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F35FF" w14:textId="0A56E436" w:rsidR="00114719" w:rsidRDefault="00114719">
      <w:r w:rsidRPr="00193770">
        <w:rPr>
          <w:b/>
          <w:noProof/>
          <w:sz w:val="48"/>
          <w:szCs w:val="48"/>
          <w:lang w:eastAsia="tr-TR"/>
        </w:rPr>
        <w:drawing>
          <wp:anchor distT="0" distB="0" distL="114300" distR="114300" simplePos="0" relativeHeight="251660290" behindDoc="1" locked="0" layoutInCell="1" allowOverlap="1" wp14:anchorId="427D9667" wp14:editId="7AAC9CA3">
            <wp:simplePos x="0" y="0"/>
            <wp:positionH relativeFrom="column">
              <wp:posOffset>2228850</wp:posOffset>
            </wp:positionH>
            <wp:positionV relativeFrom="paragraph">
              <wp:posOffset>0</wp:posOffset>
            </wp:positionV>
            <wp:extent cx="2294255" cy="1397000"/>
            <wp:effectExtent l="0" t="0" r="0" b="0"/>
            <wp:wrapTopAndBottom/>
            <wp:docPr id="5" name="Resim 5" descr="C:\Users\Gökhan DİNÇ\Force&amp;Brothers Dropbox\Gökhan Dinç\GKAS İletişim Dan\Antet ve Logo\AB-T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han DİNÇ\Force&amp;Brothers Dropbox\Gökhan Dinç\GKAS İletişim Dan\Antet ve Logo\AB-TR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25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900" w:type="dxa"/>
        <w:tblInd w:w="108" w:type="dxa"/>
        <w:tblLook w:val="04A0" w:firstRow="1" w:lastRow="0" w:firstColumn="1" w:lastColumn="0" w:noHBand="0" w:noVBand="1"/>
      </w:tblPr>
      <w:tblGrid>
        <w:gridCol w:w="2692"/>
        <w:gridCol w:w="2303"/>
        <w:gridCol w:w="284"/>
        <w:gridCol w:w="3091"/>
        <w:gridCol w:w="1530"/>
      </w:tblGrid>
      <w:tr w:rsidR="00CC3CD0" w:rsidRPr="00516396" w14:paraId="23ECB429" w14:textId="77777777" w:rsidTr="00A638A9">
        <w:trPr>
          <w:trHeight w:val="4253"/>
        </w:trPr>
        <w:tc>
          <w:tcPr>
            <w:tcW w:w="9900" w:type="dxa"/>
            <w:gridSpan w:val="5"/>
            <w:vAlign w:val="center"/>
          </w:tcPr>
          <w:p w14:paraId="27DB5230" w14:textId="77777777" w:rsidR="00CC3CD0" w:rsidRPr="00516396" w:rsidRDefault="00F10779" w:rsidP="00537168">
            <w:pPr>
              <w:pStyle w:val="BodyText"/>
              <w:jc w:val="center"/>
              <w:rPr>
                <w:b/>
                <w:sz w:val="48"/>
                <w:szCs w:val="48"/>
                <w:lang w:val="tr-TR" w:eastAsia="en-US"/>
              </w:rPr>
            </w:pPr>
            <w:r w:rsidRPr="00516396">
              <w:rPr>
                <w:b/>
                <w:sz w:val="48"/>
                <w:szCs w:val="48"/>
                <w:lang w:val="tr-TR" w:eastAsia="en-US"/>
              </w:rPr>
              <w:t>EĞİTİM ALTYAPISININ GÜÇLENDİRİLMESİ PROJESİ</w:t>
            </w:r>
            <w:r w:rsidRPr="00516396">
              <w:rPr>
                <w:b/>
                <w:sz w:val="48"/>
                <w:szCs w:val="48"/>
                <w:lang w:val="tr-TR" w:eastAsia="en-US"/>
              </w:rPr>
              <w:br/>
            </w:r>
            <w:r w:rsidR="00537168" w:rsidRPr="00516396">
              <w:rPr>
                <w:b/>
                <w:sz w:val="40"/>
                <w:szCs w:val="48"/>
                <w:lang w:val="tr-TR" w:eastAsia="en-US"/>
              </w:rPr>
              <w:t>-</w:t>
            </w:r>
            <w:r w:rsidRPr="00516396">
              <w:rPr>
                <w:b/>
                <w:sz w:val="40"/>
                <w:szCs w:val="48"/>
                <w:lang w:val="tr-TR" w:eastAsia="en-US"/>
              </w:rPr>
              <w:t>GEÇİCİ KORUMA ALTINDAKİ SURİYELİLER’E YÖNELİK AB FASİLİTESİ</w:t>
            </w:r>
            <w:r w:rsidR="00537168" w:rsidRPr="00516396">
              <w:rPr>
                <w:b/>
                <w:sz w:val="40"/>
                <w:szCs w:val="48"/>
                <w:lang w:val="tr-TR" w:eastAsia="en-US"/>
              </w:rPr>
              <w:t>-</w:t>
            </w:r>
          </w:p>
        </w:tc>
      </w:tr>
      <w:tr w:rsidR="00CC3CD0" w:rsidRPr="00516396" w14:paraId="10402246" w14:textId="77777777" w:rsidTr="00A638A9">
        <w:trPr>
          <w:trHeight w:hRule="exact" w:val="4638"/>
        </w:trPr>
        <w:tc>
          <w:tcPr>
            <w:tcW w:w="9900" w:type="dxa"/>
            <w:gridSpan w:val="5"/>
            <w:vAlign w:val="center"/>
          </w:tcPr>
          <w:p w14:paraId="4AC84FA0" w14:textId="77777777" w:rsidR="00CC3CD0" w:rsidRPr="00516396" w:rsidRDefault="003B1F3F" w:rsidP="00F201B4">
            <w:pPr>
              <w:spacing w:before="0" w:line="240" w:lineRule="auto"/>
              <w:ind w:left="0" w:right="252"/>
              <w:jc w:val="right"/>
              <w:rPr>
                <w:rFonts w:ascii="Times New Roman" w:hAnsi="Times New Roman"/>
                <w:b/>
                <w:sz w:val="44"/>
                <w:szCs w:val="44"/>
              </w:rPr>
            </w:pPr>
            <w:r w:rsidRPr="00516396">
              <w:rPr>
                <w:rFonts w:ascii="Times New Roman" w:hAnsi="Times New Roman"/>
                <w:b/>
                <w:sz w:val="44"/>
                <w:szCs w:val="44"/>
              </w:rPr>
              <w:t xml:space="preserve">ÇEVRESEL VE SOSYAL </w:t>
            </w:r>
            <w:r w:rsidRPr="00516396">
              <w:rPr>
                <w:rFonts w:ascii="Times New Roman" w:hAnsi="Times New Roman"/>
                <w:b/>
                <w:sz w:val="44"/>
                <w:szCs w:val="44"/>
              </w:rPr>
              <w:br/>
              <w:t>YÖNETİM PLANI</w:t>
            </w:r>
            <w:r w:rsidR="00CC3CD0" w:rsidRPr="00516396">
              <w:rPr>
                <w:rFonts w:ascii="Times New Roman" w:hAnsi="Times New Roman"/>
                <w:b/>
                <w:sz w:val="44"/>
                <w:szCs w:val="44"/>
              </w:rPr>
              <w:t xml:space="preserve"> (</w:t>
            </w:r>
            <w:r w:rsidRPr="00516396">
              <w:rPr>
                <w:rFonts w:ascii="Times New Roman" w:hAnsi="Times New Roman"/>
                <w:b/>
                <w:sz w:val="44"/>
                <w:szCs w:val="44"/>
              </w:rPr>
              <w:t>ÇSYP</w:t>
            </w:r>
            <w:r w:rsidR="00CC3CD0" w:rsidRPr="00516396">
              <w:rPr>
                <w:rFonts w:ascii="Times New Roman" w:hAnsi="Times New Roman"/>
                <w:b/>
                <w:sz w:val="44"/>
                <w:szCs w:val="44"/>
              </w:rPr>
              <w:t>)</w:t>
            </w:r>
          </w:p>
          <w:p w14:paraId="01A398F3" w14:textId="77777777" w:rsidR="00CC3CD0" w:rsidRPr="00516396" w:rsidRDefault="00CC3CD0" w:rsidP="00F201B4">
            <w:pPr>
              <w:spacing w:before="0" w:line="240" w:lineRule="auto"/>
              <w:ind w:left="0" w:right="252"/>
              <w:jc w:val="right"/>
              <w:rPr>
                <w:rFonts w:ascii="Times New Roman" w:hAnsi="Times New Roman"/>
                <w:sz w:val="44"/>
                <w:szCs w:val="44"/>
              </w:rPr>
            </w:pPr>
          </w:p>
          <w:p w14:paraId="7C2F645C" w14:textId="77777777" w:rsidR="00CC3CD0" w:rsidRPr="00516396" w:rsidRDefault="003B1F3F" w:rsidP="00F201B4">
            <w:pPr>
              <w:spacing w:before="0" w:line="240" w:lineRule="auto"/>
              <w:ind w:left="0" w:right="252"/>
              <w:jc w:val="right"/>
              <w:rPr>
                <w:rFonts w:ascii="Times New Roman" w:hAnsi="Times New Roman"/>
                <w:sz w:val="44"/>
                <w:szCs w:val="44"/>
              </w:rPr>
            </w:pPr>
            <w:r w:rsidRPr="00516396">
              <w:rPr>
                <w:rFonts w:ascii="Times New Roman" w:hAnsi="Times New Roman"/>
                <w:b/>
                <w:sz w:val="44"/>
                <w:szCs w:val="44"/>
              </w:rPr>
              <w:t>İl</w:t>
            </w:r>
            <w:r w:rsidR="00CC3CD0" w:rsidRPr="00516396">
              <w:rPr>
                <w:rFonts w:ascii="Times New Roman" w:hAnsi="Times New Roman"/>
                <w:b/>
                <w:sz w:val="44"/>
                <w:szCs w:val="44"/>
              </w:rPr>
              <w:t>:</w:t>
            </w:r>
            <w:r w:rsidR="00CC3CD0" w:rsidRPr="00516396">
              <w:rPr>
                <w:rFonts w:ascii="Times New Roman" w:hAnsi="Times New Roman"/>
                <w:sz w:val="44"/>
                <w:szCs w:val="44"/>
              </w:rPr>
              <w:t xml:space="preserve"> </w:t>
            </w:r>
            <w:r w:rsidR="00A02D0D" w:rsidRPr="00516396">
              <w:rPr>
                <w:rFonts w:ascii="Times New Roman" w:hAnsi="Times New Roman"/>
                <w:sz w:val="44"/>
                <w:szCs w:val="44"/>
              </w:rPr>
              <w:t>İzmir</w:t>
            </w:r>
          </w:p>
          <w:p w14:paraId="412A2591" w14:textId="77777777" w:rsidR="00CC3CD0" w:rsidRPr="00516396" w:rsidRDefault="003B1F3F" w:rsidP="00F201B4">
            <w:pPr>
              <w:spacing w:before="0" w:line="240" w:lineRule="auto"/>
              <w:ind w:left="0" w:right="252"/>
              <w:jc w:val="right"/>
              <w:rPr>
                <w:rFonts w:ascii="Times New Roman" w:hAnsi="Times New Roman"/>
                <w:sz w:val="44"/>
                <w:szCs w:val="44"/>
              </w:rPr>
            </w:pPr>
            <w:r w:rsidRPr="00516396">
              <w:rPr>
                <w:rFonts w:ascii="Times New Roman" w:hAnsi="Times New Roman"/>
                <w:b/>
                <w:sz w:val="44"/>
                <w:szCs w:val="44"/>
              </w:rPr>
              <w:t>İlçe</w:t>
            </w:r>
            <w:r w:rsidR="00CC3CD0" w:rsidRPr="00516396">
              <w:rPr>
                <w:rFonts w:ascii="Times New Roman" w:hAnsi="Times New Roman"/>
                <w:b/>
                <w:sz w:val="44"/>
                <w:szCs w:val="44"/>
              </w:rPr>
              <w:t>:</w:t>
            </w:r>
            <w:r w:rsidR="00CC3CD0" w:rsidRPr="00516396">
              <w:rPr>
                <w:rFonts w:ascii="Times New Roman" w:hAnsi="Times New Roman"/>
                <w:sz w:val="44"/>
                <w:szCs w:val="44"/>
              </w:rPr>
              <w:t xml:space="preserve"> </w:t>
            </w:r>
            <w:r w:rsidR="00A02D0D" w:rsidRPr="00516396">
              <w:rPr>
                <w:rFonts w:ascii="Times New Roman" w:hAnsi="Times New Roman"/>
                <w:sz w:val="44"/>
                <w:szCs w:val="44"/>
              </w:rPr>
              <w:t>Konak</w:t>
            </w:r>
          </w:p>
          <w:p w14:paraId="08F012B5" w14:textId="77777777" w:rsidR="00CC3CD0" w:rsidRPr="00516396" w:rsidRDefault="003B1F3F" w:rsidP="00F201B4">
            <w:pPr>
              <w:spacing w:before="0" w:line="240" w:lineRule="auto"/>
              <w:ind w:left="0" w:right="252"/>
              <w:jc w:val="right"/>
              <w:rPr>
                <w:rFonts w:ascii="Times New Roman" w:hAnsi="Times New Roman"/>
                <w:sz w:val="44"/>
                <w:szCs w:val="44"/>
              </w:rPr>
            </w:pPr>
            <w:r w:rsidRPr="00516396">
              <w:rPr>
                <w:rFonts w:ascii="Times New Roman" w:hAnsi="Times New Roman"/>
                <w:b/>
                <w:sz w:val="44"/>
                <w:szCs w:val="44"/>
              </w:rPr>
              <w:t>Mahalle</w:t>
            </w:r>
            <w:r w:rsidR="00CC3CD0" w:rsidRPr="00516396">
              <w:rPr>
                <w:rFonts w:ascii="Times New Roman" w:hAnsi="Times New Roman"/>
                <w:b/>
                <w:sz w:val="44"/>
                <w:szCs w:val="44"/>
              </w:rPr>
              <w:t>:</w:t>
            </w:r>
            <w:r w:rsidR="009A6794" w:rsidRPr="00516396">
              <w:rPr>
                <w:rFonts w:ascii="Times New Roman" w:hAnsi="Times New Roman"/>
                <w:sz w:val="44"/>
                <w:szCs w:val="44"/>
              </w:rPr>
              <w:t xml:space="preserve"> </w:t>
            </w:r>
            <w:r w:rsidR="00A02D0D" w:rsidRPr="00516396">
              <w:rPr>
                <w:rFonts w:ascii="Times New Roman" w:hAnsi="Times New Roman"/>
                <w:sz w:val="44"/>
                <w:szCs w:val="44"/>
              </w:rPr>
              <w:t>2. Aziziye</w:t>
            </w:r>
          </w:p>
          <w:p w14:paraId="7D0A53DC" w14:textId="77777777" w:rsidR="00CC3CD0" w:rsidRPr="00516396" w:rsidRDefault="003B1F3F" w:rsidP="00A02D0D">
            <w:pPr>
              <w:spacing w:before="0" w:line="240" w:lineRule="auto"/>
              <w:ind w:left="0" w:right="252"/>
              <w:jc w:val="right"/>
              <w:rPr>
                <w:rFonts w:ascii="Times New Roman" w:hAnsi="Times New Roman"/>
                <w:sz w:val="44"/>
                <w:szCs w:val="44"/>
              </w:rPr>
            </w:pPr>
            <w:r w:rsidRPr="00516396">
              <w:rPr>
                <w:rFonts w:ascii="Times New Roman" w:hAnsi="Times New Roman"/>
                <w:b/>
                <w:sz w:val="44"/>
                <w:szCs w:val="44"/>
              </w:rPr>
              <w:t>Parsel numarası</w:t>
            </w:r>
            <w:r w:rsidR="00CC3CD0" w:rsidRPr="00516396">
              <w:rPr>
                <w:rFonts w:ascii="Times New Roman" w:hAnsi="Times New Roman"/>
                <w:b/>
                <w:sz w:val="44"/>
                <w:szCs w:val="44"/>
              </w:rPr>
              <w:t>:</w:t>
            </w:r>
            <w:r w:rsidR="00CC3CD0" w:rsidRPr="00516396">
              <w:rPr>
                <w:rFonts w:ascii="Times New Roman" w:hAnsi="Times New Roman"/>
                <w:sz w:val="44"/>
                <w:szCs w:val="44"/>
              </w:rPr>
              <w:t xml:space="preserve"> </w:t>
            </w:r>
            <w:r w:rsidR="00A02D0D" w:rsidRPr="00516396">
              <w:rPr>
                <w:rFonts w:ascii="Times New Roman" w:hAnsi="Times New Roman"/>
                <w:sz w:val="44"/>
                <w:szCs w:val="44"/>
              </w:rPr>
              <w:t>36517</w:t>
            </w:r>
            <w:r w:rsidR="00D01982" w:rsidRPr="00516396">
              <w:rPr>
                <w:rFonts w:ascii="Times New Roman" w:hAnsi="Times New Roman"/>
                <w:sz w:val="44"/>
                <w:szCs w:val="44"/>
              </w:rPr>
              <w:t xml:space="preserve"> Ada - </w:t>
            </w:r>
            <w:r w:rsidR="00A02D0D" w:rsidRPr="00516396">
              <w:rPr>
                <w:rFonts w:ascii="Times New Roman" w:hAnsi="Times New Roman"/>
                <w:sz w:val="44"/>
                <w:szCs w:val="44"/>
              </w:rPr>
              <w:t>22</w:t>
            </w:r>
            <w:r w:rsidR="00D01982" w:rsidRPr="00516396">
              <w:rPr>
                <w:rFonts w:ascii="Times New Roman" w:hAnsi="Times New Roman"/>
                <w:sz w:val="44"/>
                <w:szCs w:val="44"/>
              </w:rPr>
              <w:t xml:space="preserve"> Parsel</w:t>
            </w:r>
          </w:p>
        </w:tc>
      </w:tr>
      <w:tr w:rsidR="00114719" w:rsidRPr="00516396" w14:paraId="4DAA03A0" w14:textId="77777777" w:rsidTr="00A638A9">
        <w:trPr>
          <w:trHeight w:hRule="exact" w:val="1558"/>
        </w:trPr>
        <w:tc>
          <w:tcPr>
            <w:tcW w:w="4995" w:type="dxa"/>
            <w:gridSpan w:val="2"/>
          </w:tcPr>
          <w:p w14:paraId="722DAE04" w14:textId="31462B4B" w:rsidR="00114719" w:rsidRPr="00516396" w:rsidRDefault="00114719" w:rsidP="00A638A9">
            <w:pPr>
              <w:pStyle w:val="TableText"/>
              <w:jc w:val="center"/>
              <w:rPr>
                <w:lang w:val="tr-TR" w:eastAsia="en-US"/>
              </w:rPr>
            </w:pPr>
            <w:r>
              <w:rPr>
                <w:lang w:val="tr-TR" w:eastAsia="en-US"/>
              </w:rPr>
              <w:t xml:space="preserve">                             </w:t>
            </w:r>
            <w:r w:rsidRPr="00193770">
              <w:rPr>
                <w:noProof/>
                <w:lang w:val="tr-TR" w:eastAsia="tr-TR"/>
              </w:rPr>
              <w:drawing>
                <wp:inline distT="0" distB="0" distL="0" distR="0" wp14:anchorId="714E6DD0" wp14:editId="68D7C463">
                  <wp:extent cx="1922145" cy="793297"/>
                  <wp:effectExtent l="0" t="0" r="1905" b="6985"/>
                  <wp:docPr id="6" name="Resim 6" descr="C:\Users\Gökhan DİNÇ\Force&amp;Brothers Dropbox\Gökhan Dinç\GKAS İletişim Dan\Antet ve Logo\Milli Eğitim Bakanlığı Logo Türkçe yan kullanım\Milli Eğitim Bakanlığı Logo Türkçe yan kullanı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ökhan DİNÇ\Force&amp;Brothers Dropbox\Gökhan Dinç\GKAS İletişim Dan\Antet ve Logo\Milli Eğitim Bakanlığı Logo Türkçe yan kullanım\Milli Eğitim Bakanlığı Logo Türkçe yan kullanı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7964" cy="816334"/>
                          </a:xfrm>
                          <a:prstGeom prst="rect">
                            <a:avLst/>
                          </a:prstGeom>
                          <a:noFill/>
                          <a:ln>
                            <a:noFill/>
                          </a:ln>
                        </pic:spPr>
                      </pic:pic>
                    </a:graphicData>
                  </a:graphic>
                </wp:inline>
              </w:drawing>
            </w:r>
          </w:p>
        </w:tc>
        <w:tc>
          <w:tcPr>
            <w:tcW w:w="284" w:type="dxa"/>
            <w:vAlign w:val="bottom"/>
          </w:tcPr>
          <w:p w14:paraId="5D79C5FD" w14:textId="77777777" w:rsidR="00114719" w:rsidRDefault="00114719" w:rsidP="00A02D0D">
            <w:pPr>
              <w:pStyle w:val="Cover3"/>
              <w:jc w:val="center"/>
              <w:rPr>
                <w:sz w:val="32"/>
                <w:szCs w:val="32"/>
                <w:lang w:val="tr-TR" w:eastAsia="en-US"/>
              </w:rPr>
            </w:pPr>
          </w:p>
        </w:tc>
        <w:tc>
          <w:tcPr>
            <w:tcW w:w="4621" w:type="dxa"/>
            <w:gridSpan w:val="2"/>
            <w:vAlign w:val="center"/>
          </w:tcPr>
          <w:p w14:paraId="23AD628A" w14:textId="185AADBE" w:rsidR="00114719" w:rsidRPr="00516396" w:rsidRDefault="00114719" w:rsidP="00A97830">
            <w:pPr>
              <w:spacing w:before="0" w:line="240" w:lineRule="auto"/>
              <w:ind w:left="0"/>
              <w:rPr>
                <w:rFonts w:ascii="Times New Roman" w:hAnsi="Times New Roman"/>
              </w:rPr>
            </w:pPr>
            <w:r w:rsidRPr="00193770">
              <w:rPr>
                <w:noProof/>
                <w:lang w:eastAsia="tr-TR"/>
              </w:rPr>
              <w:drawing>
                <wp:inline distT="0" distB="0" distL="0" distR="0" wp14:anchorId="69C80007" wp14:editId="38B5FA9D">
                  <wp:extent cx="2170998" cy="564174"/>
                  <wp:effectExtent l="0" t="0" r="1270" b="7620"/>
                  <wp:docPr id="7" name="Resim 7" descr="C:\Users\Gökhan DİNÇ\Force&amp;Brothers Dropbox\Gökhan Dinç\GKAS İletişim Dan\Antet ve Logo\db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ökhan DİNÇ\Force&amp;Brothers Dropbox\Gökhan Dinç\GKAS İletişim Dan\Antet ve Logo\db_logo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4132" cy="572784"/>
                          </a:xfrm>
                          <a:prstGeom prst="rect">
                            <a:avLst/>
                          </a:prstGeom>
                          <a:noFill/>
                          <a:ln>
                            <a:noFill/>
                          </a:ln>
                        </pic:spPr>
                      </pic:pic>
                    </a:graphicData>
                  </a:graphic>
                </wp:inline>
              </w:drawing>
            </w:r>
          </w:p>
        </w:tc>
      </w:tr>
      <w:tr w:rsidR="00CC3CD0" w:rsidRPr="00516396" w14:paraId="3EE33D86" w14:textId="77777777" w:rsidTr="2F9000AC">
        <w:trPr>
          <w:trHeight w:hRule="exact" w:val="732"/>
        </w:trPr>
        <w:tc>
          <w:tcPr>
            <w:tcW w:w="2692" w:type="dxa"/>
          </w:tcPr>
          <w:p w14:paraId="076F9AF2" w14:textId="77777777" w:rsidR="00CC3CD0" w:rsidRPr="00516396" w:rsidRDefault="00CC3CD0" w:rsidP="00A97830">
            <w:pPr>
              <w:pStyle w:val="TableText"/>
              <w:rPr>
                <w:lang w:val="tr-TR" w:eastAsia="en-US"/>
              </w:rPr>
            </w:pPr>
          </w:p>
        </w:tc>
        <w:tc>
          <w:tcPr>
            <w:tcW w:w="5678" w:type="dxa"/>
            <w:gridSpan w:val="3"/>
            <w:vAlign w:val="bottom"/>
          </w:tcPr>
          <w:p w14:paraId="5F97DC47" w14:textId="7225B9A3" w:rsidR="00CC3CD0" w:rsidRPr="00516396" w:rsidRDefault="004E5203" w:rsidP="00A02D0D">
            <w:pPr>
              <w:pStyle w:val="Cover3"/>
              <w:jc w:val="center"/>
              <w:rPr>
                <w:sz w:val="32"/>
                <w:szCs w:val="32"/>
                <w:lang w:val="tr-TR" w:eastAsia="en-US"/>
              </w:rPr>
            </w:pPr>
            <w:r>
              <w:rPr>
                <w:sz w:val="32"/>
                <w:szCs w:val="32"/>
                <w:lang w:val="tr-TR" w:eastAsia="en-US"/>
              </w:rPr>
              <w:t>Ağustos</w:t>
            </w:r>
            <w:r w:rsidRPr="2F9000AC">
              <w:rPr>
                <w:sz w:val="32"/>
                <w:szCs w:val="32"/>
                <w:lang w:val="tr-TR" w:eastAsia="en-US"/>
              </w:rPr>
              <w:t xml:space="preserve"> </w:t>
            </w:r>
            <w:r w:rsidR="00CC3CD0" w:rsidRPr="2F9000AC">
              <w:rPr>
                <w:sz w:val="32"/>
                <w:szCs w:val="32"/>
                <w:lang w:val="tr-TR" w:eastAsia="en-US"/>
              </w:rPr>
              <w:t>20</w:t>
            </w:r>
            <w:r w:rsidR="00A02D0D" w:rsidRPr="2F9000AC">
              <w:rPr>
                <w:sz w:val="32"/>
                <w:szCs w:val="32"/>
                <w:lang w:val="tr-TR" w:eastAsia="en-US"/>
              </w:rPr>
              <w:t>21</w:t>
            </w:r>
          </w:p>
        </w:tc>
        <w:tc>
          <w:tcPr>
            <w:tcW w:w="1530" w:type="dxa"/>
            <w:vAlign w:val="center"/>
          </w:tcPr>
          <w:p w14:paraId="5FEA69A1" w14:textId="77777777" w:rsidR="00CC3CD0" w:rsidRPr="00516396" w:rsidRDefault="00CC3CD0" w:rsidP="00A97830">
            <w:pPr>
              <w:spacing w:before="0" w:line="240" w:lineRule="auto"/>
              <w:ind w:left="0"/>
              <w:rPr>
                <w:rFonts w:ascii="Times New Roman" w:hAnsi="Times New Roman"/>
              </w:rPr>
            </w:pPr>
          </w:p>
        </w:tc>
      </w:tr>
    </w:tbl>
    <w:p w14:paraId="2EBC1712" w14:textId="77777777" w:rsidR="00E02E7C" w:rsidRPr="00516396" w:rsidRDefault="00E02E7C">
      <w:pPr>
        <w:rPr>
          <w:rFonts w:ascii="Times New Roman" w:hAnsi="Times New Roman"/>
        </w:rPr>
        <w:sectPr w:rsidR="00E02E7C" w:rsidRPr="00516396" w:rsidSect="00CC3CD0">
          <w:headerReference w:type="even" r:id="rId11"/>
          <w:headerReference w:type="default" r:id="rId12"/>
          <w:footerReference w:type="even" r:id="rId13"/>
          <w:footerReference w:type="default" r:id="rId14"/>
          <w:headerReference w:type="first" r:id="rId15"/>
          <w:footerReference w:type="first" r:id="rId16"/>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fmt="lowerRoman" w:start="1"/>
          <w:cols w:space="720"/>
          <w:docGrid w:linePitch="272"/>
        </w:sectPr>
      </w:pPr>
    </w:p>
    <w:p w14:paraId="00CDDBC5" w14:textId="77777777" w:rsidR="009C4786" w:rsidRPr="00516396" w:rsidRDefault="009C4786" w:rsidP="009C4786">
      <w:pPr>
        <w:pStyle w:val="Contents"/>
        <w:rPr>
          <w:lang w:val="tr-TR"/>
        </w:rPr>
      </w:pPr>
      <w:r w:rsidRPr="00516396">
        <w:rPr>
          <w:lang w:val="tr-TR"/>
        </w:rPr>
        <w:lastRenderedPageBreak/>
        <w:t>İçindekiler</w:t>
      </w:r>
    </w:p>
    <w:p w14:paraId="7474B9F4" w14:textId="77777777" w:rsidR="00827E08" w:rsidRPr="00516396" w:rsidRDefault="009C4786">
      <w:pPr>
        <w:pStyle w:val="TOC1"/>
        <w:rPr>
          <w:b w:val="0"/>
          <w:noProof/>
          <w:sz w:val="22"/>
          <w:szCs w:val="22"/>
          <w:lang w:val="tr-TR" w:eastAsia="tr-TR"/>
        </w:rPr>
      </w:pPr>
      <w:r w:rsidRPr="00516396">
        <w:rPr>
          <w:b w:val="0"/>
          <w:caps/>
          <w:lang w:val="tr-TR"/>
        </w:rPr>
        <w:fldChar w:fldCharType="begin"/>
      </w:r>
      <w:r w:rsidRPr="00516396">
        <w:rPr>
          <w:b w:val="0"/>
          <w:caps/>
          <w:lang w:val="tr-TR"/>
        </w:rPr>
        <w:instrText xml:space="preserve"> TOC \o "1-1" \h \z \t "Heading 2;2;Heading 3;3" </w:instrText>
      </w:r>
      <w:r w:rsidRPr="00516396">
        <w:rPr>
          <w:b w:val="0"/>
          <w:caps/>
          <w:lang w:val="tr-TR"/>
        </w:rPr>
        <w:fldChar w:fldCharType="separate"/>
      </w:r>
      <w:hyperlink w:anchor="_Toc72745954" w:history="1">
        <w:r w:rsidR="00827E08" w:rsidRPr="00516396">
          <w:rPr>
            <w:rStyle w:val="Hyperlink"/>
            <w:noProof/>
            <w:lang w:val="tr-TR"/>
          </w:rPr>
          <w:t>1</w:t>
        </w:r>
        <w:r w:rsidR="00827E08" w:rsidRPr="00516396">
          <w:rPr>
            <w:b w:val="0"/>
            <w:noProof/>
            <w:sz w:val="22"/>
            <w:szCs w:val="22"/>
            <w:lang w:val="tr-TR" w:eastAsia="tr-TR"/>
          </w:rPr>
          <w:tab/>
        </w:r>
        <w:r w:rsidR="00827E08" w:rsidRPr="00516396">
          <w:rPr>
            <w:rStyle w:val="Hyperlink"/>
            <w:noProof/>
            <w:lang w:val="tr-TR"/>
          </w:rPr>
          <w:t>Giriş</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_Toc72745954 \h </w:instrText>
        </w:r>
        <w:r w:rsidR="00827E08" w:rsidRPr="00516396">
          <w:rPr>
            <w:noProof/>
            <w:webHidden/>
          </w:rPr>
        </w:r>
        <w:r w:rsidR="00827E08" w:rsidRPr="00516396">
          <w:rPr>
            <w:noProof/>
            <w:webHidden/>
          </w:rPr>
          <w:fldChar w:fldCharType="separate"/>
        </w:r>
        <w:r w:rsidR="00827E08" w:rsidRPr="00516396">
          <w:rPr>
            <w:noProof/>
            <w:webHidden/>
          </w:rPr>
          <w:t>1</w:t>
        </w:r>
        <w:r w:rsidR="00827E08" w:rsidRPr="00516396">
          <w:rPr>
            <w:noProof/>
            <w:webHidden/>
          </w:rPr>
          <w:fldChar w:fldCharType="end"/>
        </w:r>
      </w:hyperlink>
    </w:p>
    <w:p w14:paraId="3D0EB7FC" w14:textId="77777777" w:rsidR="00827E08" w:rsidRPr="00516396" w:rsidRDefault="00A638A9">
      <w:pPr>
        <w:pStyle w:val="TOC1"/>
        <w:rPr>
          <w:b w:val="0"/>
          <w:noProof/>
          <w:sz w:val="22"/>
          <w:szCs w:val="22"/>
          <w:lang w:val="tr-TR" w:eastAsia="tr-TR"/>
        </w:rPr>
      </w:pPr>
      <w:hyperlink w:anchor="_Toc72745955" w:history="1">
        <w:r w:rsidR="00827E08" w:rsidRPr="00516396">
          <w:rPr>
            <w:rStyle w:val="Hyperlink"/>
            <w:noProof/>
            <w:lang w:val="tr-TR"/>
          </w:rPr>
          <w:t>2</w:t>
        </w:r>
        <w:r w:rsidR="00827E08" w:rsidRPr="00516396">
          <w:rPr>
            <w:b w:val="0"/>
            <w:noProof/>
            <w:sz w:val="22"/>
            <w:szCs w:val="22"/>
            <w:lang w:val="tr-TR" w:eastAsia="tr-TR"/>
          </w:rPr>
          <w:tab/>
        </w:r>
        <w:r w:rsidR="00827E08" w:rsidRPr="00516396">
          <w:rPr>
            <w:rStyle w:val="Hyperlink"/>
            <w:noProof/>
            <w:lang w:val="tr-TR"/>
          </w:rPr>
          <w:t>Proje Tanımı</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_Toc72745955 \h </w:instrText>
        </w:r>
        <w:r w:rsidR="00827E08" w:rsidRPr="00516396">
          <w:rPr>
            <w:noProof/>
            <w:webHidden/>
          </w:rPr>
        </w:r>
        <w:r w:rsidR="00827E08" w:rsidRPr="00516396">
          <w:rPr>
            <w:noProof/>
            <w:webHidden/>
          </w:rPr>
          <w:fldChar w:fldCharType="separate"/>
        </w:r>
        <w:r w:rsidR="00827E08" w:rsidRPr="00516396">
          <w:rPr>
            <w:noProof/>
            <w:webHidden/>
          </w:rPr>
          <w:t>2</w:t>
        </w:r>
        <w:r w:rsidR="00827E08" w:rsidRPr="00516396">
          <w:rPr>
            <w:noProof/>
            <w:webHidden/>
          </w:rPr>
          <w:fldChar w:fldCharType="end"/>
        </w:r>
      </w:hyperlink>
    </w:p>
    <w:p w14:paraId="78B5049A" w14:textId="77777777" w:rsidR="00827E08" w:rsidRPr="00516396" w:rsidRDefault="00A638A9">
      <w:pPr>
        <w:pStyle w:val="TOC1"/>
        <w:rPr>
          <w:b w:val="0"/>
          <w:noProof/>
          <w:sz w:val="22"/>
          <w:szCs w:val="22"/>
          <w:lang w:val="tr-TR" w:eastAsia="tr-TR"/>
        </w:rPr>
      </w:pPr>
      <w:hyperlink w:anchor="_Toc72745956" w:history="1">
        <w:r w:rsidR="00827E08" w:rsidRPr="00516396">
          <w:rPr>
            <w:rStyle w:val="Hyperlink"/>
            <w:noProof/>
            <w:lang w:val="tr-TR"/>
          </w:rPr>
          <w:t>2.1</w:t>
        </w:r>
        <w:r w:rsidR="00827E08" w:rsidRPr="00516396">
          <w:rPr>
            <w:b w:val="0"/>
            <w:noProof/>
            <w:sz w:val="22"/>
            <w:szCs w:val="22"/>
            <w:lang w:val="tr-TR" w:eastAsia="tr-TR"/>
          </w:rPr>
          <w:tab/>
        </w:r>
        <w:r w:rsidR="00827E08" w:rsidRPr="00516396">
          <w:rPr>
            <w:rStyle w:val="Hyperlink"/>
            <w:noProof/>
            <w:lang w:val="tr-TR"/>
          </w:rPr>
          <w:t>Projenin Yeri ve Proje Sahasının Özellikleri</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_Toc72745956 \h </w:instrText>
        </w:r>
        <w:r w:rsidR="00827E08" w:rsidRPr="00516396">
          <w:rPr>
            <w:noProof/>
            <w:webHidden/>
          </w:rPr>
        </w:r>
        <w:r w:rsidR="00827E08" w:rsidRPr="00516396">
          <w:rPr>
            <w:noProof/>
            <w:webHidden/>
          </w:rPr>
          <w:fldChar w:fldCharType="separate"/>
        </w:r>
        <w:r w:rsidR="00827E08" w:rsidRPr="00516396">
          <w:rPr>
            <w:noProof/>
            <w:webHidden/>
          </w:rPr>
          <w:t>3</w:t>
        </w:r>
        <w:r w:rsidR="00827E08" w:rsidRPr="00516396">
          <w:rPr>
            <w:noProof/>
            <w:webHidden/>
          </w:rPr>
          <w:fldChar w:fldCharType="end"/>
        </w:r>
      </w:hyperlink>
    </w:p>
    <w:p w14:paraId="537E81C7" w14:textId="77777777" w:rsidR="00827E08" w:rsidRPr="00516396" w:rsidRDefault="00A638A9">
      <w:pPr>
        <w:pStyle w:val="TOC1"/>
        <w:rPr>
          <w:b w:val="0"/>
          <w:noProof/>
          <w:sz w:val="22"/>
          <w:szCs w:val="22"/>
          <w:lang w:val="tr-TR" w:eastAsia="tr-TR"/>
        </w:rPr>
      </w:pPr>
      <w:hyperlink w:anchor="_Toc72745957" w:history="1">
        <w:r w:rsidR="00827E08" w:rsidRPr="00516396">
          <w:rPr>
            <w:rStyle w:val="Hyperlink"/>
            <w:noProof/>
            <w:lang w:val="tr-TR"/>
          </w:rPr>
          <w:t>3</w:t>
        </w:r>
        <w:r w:rsidR="00827E08" w:rsidRPr="00516396">
          <w:rPr>
            <w:b w:val="0"/>
            <w:noProof/>
            <w:sz w:val="22"/>
            <w:szCs w:val="22"/>
            <w:lang w:val="tr-TR" w:eastAsia="tr-TR"/>
          </w:rPr>
          <w:tab/>
        </w:r>
        <w:r w:rsidR="00827E08" w:rsidRPr="00516396">
          <w:rPr>
            <w:rStyle w:val="Hyperlink"/>
            <w:noProof/>
            <w:lang w:val="tr-TR"/>
          </w:rPr>
          <w:t>Yasal Çerçeve ve Uygulanan Dünya Bankası Tedbirleri</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_Toc72745957 \h </w:instrText>
        </w:r>
        <w:r w:rsidR="00827E08" w:rsidRPr="00516396">
          <w:rPr>
            <w:noProof/>
            <w:webHidden/>
          </w:rPr>
        </w:r>
        <w:r w:rsidR="00827E08" w:rsidRPr="00516396">
          <w:rPr>
            <w:noProof/>
            <w:webHidden/>
          </w:rPr>
          <w:fldChar w:fldCharType="separate"/>
        </w:r>
        <w:r w:rsidR="00827E08" w:rsidRPr="00516396">
          <w:rPr>
            <w:noProof/>
            <w:webHidden/>
          </w:rPr>
          <w:t>7</w:t>
        </w:r>
        <w:r w:rsidR="00827E08" w:rsidRPr="00516396">
          <w:rPr>
            <w:noProof/>
            <w:webHidden/>
          </w:rPr>
          <w:fldChar w:fldCharType="end"/>
        </w:r>
      </w:hyperlink>
    </w:p>
    <w:p w14:paraId="3745969F" w14:textId="77777777" w:rsidR="00827E08" w:rsidRPr="00516396" w:rsidRDefault="00A638A9">
      <w:pPr>
        <w:pStyle w:val="TOC1"/>
        <w:rPr>
          <w:b w:val="0"/>
          <w:noProof/>
          <w:sz w:val="22"/>
          <w:szCs w:val="22"/>
          <w:lang w:val="tr-TR" w:eastAsia="tr-TR"/>
        </w:rPr>
      </w:pPr>
      <w:hyperlink w:anchor="_Toc72745958" w:history="1">
        <w:r w:rsidR="00827E08" w:rsidRPr="00516396">
          <w:rPr>
            <w:rStyle w:val="Hyperlink"/>
            <w:noProof/>
            <w:lang w:val="tr-TR"/>
          </w:rPr>
          <w:t>3.1</w:t>
        </w:r>
        <w:r w:rsidR="00827E08" w:rsidRPr="00516396">
          <w:rPr>
            <w:b w:val="0"/>
            <w:noProof/>
            <w:sz w:val="22"/>
            <w:szCs w:val="22"/>
            <w:lang w:val="tr-TR" w:eastAsia="tr-TR"/>
          </w:rPr>
          <w:tab/>
        </w:r>
        <w:r w:rsidR="00827E08" w:rsidRPr="00516396">
          <w:rPr>
            <w:rStyle w:val="Hyperlink"/>
            <w:noProof/>
            <w:lang w:val="tr-TR"/>
          </w:rPr>
          <w:t>Yasal Çerçeve</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_Toc72745958 \h </w:instrText>
        </w:r>
        <w:r w:rsidR="00827E08" w:rsidRPr="00516396">
          <w:rPr>
            <w:noProof/>
            <w:webHidden/>
          </w:rPr>
        </w:r>
        <w:r w:rsidR="00827E08" w:rsidRPr="00516396">
          <w:rPr>
            <w:noProof/>
            <w:webHidden/>
          </w:rPr>
          <w:fldChar w:fldCharType="separate"/>
        </w:r>
        <w:r w:rsidR="00827E08" w:rsidRPr="00516396">
          <w:rPr>
            <w:noProof/>
            <w:webHidden/>
          </w:rPr>
          <w:t>7</w:t>
        </w:r>
        <w:r w:rsidR="00827E08" w:rsidRPr="00516396">
          <w:rPr>
            <w:noProof/>
            <w:webHidden/>
          </w:rPr>
          <w:fldChar w:fldCharType="end"/>
        </w:r>
      </w:hyperlink>
    </w:p>
    <w:p w14:paraId="03B017C0" w14:textId="77777777" w:rsidR="00827E08" w:rsidRPr="00516396" w:rsidRDefault="00A638A9">
      <w:pPr>
        <w:pStyle w:val="TOC1"/>
        <w:rPr>
          <w:b w:val="0"/>
          <w:noProof/>
          <w:sz w:val="22"/>
          <w:szCs w:val="22"/>
          <w:lang w:val="tr-TR" w:eastAsia="tr-TR"/>
        </w:rPr>
      </w:pPr>
      <w:hyperlink w:anchor="_Toc72745959" w:history="1">
        <w:r w:rsidR="00827E08" w:rsidRPr="00516396">
          <w:rPr>
            <w:rStyle w:val="Hyperlink"/>
            <w:noProof/>
            <w:lang w:val="tr-TR"/>
          </w:rPr>
          <w:t>3.2</w:t>
        </w:r>
        <w:r w:rsidR="00827E08" w:rsidRPr="00516396">
          <w:rPr>
            <w:b w:val="0"/>
            <w:noProof/>
            <w:sz w:val="22"/>
            <w:szCs w:val="22"/>
            <w:lang w:val="tr-TR" w:eastAsia="tr-TR"/>
          </w:rPr>
          <w:tab/>
        </w:r>
        <w:r w:rsidR="00827E08" w:rsidRPr="00516396">
          <w:rPr>
            <w:rStyle w:val="Hyperlink"/>
            <w:noProof/>
            <w:lang w:val="tr-TR"/>
          </w:rPr>
          <w:t>Dünya Bankası Tedbir Politikaları</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_Toc72745959 \h </w:instrText>
        </w:r>
        <w:r w:rsidR="00827E08" w:rsidRPr="00516396">
          <w:rPr>
            <w:noProof/>
            <w:webHidden/>
          </w:rPr>
        </w:r>
        <w:r w:rsidR="00827E08" w:rsidRPr="00516396">
          <w:rPr>
            <w:noProof/>
            <w:webHidden/>
          </w:rPr>
          <w:fldChar w:fldCharType="separate"/>
        </w:r>
        <w:r w:rsidR="00827E08" w:rsidRPr="00516396">
          <w:rPr>
            <w:noProof/>
            <w:webHidden/>
          </w:rPr>
          <w:t>7</w:t>
        </w:r>
        <w:r w:rsidR="00827E08" w:rsidRPr="00516396">
          <w:rPr>
            <w:noProof/>
            <w:webHidden/>
          </w:rPr>
          <w:fldChar w:fldCharType="end"/>
        </w:r>
      </w:hyperlink>
    </w:p>
    <w:p w14:paraId="158BC6E4" w14:textId="77777777" w:rsidR="00827E08" w:rsidRPr="00516396" w:rsidRDefault="00A638A9">
      <w:pPr>
        <w:pStyle w:val="TOC1"/>
        <w:rPr>
          <w:b w:val="0"/>
          <w:noProof/>
          <w:sz w:val="22"/>
          <w:szCs w:val="22"/>
          <w:lang w:val="tr-TR" w:eastAsia="tr-TR"/>
        </w:rPr>
      </w:pPr>
      <w:hyperlink w:anchor="_Toc72745960" w:history="1">
        <w:r w:rsidR="00827E08" w:rsidRPr="00516396">
          <w:rPr>
            <w:rStyle w:val="Hyperlink"/>
            <w:noProof/>
            <w:lang w:val="tr-TR"/>
          </w:rPr>
          <w:t>4</w:t>
        </w:r>
        <w:r w:rsidR="00827E08" w:rsidRPr="00516396">
          <w:rPr>
            <w:b w:val="0"/>
            <w:noProof/>
            <w:sz w:val="22"/>
            <w:szCs w:val="22"/>
            <w:lang w:val="tr-TR" w:eastAsia="tr-TR"/>
          </w:rPr>
          <w:tab/>
        </w:r>
        <w:r w:rsidR="00827E08" w:rsidRPr="00516396">
          <w:rPr>
            <w:rStyle w:val="Hyperlink"/>
            <w:noProof/>
            <w:lang w:val="tr-TR"/>
          </w:rPr>
          <w:t>Çevresel ve Sosyal Yönetim Planı Kontrol Listesi</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_Toc72745960 \h </w:instrText>
        </w:r>
        <w:r w:rsidR="00827E08" w:rsidRPr="00516396">
          <w:rPr>
            <w:noProof/>
            <w:webHidden/>
          </w:rPr>
        </w:r>
        <w:r w:rsidR="00827E08" w:rsidRPr="00516396">
          <w:rPr>
            <w:noProof/>
            <w:webHidden/>
          </w:rPr>
          <w:fldChar w:fldCharType="separate"/>
        </w:r>
        <w:r w:rsidR="00827E08" w:rsidRPr="00516396">
          <w:rPr>
            <w:noProof/>
            <w:webHidden/>
          </w:rPr>
          <w:t>13</w:t>
        </w:r>
        <w:r w:rsidR="00827E08" w:rsidRPr="00516396">
          <w:rPr>
            <w:noProof/>
            <w:webHidden/>
          </w:rPr>
          <w:fldChar w:fldCharType="end"/>
        </w:r>
      </w:hyperlink>
    </w:p>
    <w:p w14:paraId="2E59DDC3" w14:textId="77777777" w:rsidR="00827E08" w:rsidRPr="00516396" w:rsidRDefault="00A638A9">
      <w:pPr>
        <w:pStyle w:val="TOC1"/>
        <w:rPr>
          <w:b w:val="0"/>
          <w:noProof/>
          <w:sz w:val="22"/>
          <w:szCs w:val="22"/>
          <w:lang w:val="tr-TR" w:eastAsia="tr-TR"/>
        </w:rPr>
      </w:pPr>
      <w:hyperlink w:anchor="_Toc72745961" w:history="1">
        <w:r w:rsidR="00827E08" w:rsidRPr="00516396">
          <w:rPr>
            <w:rStyle w:val="Hyperlink"/>
            <w:noProof/>
            <w:lang w:val="tr-TR"/>
          </w:rPr>
          <w:t>5</w:t>
        </w:r>
        <w:r w:rsidR="00827E08" w:rsidRPr="00516396">
          <w:rPr>
            <w:b w:val="0"/>
            <w:noProof/>
            <w:sz w:val="22"/>
            <w:szCs w:val="22"/>
            <w:lang w:val="tr-TR" w:eastAsia="tr-TR"/>
          </w:rPr>
          <w:tab/>
        </w:r>
        <w:r w:rsidR="00827E08" w:rsidRPr="00516396">
          <w:rPr>
            <w:rStyle w:val="Hyperlink"/>
            <w:noProof/>
            <w:lang w:val="tr-TR"/>
          </w:rPr>
          <w:t>Proje Sahasının Çevresel ve Sosyal Değerlendirmesi</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_Toc72745961 \h </w:instrText>
        </w:r>
        <w:r w:rsidR="00827E08" w:rsidRPr="00516396">
          <w:rPr>
            <w:noProof/>
            <w:webHidden/>
          </w:rPr>
        </w:r>
        <w:r w:rsidR="00827E08" w:rsidRPr="00516396">
          <w:rPr>
            <w:noProof/>
            <w:webHidden/>
          </w:rPr>
          <w:fldChar w:fldCharType="separate"/>
        </w:r>
        <w:r w:rsidR="00827E08" w:rsidRPr="00516396">
          <w:rPr>
            <w:noProof/>
            <w:webHidden/>
          </w:rPr>
          <w:t>15</w:t>
        </w:r>
        <w:r w:rsidR="00827E08" w:rsidRPr="00516396">
          <w:rPr>
            <w:noProof/>
            <w:webHidden/>
          </w:rPr>
          <w:fldChar w:fldCharType="end"/>
        </w:r>
      </w:hyperlink>
    </w:p>
    <w:p w14:paraId="489D5FE0" w14:textId="77777777" w:rsidR="00827E08" w:rsidRPr="00516396" w:rsidRDefault="00A638A9">
      <w:pPr>
        <w:pStyle w:val="TOC1"/>
        <w:rPr>
          <w:b w:val="0"/>
          <w:noProof/>
          <w:sz w:val="22"/>
          <w:szCs w:val="22"/>
          <w:lang w:val="tr-TR" w:eastAsia="tr-TR"/>
        </w:rPr>
      </w:pPr>
      <w:hyperlink w:anchor="_Toc72745962" w:history="1">
        <w:r w:rsidR="00827E08" w:rsidRPr="00516396">
          <w:rPr>
            <w:rStyle w:val="Hyperlink"/>
            <w:noProof/>
            <w:lang w:val="tr-TR"/>
          </w:rPr>
          <w:t>6</w:t>
        </w:r>
        <w:r w:rsidR="00827E08" w:rsidRPr="00516396">
          <w:rPr>
            <w:b w:val="0"/>
            <w:noProof/>
            <w:sz w:val="22"/>
            <w:szCs w:val="22"/>
            <w:lang w:val="tr-TR" w:eastAsia="tr-TR"/>
          </w:rPr>
          <w:tab/>
        </w:r>
        <w:r w:rsidR="00827E08" w:rsidRPr="00516396">
          <w:rPr>
            <w:rStyle w:val="Hyperlink"/>
            <w:noProof/>
            <w:lang w:val="tr-TR"/>
          </w:rPr>
          <w:t>Çevresel ve Sosyal Etkiler ve Alınacak Önlemler</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_Toc72745962 \h </w:instrText>
        </w:r>
        <w:r w:rsidR="00827E08" w:rsidRPr="00516396">
          <w:rPr>
            <w:noProof/>
            <w:webHidden/>
          </w:rPr>
        </w:r>
        <w:r w:rsidR="00827E08" w:rsidRPr="00516396">
          <w:rPr>
            <w:noProof/>
            <w:webHidden/>
          </w:rPr>
          <w:fldChar w:fldCharType="separate"/>
        </w:r>
        <w:r w:rsidR="00827E08" w:rsidRPr="00516396">
          <w:rPr>
            <w:noProof/>
            <w:webHidden/>
          </w:rPr>
          <w:t>16</w:t>
        </w:r>
        <w:r w:rsidR="00827E08" w:rsidRPr="00516396">
          <w:rPr>
            <w:noProof/>
            <w:webHidden/>
          </w:rPr>
          <w:fldChar w:fldCharType="end"/>
        </w:r>
      </w:hyperlink>
    </w:p>
    <w:p w14:paraId="5873ECA4" w14:textId="77777777" w:rsidR="00827E08" w:rsidRPr="00516396" w:rsidRDefault="00A638A9">
      <w:pPr>
        <w:pStyle w:val="TOC1"/>
        <w:rPr>
          <w:b w:val="0"/>
          <w:noProof/>
          <w:sz w:val="22"/>
          <w:szCs w:val="22"/>
          <w:lang w:val="tr-TR" w:eastAsia="tr-TR"/>
        </w:rPr>
      </w:pPr>
      <w:hyperlink w:anchor="_Toc72745963" w:history="1">
        <w:r w:rsidR="00827E08" w:rsidRPr="00516396">
          <w:rPr>
            <w:rStyle w:val="Hyperlink"/>
            <w:noProof/>
            <w:lang w:val="tr-TR"/>
          </w:rPr>
          <w:t>7</w:t>
        </w:r>
        <w:r w:rsidR="00827E08" w:rsidRPr="00516396">
          <w:rPr>
            <w:b w:val="0"/>
            <w:noProof/>
            <w:sz w:val="22"/>
            <w:szCs w:val="22"/>
            <w:lang w:val="tr-TR" w:eastAsia="tr-TR"/>
          </w:rPr>
          <w:tab/>
        </w:r>
        <w:r w:rsidR="00827E08" w:rsidRPr="00516396">
          <w:rPr>
            <w:rStyle w:val="Hyperlink"/>
            <w:noProof/>
            <w:lang w:val="tr-TR"/>
          </w:rPr>
          <w:t>İzleme Planı</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_Toc72745963 \h </w:instrText>
        </w:r>
        <w:r w:rsidR="00827E08" w:rsidRPr="00516396">
          <w:rPr>
            <w:noProof/>
            <w:webHidden/>
          </w:rPr>
        </w:r>
        <w:r w:rsidR="00827E08" w:rsidRPr="00516396">
          <w:rPr>
            <w:noProof/>
            <w:webHidden/>
          </w:rPr>
          <w:fldChar w:fldCharType="separate"/>
        </w:r>
        <w:r w:rsidR="00827E08" w:rsidRPr="00516396">
          <w:rPr>
            <w:noProof/>
            <w:webHidden/>
          </w:rPr>
          <w:t>21</w:t>
        </w:r>
        <w:r w:rsidR="00827E08" w:rsidRPr="00516396">
          <w:rPr>
            <w:noProof/>
            <w:webHidden/>
          </w:rPr>
          <w:fldChar w:fldCharType="end"/>
        </w:r>
      </w:hyperlink>
    </w:p>
    <w:p w14:paraId="724A285E" w14:textId="77777777" w:rsidR="00827E08" w:rsidRPr="00516396" w:rsidRDefault="00A638A9">
      <w:pPr>
        <w:pStyle w:val="TOC1"/>
        <w:rPr>
          <w:b w:val="0"/>
          <w:noProof/>
          <w:sz w:val="22"/>
          <w:szCs w:val="22"/>
          <w:lang w:val="tr-TR" w:eastAsia="tr-TR"/>
        </w:rPr>
      </w:pPr>
      <w:hyperlink w:anchor="_Toc72745964" w:history="1">
        <w:r w:rsidR="00827E08" w:rsidRPr="00516396">
          <w:rPr>
            <w:rStyle w:val="Hyperlink"/>
            <w:noProof/>
            <w:lang w:val="tr-TR"/>
          </w:rPr>
          <w:t>8</w:t>
        </w:r>
        <w:r w:rsidR="00827E08" w:rsidRPr="00516396">
          <w:rPr>
            <w:b w:val="0"/>
            <w:noProof/>
            <w:sz w:val="22"/>
            <w:szCs w:val="22"/>
            <w:lang w:val="tr-TR" w:eastAsia="tr-TR"/>
          </w:rPr>
          <w:tab/>
        </w:r>
        <w:r w:rsidR="00827E08" w:rsidRPr="00516396">
          <w:rPr>
            <w:rStyle w:val="Hyperlink"/>
            <w:noProof/>
            <w:lang w:val="tr-TR"/>
          </w:rPr>
          <w:t>Görev ve Sorumluluklar</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_Toc72745964 \h </w:instrText>
        </w:r>
        <w:r w:rsidR="00827E08" w:rsidRPr="00516396">
          <w:rPr>
            <w:noProof/>
            <w:webHidden/>
          </w:rPr>
        </w:r>
        <w:r w:rsidR="00827E08" w:rsidRPr="00516396">
          <w:rPr>
            <w:noProof/>
            <w:webHidden/>
          </w:rPr>
          <w:fldChar w:fldCharType="separate"/>
        </w:r>
        <w:r w:rsidR="00827E08" w:rsidRPr="00516396">
          <w:rPr>
            <w:noProof/>
            <w:webHidden/>
          </w:rPr>
          <w:t>23</w:t>
        </w:r>
        <w:r w:rsidR="00827E08" w:rsidRPr="00516396">
          <w:rPr>
            <w:noProof/>
            <w:webHidden/>
          </w:rPr>
          <w:fldChar w:fldCharType="end"/>
        </w:r>
      </w:hyperlink>
    </w:p>
    <w:p w14:paraId="21FB815B" w14:textId="77777777" w:rsidR="00827E08" w:rsidRPr="00516396" w:rsidRDefault="00A638A9">
      <w:pPr>
        <w:pStyle w:val="TOC1"/>
        <w:rPr>
          <w:b w:val="0"/>
          <w:noProof/>
          <w:sz w:val="22"/>
          <w:szCs w:val="22"/>
          <w:lang w:val="tr-TR" w:eastAsia="tr-TR"/>
        </w:rPr>
      </w:pPr>
      <w:hyperlink w:anchor="_Toc72745965" w:history="1">
        <w:r w:rsidR="00827E08" w:rsidRPr="00516396">
          <w:rPr>
            <w:rStyle w:val="Hyperlink"/>
            <w:noProof/>
            <w:lang w:val="tr-TR"/>
          </w:rPr>
          <w:t>9</w:t>
        </w:r>
        <w:r w:rsidR="00827E08" w:rsidRPr="00516396">
          <w:rPr>
            <w:b w:val="0"/>
            <w:noProof/>
            <w:sz w:val="22"/>
            <w:szCs w:val="22"/>
            <w:lang w:val="tr-TR" w:eastAsia="tr-TR"/>
          </w:rPr>
          <w:tab/>
        </w:r>
        <w:r w:rsidR="00827E08" w:rsidRPr="00516396">
          <w:rPr>
            <w:rStyle w:val="Hyperlink"/>
            <w:noProof/>
            <w:lang w:val="tr-TR"/>
          </w:rPr>
          <w:t>Raporlama</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_Toc72745965 \h </w:instrText>
        </w:r>
        <w:r w:rsidR="00827E08" w:rsidRPr="00516396">
          <w:rPr>
            <w:noProof/>
            <w:webHidden/>
          </w:rPr>
        </w:r>
        <w:r w:rsidR="00827E08" w:rsidRPr="00516396">
          <w:rPr>
            <w:noProof/>
            <w:webHidden/>
          </w:rPr>
          <w:fldChar w:fldCharType="separate"/>
        </w:r>
        <w:r w:rsidR="00827E08" w:rsidRPr="00516396">
          <w:rPr>
            <w:noProof/>
            <w:webHidden/>
          </w:rPr>
          <w:t>25</w:t>
        </w:r>
        <w:r w:rsidR="00827E08" w:rsidRPr="00516396">
          <w:rPr>
            <w:noProof/>
            <w:webHidden/>
          </w:rPr>
          <w:fldChar w:fldCharType="end"/>
        </w:r>
      </w:hyperlink>
    </w:p>
    <w:p w14:paraId="489E466B" w14:textId="77777777" w:rsidR="003C2B55" w:rsidRPr="00516396" w:rsidRDefault="009C4786" w:rsidP="009C4786">
      <w:pPr>
        <w:pStyle w:val="BodyText"/>
        <w:rPr>
          <w:lang w:val="tr-TR"/>
        </w:rPr>
      </w:pPr>
      <w:r w:rsidRPr="00516396">
        <w:rPr>
          <w:b/>
          <w:caps/>
          <w:sz w:val="24"/>
          <w:lang w:val="tr-TR"/>
        </w:rPr>
        <w:fldChar w:fldCharType="end"/>
      </w:r>
    </w:p>
    <w:p w14:paraId="7B003FD9" w14:textId="77777777" w:rsidR="003C2B55" w:rsidRPr="00516396" w:rsidRDefault="003C2B55">
      <w:pPr>
        <w:pStyle w:val="BodyText"/>
        <w:rPr>
          <w:lang w:val="tr-TR"/>
        </w:rPr>
      </w:pPr>
    </w:p>
    <w:p w14:paraId="539E64E3" w14:textId="77777777" w:rsidR="009C4786" w:rsidRPr="00516396" w:rsidRDefault="003C2B55" w:rsidP="009C4786">
      <w:pPr>
        <w:pStyle w:val="Contents"/>
        <w:rPr>
          <w:lang w:val="tr-TR"/>
        </w:rPr>
      </w:pPr>
      <w:r w:rsidRPr="00516396">
        <w:rPr>
          <w:lang w:val="tr-TR"/>
        </w:rPr>
        <w:br w:type="page"/>
      </w:r>
      <w:bookmarkStart w:id="0" w:name="_Toc510928328"/>
      <w:r w:rsidR="009C4786" w:rsidRPr="00516396">
        <w:rPr>
          <w:lang w:val="tr-TR"/>
        </w:rPr>
        <w:lastRenderedPageBreak/>
        <w:t>Tablo Listesi</w:t>
      </w:r>
    </w:p>
    <w:p w14:paraId="7E913872" w14:textId="77777777" w:rsidR="00827E08" w:rsidRPr="00516396" w:rsidRDefault="009C4786">
      <w:pPr>
        <w:pStyle w:val="TableofFigures"/>
        <w:rPr>
          <w:noProof/>
          <w:szCs w:val="22"/>
          <w:lang w:val="tr-TR" w:eastAsia="tr-TR"/>
        </w:rPr>
      </w:pPr>
      <w:r w:rsidRPr="00516396">
        <w:rPr>
          <w:lang w:val="tr-TR"/>
        </w:rPr>
        <w:fldChar w:fldCharType="begin"/>
      </w:r>
      <w:r w:rsidRPr="00516396">
        <w:rPr>
          <w:lang w:val="tr-TR"/>
        </w:rPr>
        <w:instrText xml:space="preserve"> TOC \h \z \c "Tablo" </w:instrText>
      </w:r>
      <w:r w:rsidRPr="00516396">
        <w:rPr>
          <w:lang w:val="tr-TR"/>
        </w:rPr>
        <w:fldChar w:fldCharType="separate"/>
      </w:r>
      <w:hyperlink w:anchor="_Toc72745966" w:history="1">
        <w:r w:rsidR="00827E08" w:rsidRPr="00516396">
          <w:rPr>
            <w:rStyle w:val="Hyperlink"/>
            <w:noProof/>
            <w:lang w:val="tr-TR"/>
          </w:rPr>
          <w:t>Tablo 4</w:t>
        </w:r>
        <w:r w:rsidR="00827E08" w:rsidRPr="00516396">
          <w:rPr>
            <w:rStyle w:val="Hyperlink"/>
            <w:noProof/>
            <w:lang w:val="tr-TR"/>
          </w:rPr>
          <w:noBreakHyphen/>
          <w:t>1: Çevresel ve Sosyal Yönetim Planı Kontrol Listesi</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_Toc72745966 \h </w:instrText>
        </w:r>
        <w:r w:rsidR="00827E08" w:rsidRPr="00516396">
          <w:rPr>
            <w:noProof/>
            <w:webHidden/>
          </w:rPr>
        </w:r>
        <w:r w:rsidR="00827E08" w:rsidRPr="00516396">
          <w:rPr>
            <w:noProof/>
            <w:webHidden/>
          </w:rPr>
          <w:fldChar w:fldCharType="separate"/>
        </w:r>
        <w:r w:rsidR="00827E08" w:rsidRPr="00516396">
          <w:rPr>
            <w:noProof/>
            <w:webHidden/>
          </w:rPr>
          <w:t>13</w:t>
        </w:r>
        <w:r w:rsidR="00827E08" w:rsidRPr="00516396">
          <w:rPr>
            <w:noProof/>
            <w:webHidden/>
          </w:rPr>
          <w:fldChar w:fldCharType="end"/>
        </w:r>
      </w:hyperlink>
    </w:p>
    <w:p w14:paraId="242F6168" w14:textId="77777777" w:rsidR="00827E08" w:rsidRPr="00516396" w:rsidRDefault="00A638A9">
      <w:pPr>
        <w:pStyle w:val="TableofFigures"/>
        <w:rPr>
          <w:noProof/>
          <w:szCs w:val="22"/>
          <w:lang w:val="tr-TR" w:eastAsia="tr-TR"/>
        </w:rPr>
      </w:pPr>
      <w:hyperlink w:anchor="_Toc72745967" w:history="1">
        <w:r w:rsidR="00827E08" w:rsidRPr="00516396">
          <w:rPr>
            <w:rStyle w:val="Hyperlink"/>
            <w:noProof/>
            <w:lang w:val="tr-TR"/>
          </w:rPr>
          <w:t>Tablo 5</w:t>
        </w:r>
        <w:r w:rsidR="00827E08" w:rsidRPr="00516396">
          <w:rPr>
            <w:rStyle w:val="Hyperlink"/>
            <w:noProof/>
            <w:lang w:val="tr-TR"/>
          </w:rPr>
          <w:noBreakHyphen/>
          <w:t>1: Proje Sahasının Çevresel ve Sosyal Açıdan Değerlendirmesi</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_Toc72745967 \h </w:instrText>
        </w:r>
        <w:r w:rsidR="00827E08" w:rsidRPr="00516396">
          <w:rPr>
            <w:noProof/>
            <w:webHidden/>
          </w:rPr>
        </w:r>
        <w:r w:rsidR="00827E08" w:rsidRPr="00516396">
          <w:rPr>
            <w:noProof/>
            <w:webHidden/>
          </w:rPr>
          <w:fldChar w:fldCharType="separate"/>
        </w:r>
        <w:r w:rsidR="00827E08" w:rsidRPr="00516396">
          <w:rPr>
            <w:noProof/>
            <w:webHidden/>
          </w:rPr>
          <w:t>15</w:t>
        </w:r>
        <w:r w:rsidR="00827E08" w:rsidRPr="00516396">
          <w:rPr>
            <w:noProof/>
            <w:webHidden/>
          </w:rPr>
          <w:fldChar w:fldCharType="end"/>
        </w:r>
      </w:hyperlink>
    </w:p>
    <w:p w14:paraId="48B88D26" w14:textId="77777777" w:rsidR="00827E08" w:rsidRPr="00516396" w:rsidRDefault="00A638A9">
      <w:pPr>
        <w:pStyle w:val="TableofFigures"/>
        <w:rPr>
          <w:noProof/>
          <w:szCs w:val="22"/>
          <w:lang w:val="tr-TR" w:eastAsia="tr-TR"/>
        </w:rPr>
      </w:pPr>
      <w:hyperlink w:anchor="_Toc72745968" w:history="1">
        <w:r w:rsidR="00827E08" w:rsidRPr="00516396">
          <w:rPr>
            <w:rStyle w:val="Hyperlink"/>
            <w:noProof/>
            <w:lang w:val="tr-TR"/>
          </w:rPr>
          <w:t>Tablo 6</w:t>
        </w:r>
        <w:r w:rsidR="00827E08" w:rsidRPr="00516396">
          <w:rPr>
            <w:rStyle w:val="Hyperlink"/>
            <w:noProof/>
            <w:lang w:val="tr-TR"/>
          </w:rPr>
          <w:noBreakHyphen/>
          <w:t>1: İnşaat Dönemi için Alınacak Önlemler ve İzleme Planı</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_Toc72745968 \h </w:instrText>
        </w:r>
        <w:r w:rsidR="00827E08" w:rsidRPr="00516396">
          <w:rPr>
            <w:noProof/>
            <w:webHidden/>
          </w:rPr>
        </w:r>
        <w:r w:rsidR="00827E08" w:rsidRPr="00516396">
          <w:rPr>
            <w:noProof/>
            <w:webHidden/>
          </w:rPr>
          <w:fldChar w:fldCharType="separate"/>
        </w:r>
        <w:r w:rsidR="00827E08" w:rsidRPr="00516396">
          <w:rPr>
            <w:noProof/>
            <w:webHidden/>
          </w:rPr>
          <w:t>17</w:t>
        </w:r>
        <w:r w:rsidR="00827E08" w:rsidRPr="00516396">
          <w:rPr>
            <w:noProof/>
            <w:webHidden/>
          </w:rPr>
          <w:fldChar w:fldCharType="end"/>
        </w:r>
      </w:hyperlink>
    </w:p>
    <w:p w14:paraId="6B0BD7C0" w14:textId="77777777" w:rsidR="00827E08" w:rsidRPr="00516396" w:rsidRDefault="00A638A9">
      <w:pPr>
        <w:pStyle w:val="TableofFigures"/>
        <w:rPr>
          <w:noProof/>
          <w:szCs w:val="22"/>
          <w:lang w:val="tr-TR" w:eastAsia="tr-TR"/>
        </w:rPr>
      </w:pPr>
      <w:hyperlink w:anchor="_Toc72745969" w:history="1">
        <w:r w:rsidR="00827E08" w:rsidRPr="00516396">
          <w:rPr>
            <w:rStyle w:val="Hyperlink"/>
            <w:noProof/>
            <w:lang w:val="tr-TR"/>
          </w:rPr>
          <w:t>Tablo 8</w:t>
        </w:r>
        <w:r w:rsidR="00827E08" w:rsidRPr="00516396">
          <w:rPr>
            <w:rStyle w:val="Hyperlink"/>
            <w:noProof/>
            <w:lang w:val="tr-TR"/>
          </w:rPr>
          <w:noBreakHyphen/>
          <w:t>1: Görev ve Sorumluluklar</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_Toc72745969 \h </w:instrText>
        </w:r>
        <w:r w:rsidR="00827E08" w:rsidRPr="00516396">
          <w:rPr>
            <w:noProof/>
            <w:webHidden/>
          </w:rPr>
        </w:r>
        <w:r w:rsidR="00827E08" w:rsidRPr="00516396">
          <w:rPr>
            <w:noProof/>
            <w:webHidden/>
          </w:rPr>
          <w:fldChar w:fldCharType="separate"/>
        </w:r>
        <w:r w:rsidR="00827E08" w:rsidRPr="00516396">
          <w:rPr>
            <w:noProof/>
            <w:webHidden/>
          </w:rPr>
          <w:t>23</w:t>
        </w:r>
        <w:r w:rsidR="00827E08" w:rsidRPr="00516396">
          <w:rPr>
            <w:noProof/>
            <w:webHidden/>
          </w:rPr>
          <w:fldChar w:fldCharType="end"/>
        </w:r>
      </w:hyperlink>
    </w:p>
    <w:p w14:paraId="4060BEA3" w14:textId="77777777" w:rsidR="00827E08" w:rsidRPr="00516396" w:rsidRDefault="00A638A9">
      <w:pPr>
        <w:pStyle w:val="TableofFigures"/>
        <w:rPr>
          <w:noProof/>
          <w:szCs w:val="22"/>
          <w:lang w:val="tr-TR" w:eastAsia="tr-TR"/>
        </w:rPr>
      </w:pPr>
      <w:hyperlink w:anchor="_Toc72745970" w:history="1">
        <w:r w:rsidR="00827E08" w:rsidRPr="00516396">
          <w:rPr>
            <w:rStyle w:val="Hyperlink"/>
            <w:noProof/>
            <w:lang w:val="tr-TR"/>
          </w:rPr>
          <w:t>Tablo 9</w:t>
        </w:r>
        <w:r w:rsidR="00827E08" w:rsidRPr="00516396">
          <w:rPr>
            <w:rStyle w:val="Hyperlink"/>
            <w:noProof/>
            <w:lang w:val="tr-TR"/>
          </w:rPr>
          <w:noBreakHyphen/>
          <w:t>1: Raporlama Sürecinin Gereklilikleri ve Rol Dağılımı</w:t>
        </w:r>
        <w:r w:rsidR="00827E08" w:rsidRPr="00516396">
          <w:rPr>
            <w:noProof/>
            <w:webHidden/>
          </w:rPr>
          <w:tab/>
        </w:r>
        <w:r w:rsidR="00827E08" w:rsidRPr="00516396">
          <w:rPr>
            <w:noProof/>
            <w:webHidden/>
          </w:rPr>
          <w:fldChar w:fldCharType="begin"/>
        </w:r>
        <w:r w:rsidR="00827E08" w:rsidRPr="00516396">
          <w:rPr>
            <w:noProof/>
            <w:webHidden/>
          </w:rPr>
          <w:instrText xml:space="preserve"> PAGEREF _Toc72745970 \h </w:instrText>
        </w:r>
        <w:r w:rsidR="00827E08" w:rsidRPr="00516396">
          <w:rPr>
            <w:noProof/>
            <w:webHidden/>
          </w:rPr>
        </w:r>
        <w:r w:rsidR="00827E08" w:rsidRPr="00516396">
          <w:rPr>
            <w:noProof/>
            <w:webHidden/>
          </w:rPr>
          <w:fldChar w:fldCharType="separate"/>
        </w:r>
        <w:r w:rsidR="00827E08" w:rsidRPr="00516396">
          <w:rPr>
            <w:noProof/>
            <w:webHidden/>
          </w:rPr>
          <w:t>25</w:t>
        </w:r>
        <w:r w:rsidR="00827E08" w:rsidRPr="00516396">
          <w:rPr>
            <w:noProof/>
            <w:webHidden/>
          </w:rPr>
          <w:fldChar w:fldCharType="end"/>
        </w:r>
      </w:hyperlink>
    </w:p>
    <w:p w14:paraId="5A7E3D9E" w14:textId="77777777" w:rsidR="003C2B55" w:rsidRPr="00516396" w:rsidRDefault="009C4786" w:rsidP="009C4786">
      <w:pPr>
        <w:pStyle w:val="Contents"/>
        <w:rPr>
          <w:lang w:val="tr-TR"/>
        </w:rPr>
      </w:pPr>
      <w:r w:rsidRPr="00516396">
        <w:rPr>
          <w:lang w:val="tr-TR"/>
        </w:rPr>
        <w:fldChar w:fldCharType="end"/>
      </w:r>
    </w:p>
    <w:p w14:paraId="380EBE66" w14:textId="77777777" w:rsidR="003C2B55" w:rsidRPr="00516396" w:rsidRDefault="003C2B55">
      <w:pPr>
        <w:pStyle w:val="BodyText"/>
        <w:rPr>
          <w:lang w:val="tr-TR"/>
        </w:rPr>
      </w:pPr>
    </w:p>
    <w:p w14:paraId="28AB2D64" w14:textId="77777777" w:rsidR="009C4786" w:rsidRPr="00516396" w:rsidRDefault="006B1AD4" w:rsidP="009C4786">
      <w:pPr>
        <w:pStyle w:val="Contents"/>
        <w:rPr>
          <w:lang w:val="tr-TR"/>
        </w:rPr>
      </w:pPr>
      <w:r w:rsidRPr="00516396">
        <w:rPr>
          <w:lang w:val="tr-TR"/>
        </w:rPr>
        <w:br w:type="page"/>
      </w:r>
      <w:bookmarkEnd w:id="0"/>
      <w:r w:rsidR="009C4786" w:rsidRPr="00516396">
        <w:rPr>
          <w:lang w:val="tr-TR"/>
        </w:rPr>
        <w:lastRenderedPageBreak/>
        <w:t>Şekil Listesi</w:t>
      </w:r>
    </w:p>
    <w:p w14:paraId="49F9231A" w14:textId="77777777" w:rsidR="00827E08" w:rsidRPr="00516396" w:rsidRDefault="009C4786">
      <w:pPr>
        <w:pStyle w:val="TableofFigures"/>
        <w:rPr>
          <w:noProof/>
          <w:szCs w:val="22"/>
          <w:lang w:val="tr-TR" w:eastAsia="tr-TR"/>
        </w:rPr>
      </w:pPr>
      <w:r w:rsidRPr="00516396">
        <w:rPr>
          <w:lang w:val="tr-TR"/>
        </w:rPr>
        <w:fldChar w:fldCharType="begin"/>
      </w:r>
      <w:r w:rsidRPr="00516396">
        <w:rPr>
          <w:lang w:val="tr-TR"/>
        </w:rPr>
        <w:instrText xml:space="preserve"> TOC \c "Şekil" </w:instrText>
      </w:r>
      <w:r w:rsidRPr="00516396">
        <w:rPr>
          <w:lang w:val="tr-TR"/>
        </w:rPr>
        <w:fldChar w:fldCharType="separate"/>
      </w:r>
      <w:r w:rsidR="00827E08" w:rsidRPr="00516396">
        <w:rPr>
          <w:noProof/>
          <w:lang w:val="tr-TR"/>
        </w:rPr>
        <w:t>Şekil 2</w:t>
      </w:r>
      <w:r w:rsidR="00827E08" w:rsidRPr="00516396">
        <w:rPr>
          <w:noProof/>
          <w:lang w:val="tr-TR"/>
        </w:rPr>
        <w:noBreakHyphen/>
        <w:t>1: Yapılacak olan 2 Adet 32 Derslikli Eğitim Tesisi Vaziyet Planı</w:t>
      </w:r>
      <w:r w:rsidR="00827E08" w:rsidRPr="00516396">
        <w:rPr>
          <w:noProof/>
        </w:rPr>
        <w:tab/>
      </w:r>
      <w:r w:rsidR="00827E08" w:rsidRPr="00516396">
        <w:rPr>
          <w:noProof/>
        </w:rPr>
        <w:fldChar w:fldCharType="begin"/>
      </w:r>
      <w:r w:rsidR="00827E08" w:rsidRPr="00516396">
        <w:rPr>
          <w:noProof/>
        </w:rPr>
        <w:instrText xml:space="preserve"> PAGEREF _Toc72745971 \h </w:instrText>
      </w:r>
      <w:r w:rsidR="00827E08" w:rsidRPr="00516396">
        <w:rPr>
          <w:noProof/>
        </w:rPr>
      </w:r>
      <w:r w:rsidR="00827E08" w:rsidRPr="00516396">
        <w:rPr>
          <w:noProof/>
        </w:rPr>
        <w:fldChar w:fldCharType="separate"/>
      </w:r>
      <w:r w:rsidR="00827E08" w:rsidRPr="00516396">
        <w:rPr>
          <w:noProof/>
        </w:rPr>
        <w:t>2</w:t>
      </w:r>
      <w:r w:rsidR="00827E08" w:rsidRPr="00516396">
        <w:rPr>
          <w:noProof/>
        </w:rPr>
        <w:fldChar w:fldCharType="end"/>
      </w:r>
    </w:p>
    <w:p w14:paraId="75C48B1D" w14:textId="77777777" w:rsidR="00827E08" w:rsidRPr="00516396" w:rsidRDefault="00827E08">
      <w:pPr>
        <w:pStyle w:val="TableofFigures"/>
        <w:rPr>
          <w:noProof/>
          <w:szCs w:val="22"/>
          <w:lang w:val="tr-TR" w:eastAsia="tr-TR"/>
        </w:rPr>
      </w:pPr>
      <w:r w:rsidRPr="00516396">
        <w:rPr>
          <w:noProof/>
          <w:lang w:val="tr-TR"/>
        </w:rPr>
        <w:t>Şekil 2.1</w:t>
      </w:r>
      <w:r w:rsidRPr="00516396">
        <w:rPr>
          <w:noProof/>
          <w:lang w:val="tr-TR"/>
        </w:rPr>
        <w:noBreakHyphen/>
        <w:t>1: 2 Adet 32 Derslikli Eğitim Tesisinin Bulunduğu 36517 Ada - 22 Parsele Ait Uydu Görüntüsü</w:t>
      </w:r>
      <w:r w:rsidRPr="00516396">
        <w:rPr>
          <w:noProof/>
        </w:rPr>
        <w:tab/>
      </w:r>
      <w:r w:rsidRPr="00516396">
        <w:rPr>
          <w:noProof/>
        </w:rPr>
        <w:fldChar w:fldCharType="begin"/>
      </w:r>
      <w:r w:rsidRPr="00516396">
        <w:rPr>
          <w:noProof/>
        </w:rPr>
        <w:instrText xml:space="preserve"> PAGEREF _Toc72745972 \h </w:instrText>
      </w:r>
      <w:r w:rsidRPr="00516396">
        <w:rPr>
          <w:noProof/>
        </w:rPr>
      </w:r>
      <w:r w:rsidRPr="00516396">
        <w:rPr>
          <w:noProof/>
        </w:rPr>
        <w:fldChar w:fldCharType="separate"/>
      </w:r>
      <w:r w:rsidRPr="00516396">
        <w:rPr>
          <w:noProof/>
        </w:rPr>
        <w:t>3</w:t>
      </w:r>
      <w:r w:rsidRPr="00516396">
        <w:rPr>
          <w:noProof/>
        </w:rPr>
        <w:fldChar w:fldCharType="end"/>
      </w:r>
    </w:p>
    <w:p w14:paraId="1019BC3E" w14:textId="77777777" w:rsidR="00827E08" w:rsidRPr="00516396" w:rsidRDefault="00827E08">
      <w:pPr>
        <w:pStyle w:val="TableofFigures"/>
        <w:rPr>
          <w:noProof/>
          <w:szCs w:val="22"/>
          <w:lang w:val="tr-TR" w:eastAsia="tr-TR"/>
        </w:rPr>
      </w:pPr>
      <w:r w:rsidRPr="00516396">
        <w:rPr>
          <w:noProof/>
          <w:lang w:val="tr-TR"/>
        </w:rPr>
        <w:t>Şekil 2.1</w:t>
      </w:r>
      <w:r w:rsidRPr="00516396">
        <w:rPr>
          <w:noProof/>
          <w:lang w:val="tr-TR"/>
        </w:rPr>
        <w:noBreakHyphen/>
        <w:t>2: 32 Derslikli Eğitim Tesisi Bahçesinde Yer Alan ve Yıkılacak Olan İlk ve Orta Okul Binaları</w:t>
      </w:r>
      <w:r w:rsidRPr="00516396">
        <w:rPr>
          <w:noProof/>
        </w:rPr>
        <w:tab/>
      </w:r>
      <w:r w:rsidRPr="00516396">
        <w:rPr>
          <w:noProof/>
        </w:rPr>
        <w:fldChar w:fldCharType="begin"/>
      </w:r>
      <w:r w:rsidRPr="00516396">
        <w:rPr>
          <w:noProof/>
        </w:rPr>
        <w:instrText xml:space="preserve"> PAGEREF _Toc72745973 \h </w:instrText>
      </w:r>
      <w:r w:rsidRPr="00516396">
        <w:rPr>
          <w:noProof/>
        </w:rPr>
      </w:r>
      <w:r w:rsidRPr="00516396">
        <w:rPr>
          <w:noProof/>
        </w:rPr>
        <w:fldChar w:fldCharType="separate"/>
      </w:r>
      <w:r w:rsidRPr="00516396">
        <w:rPr>
          <w:noProof/>
        </w:rPr>
        <w:t>4</w:t>
      </w:r>
      <w:r w:rsidRPr="00516396">
        <w:rPr>
          <w:noProof/>
        </w:rPr>
        <w:fldChar w:fldCharType="end"/>
      </w:r>
    </w:p>
    <w:p w14:paraId="46574ECB" w14:textId="77777777" w:rsidR="00827E08" w:rsidRPr="00516396" w:rsidRDefault="00827E08">
      <w:pPr>
        <w:pStyle w:val="TableofFigures"/>
        <w:rPr>
          <w:noProof/>
          <w:szCs w:val="22"/>
          <w:lang w:val="tr-TR" w:eastAsia="tr-TR"/>
        </w:rPr>
      </w:pPr>
      <w:r w:rsidRPr="00516396">
        <w:rPr>
          <w:bCs/>
          <w:noProof/>
          <w:lang w:val="tr-TR"/>
        </w:rPr>
        <w:t>Şekil 2.1</w:t>
      </w:r>
      <w:r w:rsidRPr="00516396">
        <w:rPr>
          <w:bCs/>
          <w:noProof/>
          <w:lang w:val="tr-TR"/>
        </w:rPr>
        <w:noBreakHyphen/>
        <w:t>3:</w:t>
      </w:r>
      <w:r w:rsidRPr="00516396">
        <w:rPr>
          <w:noProof/>
          <w:lang w:val="tr-TR"/>
        </w:rPr>
        <w:t xml:space="preserve"> </w:t>
      </w:r>
      <w:r w:rsidRPr="00516396">
        <w:rPr>
          <w:bCs/>
          <w:noProof/>
          <w:lang w:val="tr-TR"/>
        </w:rPr>
        <w:t>32 Derslikli Eğitim Tesisi Bahçesinde Yer Alan ve Yıkılacak Olan Anaokulu Binası</w:t>
      </w:r>
      <w:r w:rsidRPr="00516396">
        <w:rPr>
          <w:noProof/>
        </w:rPr>
        <w:tab/>
      </w:r>
      <w:r w:rsidRPr="00516396">
        <w:rPr>
          <w:noProof/>
        </w:rPr>
        <w:fldChar w:fldCharType="begin"/>
      </w:r>
      <w:r w:rsidRPr="00516396">
        <w:rPr>
          <w:noProof/>
        </w:rPr>
        <w:instrText xml:space="preserve"> PAGEREF _Toc72745974 \h </w:instrText>
      </w:r>
      <w:r w:rsidRPr="00516396">
        <w:rPr>
          <w:noProof/>
        </w:rPr>
      </w:r>
      <w:r w:rsidRPr="00516396">
        <w:rPr>
          <w:noProof/>
        </w:rPr>
        <w:fldChar w:fldCharType="separate"/>
      </w:r>
      <w:r w:rsidRPr="00516396">
        <w:rPr>
          <w:noProof/>
        </w:rPr>
        <w:t>4</w:t>
      </w:r>
      <w:r w:rsidRPr="00516396">
        <w:rPr>
          <w:noProof/>
        </w:rPr>
        <w:fldChar w:fldCharType="end"/>
      </w:r>
    </w:p>
    <w:p w14:paraId="1E76AB66" w14:textId="77777777" w:rsidR="00827E08" w:rsidRPr="00516396" w:rsidRDefault="00827E08">
      <w:pPr>
        <w:pStyle w:val="TableofFigures"/>
        <w:rPr>
          <w:noProof/>
          <w:szCs w:val="22"/>
          <w:lang w:val="tr-TR" w:eastAsia="tr-TR"/>
        </w:rPr>
      </w:pPr>
      <w:r w:rsidRPr="00516396">
        <w:rPr>
          <w:bCs/>
          <w:noProof/>
          <w:lang w:val="tr-TR"/>
        </w:rPr>
        <w:t>Şekil 2.1</w:t>
      </w:r>
      <w:r w:rsidRPr="00516396">
        <w:rPr>
          <w:bCs/>
          <w:noProof/>
          <w:lang w:val="tr-TR"/>
        </w:rPr>
        <w:noBreakHyphen/>
        <w:t>4:</w:t>
      </w:r>
      <w:r w:rsidRPr="00516396">
        <w:rPr>
          <w:noProof/>
          <w:lang w:val="tr-TR"/>
        </w:rPr>
        <w:t xml:space="preserve"> </w:t>
      </w:r>
      <w:r w:rsidRPr="00516396">
        <w:rPr>
          <w:bCs/>
          <w:noProof/>
          <w:lang w:val="tr-TR"/>
        </w:rPr>
        <w:t>2 Adet 32 Derslikli Eğitim Tesisi nin yapılacağı Alan</w:t>
      </w:r>
      <w:r w:rsidRPr="00516396">
        <w:rPr>
          <w:noProof/>
        </w:rPr>
        <w:tab/>
      </w:r>
      <w:r w:rsidRPr="00516396">
        <w:rPr>
          <w:noProof/>
        </w:rPr>
        <w:fldChar w:fldCharType="begin"/>
      </w:r>
      <w:r w:rsidRPr="00516396">
        <w:rPr>
          <w:noProof/>
        </w:rPr>
        <w:instrText xml:space="preserve"> PAGEREF _Toc72745975 \h </w:instrText>
      </w:r>
      <w:r w:rsidRPr="00516396">
        <w:rPr>
          <w:noProof/>
        </w:rPr>
      </w:r>
      <w:r w:rsidRPr="00516396">
        <w:rPr>
          <w:noProof/>
        </w:rPr>
        <w:fldChar w:fldCharType="separate"/>
      </w:r>
      <w:r w:rsidRPr="00516396">
        <w:rPr>
          <w:noProof/>
        </w:rPr>
        <w:t>5</w:t>
      </w:r>
      <w:r w:rsidRPr="00516396">
        <w:rPr>
          <w:noProof/>
        </w:rPr>
        <w:fldChar w:fldCharType="end"/>
      </w:r>
    </w:p>
    <w:p w14:paraId="499A1FE0" w14:textId="77777777" w:rsidR="00827E08" w:rsidRPr="00516396" w:rsidRDefault="00827E08">
      <w:pPr>
        <w:pStyle w:val="TableofFigures"/>
        <w:rPr>
          <w:noProof/>
          <w:szCs w:val="22"/>
          <w:lang w:val="tr-TR" w:eastAsia="tr-TR"/>
        </w:rPr>
      </w:pPr>
      <w:r w:rsidRPr="00516396">
        <w:rPr>
          <w:bCs/>
          <w:noProof/>
          <w:lang w:val="tr-TR"/>
        </w:rPr>
        <w:t>Şekil 2.1</w:t>
      </w:r>
      <w:r w:rsidRPr="00516396">
        <w:rPr>
          <w:bCs/>
          <w:noProof/>
          <w:lang w:val="tr-TR"/>
        </w:rPr>
        <w:noBreakHyphen/>
        <w:t>5:</w:t>
      </w:r>
      <w:r w:rsidRPr="00516396">
        <w:rPr>
          <w:noProof/>
          <w:lang w:val="tr-TR"/>
        </w:rPr>
        <w:t xml:space="preserve"> </w:t>
      </w:r>
      <w:r w:rsidRPr="00516396">
        <w:rPr>
          <w:bCs/>
          <w:noProof/>
          <w:lang w:val="tr-TR"/>
        </w:rPr>
        <w:t>2 Adet 32 Derslikli Eğitim Tesisi nin yapılacağı Alan</w:t>
      </w:r>
      <w:r w:rsidRPr="00516396">
        <w:rPr>
          <w:noProof/>
        </w:rPr>
        <w:tab/>
      </w:r>
      <w:r w:rsidRPr="00516396">
        <w:rPr>
          <w:noProof/>
        </w:rPr>
        <w:fldChar w:fldCharType="begin"/>
      </w:r>
      <w:r w:rsidRPr="00516396">
        <w:rPr>
          <w:noProof/>
        </w:rPr>
        <w:instrText xml:space="preserve"> PAGEREF _Toc72745976 \h </w:instrText>
      </w:r>
      <w:r w:rsidRPr="00516396">
        <w:rPr>
          <w:noProof/>
        </w:rPr>
      </w:r>
      <w:r w:rsidRPr="00516396">
        <w:rPr>
          <w:noProof/>
        </w:rPr>
        <w:fldChar w:fldCharType="separate"/>
      </w:r>
      <w:r w:rsidRPr="00516396">
        <w:rPr>
          <w:noProof/>
        </w:rPr>
        <w:t>5</w:t>
      </w:r>
      <w:r w:rsidRPr="00516396">
        <w:rPr>
          <w:noProof/>
        </w:rPr>
        <w:fldChar w:fldCharType="end"/>
      </w:r>
    </w:p>
    <w:p w14:paraId="38C5BA94" w14:textId="77777777" w:rsidR="00827E08" w:rsidRPr="00516396" w:rsidRDefault="00827E08">
      <w:pPr>
        <w:pStyle w:val="TableofFigures"/>
        <w:rPr>
          <w:noProof/>
          <w:szCs w:val="22"/>
          <w:lang w:val="tr-TR" w:eastAsia="tr-TR"/>
        </w:rPr>
      </w:pPr>
      <w:r w:rsidRPr="00516396">
        <w:rPr>
          <w:bCs/>
          <w:noProof/>
          <w:lang w:val="tr-TR"/>
        </w:rPr>
        <w:t>Şekil 2.1</w:t>
      </w:r>
      <w:r w:rsidRPr="00516396">
        <w:rPr>
          <w:bCs/>
          <w:noProof/>
          <w:lang w:val="tr-TR"/>
        </w:rPr>
        <w:noBreakHyphen/>
        <w:t>6:</w:t>
      </w:r>
      <w:r w:rsidRPr="00516396">
        <w:rPr>
          <w:noProof/>
          <w:lang w:val="tr-TR"/>
        </w:rPr>
        <w:t xml:space="preserve"> </w:t>
      </w:r>
      <w:r w:rsidRPr="00516396">
        <w:rPr>
          <w:bCs/>
          <w:noProof/>
          <w:lang w:val="tr-TR"/>
        </w:rPr>
        <w:t>2 Adet 32 Derslikli Eğitim Tesisi nin yapılacağı Alan</w:t>
      </w:r>
      <w:r w:rsidRPr="00516396">
        <w:rPr>
          <w:noProof/>
        </w:rPr>
        <w:tab/>
      </w:r>
      <w:r w:rsidRPr="00516396">
        <w:rPr>
          <w:noProof/>
        </w:rPr>
        <w:fldChar w:fldCharType="begin"/>
      </w:r>
      <w:r w:rsidRPr="00516396">
        <w:rPr>
          <w:noProof/>
        </w:rPr>
        <w:instrText xml:space="preserve"> PAGEREF _Toc72745977 \h </w:instrText>
      </w:r>
      <w:r w:rsidRPr="00516396">
        <w:rPr>
          <w:noProof/>
        </w:rPr>
      </w:r>
      <w:r w:rsidRPr="00516396">
        <w:rPr>
          <w:noProof/>
        </w:rPr>
        <w:fldChar w:fldCharType="separate"/>
      </w:r>
      <w:r w:rsidRPr="00516396">
        <w:rPr>
          <w:noProof/>
        </w:rPr>
        <w:t>5</w:t>
      </w:r>
      <w:r w:rsidRPr="00516396">
        <w:rPr>
          <w:noProof/>
        </w:rPr>
        <w:fldChar w:fldCharType="end"/>
      </w:r>
    </w:p>
    <w:p w14:paraId="14939051" w14:textId="77777777" w:rsidR="00827E08" w:rsidRPr="00516396" w:rsidRDefault="00827E08">
      <w:pPr>
        <w:pStyle w:val="TableofFigures"/>
        <w:rPr>
          <w:noProof/>
          <w:szCs w:val="22"/>
          <w:lang w:val="tr-TR" w:eastAsia="tr-TR"/>
        </w:rPr>
      </w:pPr>
      <w:r w:rsidRPr="00516396">
        <w:rPr>
          <w:bCs/>
          <w:noProof/>
          <w:lang w:val="tr-TR"/>
        </w:rPr>
        <w:t>Şekil 2.1</w:t>
      </w:r>
      <w:r w:rsidRPr="00516396">
        <w:rPr>
          <w:bCs/>
          <w:noProof/>
          <w:lang w:val="tr-TR"/>
        </w:rPr>
        <w:noBreakHyphen/>
        <w:t>7:</w:t>
      </w:r>
      <w:r w:rsidRPr="00516396">
        <w:rPr>
          <w:noProof/>
          <w:lang w:val="tr-TR"/>
        </w:rPr>
        <w:t xml:space="preserve"> </w:t>
      </w:r>
      <w:r w:rsidRPr="00516396">
        <w:rPr>
          <w:bCs/>
          <w:noProof/>
          <w:lang w:val="tr-TR"/>
        </w:rPr>
        <w:t>2 Adet 32 Derslikli Eğitim Tesisi nin yapılacağı Alan</w:t>
      </w:r>
      <w:r w:rsidRPr="00516396">
        <w:rPr>
          <w:noProof/>
        </w:rPr>
        <w:tab/>
      </w:r>
      <w:r w:rsidRPr="00516396">
        <w:rPr>
          <w:noProof/>
        </w:rPr>
        <w:fldChar w:fldCharType="begin"/>
      </w:r>
      <w:r w:rsidRPr="00516396">
        <w:rPr>
          <w:noProof/>
        </w:rPr>
        <w:instrText xml:space="preserve"> PAGEREF _Toc72745978 \h </w:instrText>
      </w:r>
      <w:r w:rsidRPr="00516396">
        <w:rPr>
          <w:noProof/>
        </w:rPr>
      </w:r>
      <w:r w:rsidRPr="00516396">
        <w:rPr>
          <w:noProof/>
        </w:rPr>
        <w:fldChar w:fldCharType="separate"/>
      </w:r>
      <w:r w:rsidRPr="00516396">
        <w:rPr>
          <w:noProof/>
        </w:rPr>
        <w:t>6</w:t>
      </w:r>
      <w:r w:rsidRPr="00516396">
        <w:rPr>
          <w:noProof/>
        </w:rPr>
        <w:fldChar w:fldCharType="end"/>
      </w:r>
    </w:p>
    <w:p w14:paraId="7C143103" w14:textId="77777777" w:rsidR="009C4786" w:rsidRPr="00516396" w:rsidRDefault="009C4786" w:rsidP="009C4786">
      <w:pPr>
        <w:pStyle w:val="Contents"/>
        <w:rPr>
          <w:lang w:val="tr-TR"/>
        </w:rPr>
      </w:pPr>
      <w:r w:rsidRPr="00516396">
        <w:rPr>
          <w:lang w:val="tr-TR"/>
        </w:rPr>
        <w:fldChar w:fldCharType="end"/>
      </w:r>
    </w:p>
    <w:p w14:paraId="2DA94C22" w14:textId="77777777" w:rsidR="003C2B55" w:rsidRPr="00516396" w:rsidRDefault="003C2B55" w:rsidP="00D01982">
      <w:pPr>
        <w:pStyle w:val="BodyText"/>
        <w:rPr>
          <w:lang w:val="tr-TR"/>
        </w:rPr>
      </w:pPr>
    </w:p>
    <w:p w14:paraId="52DA7A8F" w14:textId="77777777" w:rsidR="00DF0580" w:rsidRPr="00516396" w:rsidRDefault="00DF0580">
      <w:pPr>
        <w:pStyle w:val="BodyText"/>
        <w:rPr>
          <w:lang w:val="tr-TR"/>
        </w:rPr>
      </w:pPr>
    </w:p>
    <w:p w14:paraId="229CA15C" w14:textId="77777777" w:rsidR="00573AC1" w:rsidRPr="00516396" w:rsidRDefault="006B1AD4" w:rsidP="00573AC1">
      <w:pPr>
        <w:pStyle w:val="Contents"/>
        <w:rPr>
          <w:lang w:val="tr-TR"/>
        </w:rPr>
      </w:pPr>
      <w:r w:rsidRPr="00516396">
        <w:rPr>
          <w:lang w:val="tr-TR"/>
        </w:rPr>
        <w:br w:type="page"/>
      </w:r>
      <w:r w:rsidR="005375E2" w:rsidRPr="00516396">
        <w:rPr>
          <w:lang w:val="tr-TR"/>
        </w:rPr>
        <w:lastRenderedPageBreak/>
        <w:t xml:space="preserve">Ekler </w:t>
      </w:r>
    </w:p>
    <w:p w14:paraId="344A24A0" w14:textId="7A57A3D2" w:rsidR="00904BD1" w:rsidRDefault="00F04008">
      <w:pPr>
        <w:pStyle w:val="TableofFigures"/>
        <w:rPr>
          <w:rFonts w:asciiTheme="minorHAnsi" w:eastAsiaTheme="minorEastAsia" w:hAnsiTheme="minorHAnsi" w:cstheme="minorBidi"/>
          <w:noProof/>
          <w:szCs w:val="22"/>
          <w:lang w:val="tr-TR" w:eastAsia="tr-TR"/>
        </w:rPr>
      </w:pPr>
      <w:r w:rsidRPr="00516396">
        <w:rPr>
          <w:lang w:val="tr-TR"/>
        </w:rPr>
        <w:fldChar w:fldCharType="begin"/>
      </w:r>
      <w:r w:rsidRPr="00516396">
        <w:rPr>
          <w:lang w:val="tr-TR"/>
        </w:rPr>
        <w:instrText xml:space="preserve"> TOC \h \z \c "EK" </w:instrText>
      </w:r>
      <w:r w:rsidRPr="00516396">
        <w:rPr>
          <w:lang w:val="tr-TR"/>
        </w:rPr>
        <w:fldChar w:fldCharType="separate"/>
      </w:r>
      <w:hyperlink w:anchor="_Toc78368108" w:history="1">
        <w:r w:rsidR="00904BD1" w:rsidRPr="0075788B">
          <w:rPr>
            <w:rStyle w:val="Hyperlink"/>
            <w:noProof/>
            <w:lang w:val="tr-TR"/>
          </w:rPr>
          <w:t>EK A: 36517 ADA - 22 PARSELE AİT TAPU</w:t>
        </w:r>
        <w:r w:rsidR="00904BD1">
          <w:rPr>
            <w:noProof/>
            <w:webHidden/>
          </w:rPr>
          <w:tab/>
        </w:r>
        <w:r w:rsidR="00904BD1">
          <w:rPr>
            <w:noProof/>
            <w:webHidden/>
          </w:rPr>
          <w:fldChar w:fldCharType="begin"/>
        </w:r>
        <w:r w:rsidR="00904BD1">
          <w:rPr>
            <w:noProof/>
            <w:webHidden/>
          </w:rPr>
          <w:instrText xml:space="preserve"> PAGEREF _Toc78368108 \h </w:instrText>
        </w:r>
        <w:r w:rsidR="00904BD1">
          <w:rPr>
            <w:noProof/>
            <w:webHidden/>
          </w:rPr>
        </w:r>
        <w:r w:rsidR="00904BD1">
          <w:rPr>
            <w:noProof/>
            <w:webHidden/>
          </w:rPr>
          <w:fldChar w:fldCharType="separate"/>
        </w:r>
        <w:r w:rsidR="00904BD1">
          <w:rPr>
            <w:noProof/>
            <w:webHidden/>
          </w:rPr>
          <w:t>1</w:t>
        </w:r>
        <w:r w:rsidR="00904BD1">
          <w:rPr>
            <w:noProof/>
            <w:webHidden/>
          </w:rPr>
          <w:fldChar w:fldCharType="end"/>
        </w:r>
      </w:hyperlink>
    </w:p>
    <w:p w14:paraId="1B6BE9C4" w14:textId="4A130C3D" w:rsidR="00904BD1" w:rsidRDefault="00A638A9">
      <w:pPr>
        <w:pStyle w:val="TableofFigures"/>
        <w:rPr>
          <w:rFonts w:asciiTheme="minorHAnsi" w:eastAsiaTheme="minorEastAsia" w:hAnsiTheme="minorHAnsi" w:cstheme="minorBidi"/>
          <w:noProof/>
          <w:szCs w:val="22"/>
          <w:lang w:val="tr-TR" w:eastAsia="tr-TR"/>
        </w:rPr>
      </w:pPr>
      <w:hyperlink w:anchor="_Toc78368109" w:history="1">
        <w:r w:rsidR="00904BD1" w:rsidRPr="0075788B">
          <w:rPr>
            <w:rStyle w:val="Hyperlink"/>
            <w:noProof/>
            <w:lang w:val="tr-TR"/>
          </w:rPr>
          <w:t>EK B: 36517 ADA - 22 PARSELE AİT TAHSİS BELGESİ, İMAR PLANI VE APLİKASYON KROKİSİ</w:t>
        </w:r>
        <w:r w:rsidR="00904BD1">
          <w:rPr>
            <w:noProof/>
            <w:webHidden/>
          </w:rPr>
          <w:tab/>
        </w:r>
        <w:r w:rsidR="00904BD1">
          <w:rPr>
            <w:noProof/>
            <w:webHidden/>
          </w:rPr>
          <w:fldChar w:fldCharType="begin"/>
        </w:r>
        <w:r w:rsidR="00904BD1">
          <w:rPr>
            <w:noProof/>
            <w:webHidden/>
          </w:rPr>
          <w:instrText xml:space="preserve"> PAGEREF _Toc78368109 \h </w:instrText>
        </w:r>
        <w:r w:rsidR="00904BD1">
          <w:rPr>
            <w:noProof/>
            <w:webHidden/>
          </w:rPr>
        </w:r>
        <w:r w:rsidR="00904BD1">
          <w:rPr>
            <w:noProof/>
            <w:webHidden/>
          </w:rPr>
          <w:fldChar w:fldCharType="separate"/>
        </w:r>
        <w:r w:rsidR="00904BD1">
          <w:rPr>
            <w:noProof/>
            <w:webHidden/>
          </w:rPr>
          <w:t>1</w:t>
        </w:r>
        <w:r w:rsidR="00904BD1">
          <w:rPr>
            <w:noProof/>
            <w:webHidden/>
          </w:rPr>
          <w:fldChar w:fldCharType="end"/>
        </w:r>
      </w:hyperlink>
    </w:p>
    <w:p w14:paraId="15F3BD4D" w14:textId="0C4C7DC9" w:rsidR="00904BD1" w:rsidRDefault="00A638A9">
      <w:pPr>
        <w:pStyle w:val="TableofFigures"/>
        <w:rPr>
          <w:rFonts w:asciiTheme="minorHAnsi" w:eastAsiaTheme="minorEastAsia" w:hAnsiTheme="minorHAnsi" w:cstheme="minorBidi"/>
          <w:noProof/>
          <w:szCs w:val="22"/>
          <w:lang w:val="tr-TR" w:eastAsia="tr-TR"/>
        </w:rPr>
      </w:pPr>
      <w:hyperlink w:anchor="_Toc78368110" w:history="1">
        <w:r w:rsidR="00904BD1" w:rsidRPr="0075788B">
          <w:rPr>
            <w:rStyle w:val="Hyperlink"/>
            <w:noProof/>
            <w:lang w:val="tr-TR"/>
          </w:rPr>
          <w:t>EK C: 36517 ADA - 22 PARSEL ÜZERİNDEKİ OKUL BİNALARININ YIKIMINA DAİR KARAR</w:t>
        </w:r>
        <w:r w:rsidR="00904BD1">
          <w:rPr>
            <w:noProof/>
            <w:webHidden/>
          </w:rPr>
          <w:tab/>
        </w:r>
        <w:r w:rsidR="00904BD1">
          <w:rPr>
            <w:noProof/>
            <w:webHidden/>
          </w:rPr>
          <w:fldChar w:fldCharType="begin"/>
        </w:r>
        <w:r w:rsidR="00904BD1">
          <w:rPr>
            <w:noProof/>
            <w:webHidden/>
          </w:rPr>
          <w:instrText xml:space="preserve"> PAGEREF _Toc78368110 \h </w:instrText>
        </w:r>
        <w:r w:rsidR="00904BD1">
          <w:rPr>
            <w:noProof/>
            <w:webHidden/>
          </w:rPr>
        </w:r>
        <w:r w:rsidR="00904BD1">
          <w:rPr>
            <w:noProof/>
            <w:webHidden/>
          </w:rPr>
          <w:fldChar w:fldCharType="separate"/>
        </w:r>
        <w:r w:rsidR="00904BD1">
          <w:rPr>
            <w:noProof/>
            <w:webHidden/>
          </w:rPr>
          <w:t>4</w:t>
        </w:r>
        <w:r w:rsidR="00904BD1">
          <w:rPr>
            <w:noProof/>
            <w:webHidden/>
          </w:rPr>
          <w:fldChar w:fldCharType="end"/>
        </w:r>
      </w:hyperlink>
    </w:p>
    <w:p w14:paraId="0FC8DAA0" w14:textId="77777777" w:rsidR="00C87BBF" w:rsidRPr="00516396" w:rsidRDefault="00F04008" w:rsidP="00C87BBF">
      <w:pPr>
        <w:pStyle w:val="PrelimHead2"/>
        <w:rPr>
          <w:lang w:val="tr-TR"/>
        </w:rPr>
      </w:pPr>
      <w:r w:rsidRPr="00516396">
        <w:rPr>
          <w:lang w:val="tr-TR"/>
        </w:rPr>
        <w:fldChar w:fldCharType="end"/>
      </w:r>
      <w:r w:rsidR="00763ADC" w:rsidRPr="00516396">
        <w:rPr>
          <w:lang w:val="tr-TR"/>
        </w:rPr>
        <w:br w:type="page"/>
      </w:r>
      <w:r w:rsidR="00C87BBF" w:rsidRPr="00516396">
        <w:rPr>
          <w:lang w:val="tr-TR"/>
        </w:rPr>
        <w:lastRenderedPageBreak/>
        <w:t>Kısaltmalar</w:t>
      </w:r>
    </w:p>
    <w:tbl>
      <w:tblPr>
        <w:tblW w:w="0" w:type="auto"/>
        <w:tblInd w:w="675" w:type="dxa"/>
        <w:tblLook w:val="04A0" w:firstRow="1" w:lastRow="0" w:firstColumn="1" w:lastColumn="0" w:noHBand="0" w:noVBand="1"/>
      </w:tblPr>
      <w:tblGrid>
        <w:gridCol w:w="1175"/>
        <w:gridCol w:w="400"/>
        <w:gridCol w:w="6476"/>
      </w:tblGrid>
      <w:tr w:rsidR="00C87BBF" w:rsidRPr="00516396" w14:paraId="6EF71BDB" w14:textId="77777777" w:rsidTr="00EF087E">
        <w:trPr>
          <w:trHeight w:val="326"/>
        </w:trPr>
        <w:tc>
          <w:tcPr>
            <w:tcW w:w="1175" w:type="dxa"/>
            <w:shd w:val="clear" w:color="auto" w:fill="auto"/>
            <w:vAlign w:val="center"/>
          </w:tcPr>
          <w:p w14:paraId="2777E659" w14:textId="77777777" w:rsidR="00C87BBF" w:rsidRPr="00516396" w:rsidRDefault="00C87BBF" w:rsidP="00EF087E">
            <w:pPr>
              <w:spacing w:before="0" w:line="240" w:lineRule="auto"/>
              <w:ind w:left="0" w:firstLine="34"/>
              <w:rPr>
                <w:rFonts w:ascii="Times New Roman" w:eastAsia="Calibri" w:hAnsi="Times New Roman"/>
                <w:sz w:val="22"/>
                <w:szCs w:val="22"/>
              </w:rPr>
            </w:pPr>
            <w:r w:rsidRPr="00516396">
              <w:rPr>
                <w:rFonts w:ascii="Times New Roman" w:eastAsia="Calibri" w:hAnsi="Times New Roman"/>
                <w:sz w:val="22"/>
                <w:szCs w:val="22"/>
              </w:rPr>
              <w:t>AB</w:t>
            </w:r>
          </w:p>
        </w:tc>
        <w:tc>
          <w:tcPr>
            <w:tcW w:w="400" w:type="dxa"/>
            <w:shd w:val="clear" w:color="auto" w:fill="auto"/>
            <w:vAlign w:val="center"/>
          </w:tcPr>
          <w:p w14:paraId="3DCC9CFA" w14:textId="77777777" w:rsidR="00C87BBF" w:rsidRPr="00516396"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6DAF08F2" w14:textId="77777777" w:rsidR="00C87BBF" w:rsidRPr="00516396" w:rsidRDefault="00C87BBF" w:rsidP="00EF087E">
            <w:pPr>
              <w:spacing w:before="0" w:line="240" w:lineRule="auto"/>
              <w:ind w:left="0"/>
              <w:rPr>
                <w:rFonts w:ascii="Times New Roman" w:hAnsi="Times New Roman"/>
                <w:sz w:val="22"/>
                <w:szCs w:val="22"/>
              </w:rPr>
            </w:pPr>
            <w:r w:rsidRPr="00516396">
              <w:rPr>
                <w:rFonts w:ascii="Times New Roman" w:hAnsi="Times New Roman"/>
                <w:sz w:val="22"/>
                <w:szCs w:val="22"/>
              </w:rPr>
              <w:t>Avrupa Birliği</w:t>
            </w:r>
          </w:p>
        </w:tc>
      </w:tr>
      <w:tr w:rsidR="00C87BBF" w:rsidRPr="00516396" w14:paraId="6427E090" w14:textId="77777777" w:rsidTr="00EF087E">
        <w:trPr>
          <w:trHeight w:val="326"/>
        </w:trPr>
        <w:tc>
          <w:tcPr>
            <w:tcW w:w="1175" w:type="dxa"/>
            <w:shd w:val="clear" w:color="auto" w:fill="auto"/>
            <w:vAlign w:val="center"/>
          </w:tcPr>
          <w:p w14:paraId="18F488C9" w14:textId="77777777" w:rsidR="00C87BBF" w:rsidRPr="00516396" w:rsidRDefault="00C87BBF" w:rsidP="00EF087E">
            <w:pPr>
              <w:spacing w:before="0" w:line="240" w:lineRule="auto"/>
              <w:ind w:left="0" w:firstLine="34"/>
              <w:rPr>
                <w:rFonts w:ascii="Times New Roman" w:eastAsia="Calibri" w:hAnsi="Times New Roman"/>
                <w:sz w:val="22"/>
                <w:szCs w:val="22"/>
              </w:rPr>
            </w:pPr>
            <w:r w:rsidRPr="00516396">
              <w:rPr>
                <w:rFonts w:ascii="Times New Roman" w:eastAsia="Calibri" w:hAnsi="Times New Roman"/>
                <w:sz w:val="22"/>
                <w:szCs w:val="22"/>
              </w:rPr>
              <w:t>ÇED</w:t>
            </w:r>
          </w:p>
        </w:tc>
        <w:tc>
          <w:tcPr>
            <w:tcW w:w="400" w:type="dxa"/>
            <w:shd w:val="clear" w:color="auto" w:fill="auto"/>
            <w:vAlign w:val="center"/>
          </w:tcPr>
          <w:p w14:paraId="783053F8" w14:textId="77777777" w:rsidR="00C87BBF" w:rsidRPr="00516396"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71123FD6" w14:textId="77777777" w:rsidR="00C87BBF" w:rsidRPr="00516396" w:rsidRDefault="00C87BBF" w:rsidP="00EF087E">
            <w:pPr>
              <w:spacing w:before="0" w:line="240" w:lineRule="auto"/>
              <w:ind w:left="0"/>
              <w:rPr>
                <w:rFonts w:ascii="Times New Roman" w:hAnsi="Times New Roman"/>
                <w:sz w:val="22"/>
                <w:szCs w:val="22"/>
              </w:rPr>
            </w:pPr>
            <w:r w:rsidRPr="00516396">
              <w:rPr>
                <w:rFonts w:ascii="Times New Roman" w:hAnsi="Times New Roman"/>
                <w:sz w:val="22"/>
                <w:szCs w:val="22"/>
              </w:rPr>
              <w:t>Çevresel Etki Değerlendirme</w:t>
            </w:r>
          </w:p>
        </w:tc>
      </w:tr>
      <w:tr w:rsidR="00C87BBF" w:rsidRPr="00516396" w14:paraId="3828221B" w14:textId="77777777" w:rsidTr="00EF087E">
        <w:trPr>
          <w:trHeight w:val="326"/>
        </w:trPr>
        <w:tc>
          <w:tcPr>
            <w:tcW w:w="1175" w:type="dxa"/>
            <w:shd w:val="clear" w:color="auto" w:fill="auto"/>
            <w:vAlign w:val="center"/>
          </w:tcPr>
          <w:p w14:paraId="68DEDCD6" w14:textId="043C6A09" w:rsidR="00C87BBF" w:rsidRPr="00516396" w:rsidRDefault="00C87BBF" w:rsidP="00EF087E">
            <w:pPr>
              <w:spacing w:before="0" w:line="240" w:lineRule="auto"/>
              <w:ind w:left="0" w:firstLine="34"/>
              <w:rPr>
                <w:rFonts w:ascii="Times New Roman" w:eastAsia="Calibri" w:hAnsi="Times New Roman"/>
                <w:sz w:val="22"/>
                <w:szCs w:val="22"/>
              </w:rPr>
            </w:pPr>
            <w:r w:rsidRPr="00516396">
              <w:rPr>
                <w:rFonts w:ascii="Times New Roman" w:eastAsia="Calibri" w:hAnsi="Times New Roman"/>
                <w:sz w:val="22"/>
                <w:szCs w:val="22"/>
              </w:rPr>
              <w:t>ÇS</w:t>
            </w:r>
            <w:r w:rsidR="004B0EE9">
              <w:rPr>
                <w:rFonts w:ascii="Times New Roman" w:eastAsia="Calibri" w:hAnsi="Times New Roman"/>
                <w:sz w:val="22"/>
                <w:szCs w:val="22"/>
              </w:rPr>
              <w:t>YÇ</w:t>
            </w:r>
          </w:p>
        </w:tc>
        <w:tc>
          <w:tcPr>
            <w:tcW w:w="400" w:type="dxa"/>
            <w:shd w:val="clear" w:color="auto" w:fill="auto"/>
            <w:vAlign w:val="center"/>
          </w:tcPr>
          <w:p w14:paraId="48CAE67E" w14:textId="77777777" w:rsidR="00C87BBF" w:rsidRPr="00516396"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2AF94711" w14:textId="1CBC91AC" w:rsidR="00C87BBF" w:rsidRPr="00516396" w:rsidRDefault="00C87BBF" w:rsidP="00EF087E">
            <w:pPr>
              <w:spacing w:before="0" w:line="240" w:lineRule="auto"/>
              <w:ind w:left="0"/>
              <w:rPr>
                <w:rFonts w:ascii="Times New Roman" w:hAnsi="Times New Roman"/>
                <w:sz w:val="22"/>
                <w:szCs w:val="22"/>
              </w:rPr>
            </w:pPr>
            <w:r w:rsidRPr="00516396">
              <w:rPr>
                <w:rFonts w:ascii="Times New Roman" w:hAnsi="Times New Roman"/>
                <w:sz w:val="22"/>
                <w:szCs w:val="22"/>
              </w:rPr>
              <w:t xml:space="preserve">Çevresel ve Sosyal </w:t>
            </w:r>
            <w:r w:rsidR="004B0EE9">
              <w:rPr>
                <w:rFonts w:ascii="Times New Roman" w:hAnsi="Times New Roman"/>
                <w:sz w:val="22"/>
                <w:szCs w:val="22"/>
              </w:rPr>
              <w:t>Yönetim Çerçevesi</w:t>
            </w:r>
          </w:p>
        </w:tc>
      </w:tr>
      <w:tr w:rsidR="00C87BBF" w:rsidRPr="00516396" w14:paraId="005B4447" w14:textId="77777777" w:rsidTr="00EF087E">
        <w:trPr>
          <w:trHeight w:val="326"/>
        </w:trPr>
        <w:tc>
          <w:tcPr>
            <w:tcW w:w="1175" w:type="dxa"/>
            <w:shd w:val="clear" w:color="auto" w:fill="auto"/>
            <w:vAlign w:val="center"/>
          </w:tcPr>
          <w:p w14:paraId="76B131DC" w14:textId="77777777" w:rsidR="00C87BBF" w:rsidRPr="00516396" w:rsidRDefault="00C87BBF" w:rsidP="00EF087E">
            <w:pPr>
              <w:spacing w:before="0" w:line="240" w:lineRule="auto"/>
              <w:ind w:left="0" w:firstLine="34"/>
              <w:rPr>
                <w:rFonts w:ascii="Times New Roman" w:eastAsia="Calibri" w:hAnsi="Times New Roman"/>
                <w:sz w:val="22"/>
                <w:szCs w:val="22"/>
              </w:rPr>
            </w:pPr>
            <w:r w:rsidRPr="00516396">
              <w:rPr>
                <w:rFonts w:ascii="Times New Roman" w:eastAsia="Calibri" w:hAnsi="Times New Roman"/>
                <w:sz w:val="22"/>
                <w:szCs w:val="22"/>
              </w:rPr>
              <w:t>ÇSYP</w:t>
            </w:r>
          </w:p>
        </w:tc>
        <w:tc>
          <w:tcPr>
            <w:tcW w:w="400" w:type="dxa"/>
            <w:shd w:val="clear" w:color="auto" w:fill="auto"/>
            <w:vAlign w:val="center"/>
          </w:tcPr>
          <w:p w14:paraId="06D2ACC7" w14:textId="77777777" w:rsidR="00C87BBF" w:rsidRPr="00516396"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5B3AF87A" w14:textId="77777777" w:rsidR="00C87BBF" w:rsidRPr="00516396" w:rsidRDefault="00C87BBF" w:rsidP="00EF087E">
            <w:pPr>
              <w:spacing w:before="0" w:line="240" w:lineRule="auto"/>
              <w:ind w:left="0"/>
              <w:rPr>
                <w:rFonts w:ascii="Times New Roman" w:eastAsia="Calibri" w:hAnsi="Times New Roman"/>
                <w:sz w:val="22"/>
                <w:szCs w:val="22"/>
              </w:rPr>
            </w:pPr>
            <w:r w:rsidRPr="00516396">
              <w:rPr>
                <w:rFonts w:ascii="Times New Roman" w:hAnsi="Times New Roman"/>
                <w:sz w:val="22"/>
                <w:szCs w:val="22"/>
              </w:rPr>
              <w:t>Çevresel ve Sosyal Yönetim Planı</w:t>
            </w:r>
          </w:p>
        </w:tc>
      </w:tr>
      <w:tr w:rsidR="00C87BBF" w:rsidRPr="00516396" w14:paraId="51CEC327" w14:textId="77777777" w:rsidTr="00EF087E">
        <w:trPr>
          <w:trHeight w:val="326"/>
        </w:trPr>
        <w:tc>
          <w:tcPr>
            <w:tcW w:w="1175" w:type="dxa"/>
            <w:shd w:val="clear" w:color="auto" w:fill="auto"/>
            <w:vAlign w:val="center"/>
          </w:tcPr>
          <w:p w14:paraId="4857171B" w14:textId="77777777" w:rsidR="00C87BBF" w:rsidRPr="00516396" w:rsidRDefault="00C87BBF" w:rsidP="00EF087E">
            <w:pPr>
              <w:spacing w:before="0" w:line="240" w:lineRule="auto"/>
              <w:ind w:left="0" w:firstLine="34"/>
              <w:rPr>
                <w:rFonts w:ascii="Times New Roman" w:eastAsia="Calibri" w:hAnsi="Times New Roman"/>
                <w:sz w:val="22"/>
                <w:szCs w:val="22"/>
              </w:rPr>
            </w:pPr>
            <w:r w:rsidRPr="00516396">
              <w:rPr>
                <w:rFonts w:ascii="Times New Roman" w:eastAsia="Calibri" w:hAnsi="Times New Roman"/>
                <w:sz w:val="22"/>
                <w:szCs w:val="22"/>
              </w:rPr>
              <w:t>DB</w:t>
            </w:r>
          </w:p>
        </w:tc>
        <w:tc>
          <w:tcPr>
            <w:tcW w:w="400" w:type="dxa"/>
            <w:shd w:val="clear" w:color="auto" w:fill="auto"/>
            <w:vAlign w:val="center"/>
          </w:tcPr>
          <w:p w14:paraId="501E534E" w14:textId="77777777" w:rsidR="00C87BBF" w:rsidRPr="00516396"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366EC029" w14:textId="77777777" w:rsidR="00C87BBF" w:rsidRPr="00516396" w:rsidRDefault="00C87BBF" w:rsidP="00EF087E">
            <w:pPr>
              <w:spacing w:before="0" w:line="240" w:lineRule="auto"/>
              <w:ind w:left="0"/>
              <w:rPr>
                <w:rFonts w:ascii="Times New Roman" w:eastAsia="Calibri" w:hAnsi="Times New Roman"/>
                <w:sz w:val="22"/>
                <w:szCs w:val="22"/>
              </w:rPr>
            </w:pPr>
            <w:r w:rsidRPr="00516396">
              <w:rPr>
                <w:rFonts w:ascii="Times New Roman" w:eastAsia="Calibri" w:hAnsi="Times New Roman"/>
                <w:sz w:val="22"/>
                <w:szCs w:val="22"/>
              </w:rPr>
              <w:t>Dünya Bankası</w:t>
            </w:r>
          </w:p>
        </w:tc>
      </w:tr>
      <w:tr w:rsidR="00C87BBF" w:rsidRPr="00516396" w14:paraId="756D4CF3" w14:textId="77777777" w:rsidTr="00EF087E">
        <w:trPr>
          <w:trHeight w:val="326"/>
        </w:trPr>
        <w:tc>
          <w:tcPr>
            <w:tcW w:w="1175" w:type="dxa"/>
            <w:shd w:val="clear" w:color="auto" w:fill="auto"/>
            <w:vAlign w:val="center"/>
          </w:tcPr>
          <w:p w14:paraId="04219C58" w14:textId="77777777" w:rsidR="00C87BBF" w:rsidRPr="00516396" w:rsidRDefault="00C87BBF" w:rsidP="00EF087E">
            <w:pPr>
              <w:spacing w:before="0" w:line="240" w:lineRule="auto"/>
              <w:ind w:left="0" w:firstLine="34"/>
              <w:rPr>
                <w:rFonts w:ascii="Times New Roman" w:eastAsia="Calibri" w:hAnsi="Times New Roman"/>
                <w:sz w:val="22"/>
                <w:szCs w:val="22"/>
              </w:rPr>
            </w:pPr>
            <w:r w:rsidRPr="00516396">
              <w:rPr>
                <w:rFonts w:ascii="Times New Roman" w:eastAsia="Calibri" w:hAnsi="Times New Roman"/>
                <w:sz w:val="22"/>
                <w:szCs w:val="22"/>
              </w:rPr>
              <w:t>GKAS</w:t>
            </w:r>
          </w:p>
        </w:tc>
        <w:tc>
          <w:tcPr>
            <w:tcW w:w="400" w:type="dxa"/>
            <w:shd w:val="clear" w:color="auto" w:fill="auto"/>
            <w:vAlign w:val="center"/>
          </w:tcPr>
          <w:p w14:paraId="18778209" w14:textId="77777777" w:rsidR="00C87BBF" w:rsidRPr="00516396"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3BC4513C" w14:textId="77777777" w:rsidR="00C87BBF" w:rsidRPr="00516396" w:rsidRDefault="00C87BBF" w:rsidP="00EF087E">
            <w:pPr>
              <w:spacing w:before="0" w:line="240" w:lineRule="auto"/>
              <w:ind w:left="0"/>
              <w:rPr>
                <w:rFonts w:ascii="Times New Roman" w:eastAsia="Calibri" w:hAnsi="Times New Roman"/>
                <w:sz w:val="22"/>
                <w:szCs w:val="22"/>
              </w:rPr>
            </w:pPr>
            <w:r w:rsidRPr="00516396">
              <w:rPr>
                <w:rFonts w:ascii="Times New Roman" w:eastAsia="Calibri" w:hAnsi="Times New Roman"/>
                <w:sz w:val="22"/>
                <w:szCs w:val="22"/>
              </w:rPr>
              <w:t>Geçici Koruma Altındaki Suriyeli</w:t>
            </w:r>
          </w:p>
        </w:tc>
      </w:tr>
      <w:tr w:rsidR="00C87BBF" w:rsidRPr="00516396" w14:paraId="710D987D" w14:textId="77777777" w:rsidTr="00EF087E">
        <w:trPr>
          <w:trHeight w:val="326"/>
        </w:trPr>
        <w:tc>
          <w:tcPr>
            <w:tcW w:w="1175" w:type="dxa"/>
            <w:shd w:val="clear" w:color="auto" w:fill="auto"/>
            <w:vAlign w:val="center"/>
          </w:tcPr>
          <w:p w14:paraId="7D2E0487" w14:textId="77777777" w:rsidR="00C87BBF" w:rsidRPr="00516396" w:rsidRDefault="00C87BBF" w:rsidP="00EF087E">
            <w:pPr>
              <w:spacing w:before="0" w:line="240" w:lineRule="auto"/>
              <w:ind w:left="0" w:firstLine="34"/>
              <w:rPr>
                <w:rFonts w:ascii="Times New Roman" w:eastAsia="Calibri" w:hAnsi="Times New Roman"/>
                <w:sz w:val="22"/>
                <w:szCs w:val="22"/>
              </w:rPr>
            </w:pPr>
            <w:r w:rsidRPr="00516396">
              <w:rPr>
                <w:rFonts w:ascii="Times New Roman" w:eastAsia="Calibri" w:hAnsi="Times New Roman"/>
                <w:sz w:val="22"/>
                <w:szCs w:val="22"/>
              </w:rPr>
              <w:t>MEB</w:t>
            </w:r>
          </w:p>
        </w:tc>
        <w:tc>
          <w:tcPr>
            <w:tcW w:w="400" w:type="dxa"/>
            <w:shd w:val="clear" w:color="auto" w:fill="auto"/>
            <w:vAlign w:val="center"/>
          </w:tcPr>
          <w:p w14:paraId="6970B1CA" w14:textId="77777777" w:rsidR="00C87BBF" w:rsidRPr="00516396"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2361913D" w14:textId="77777777" w:rsidR="00C87BBF" w:rsidRPr="00516396" w:rsidRDefault="00C87BBF" w:rsidP="00EF087E">
            <w:pPr>
              <w:spacing w:before="0" w:line="240" w:lineRule="auto"/>
              <w:ind w:left="0"/>
              <w:rPr>
                <w:rFonts w:ascii="Times New Roman" w:eastAsia="Calibri" w:hAnsi="Times New Roman"/>
                <w:sz w:val="22"/>
                <w:szCs w:val="22"/>
              </w:rPr>
            </w:pPr>
            <w:r w:rsidRPr="00516396">
              <w:rPr>
                <w:rFonts w:ascii="Times New Roman" w:eastAsia="Calibri" w:hAnsi="Times New Roman"/>
                <w:sz w:val="22"/>
                <w:szCs w:val="22"/>
              </w:rPr>
              <w:t>Millî Eğitim Bakanlığı</w:t>
            </w:r>
          </w:p>
        </w:tc>
      </w:tr>
      <w:tr w:rsidR="00C87BBF" w:rsidRPr="00516396" w14:paraId="55608772" w14:textId="77777777" w:rsidTr="00EF087E">
        <w:trPr>
          <w:trHeight w:val="326"/>
        </w:trPr>
        <w:tc>
          <w:tcPr>
            <w:tcW w:w="1175" w:type="dxa"/>
            <w:shd w:val="clear" w:color="auto" w:fill="auto"/>
            <w:vAlign w:val="center"/>
          </w:tcPr>
          <w:p w14:paraId="319FF09E" w14:textId="77777777" w:rsidR="00C87BBF" w:rsidRPr="00516396" w:rsidRDefault="00C87BBF" w:rsidP="00EF087E">
            <w:pPr>
              <w:spacing w:before="0" w:line="240" w:lineRule="auto"/>
              <w:ind w:left="0" w:firstLine="34"/>
              <w:rPr>
                <w:rFonts w:ascii="Times New Roman" w:eastAsia="Calibri" w:hAnsi="Times New Roman"/>
                <w:sz w:val="22"/>
                <w:szCs w:val="22"/>
              </w:rPr>
            </w:pPr>
            <w:r w:rsidRPr="00516396">
              <w:rPr>
                <w:rFonts w:ascii="Times New Roman" w:eastAsia="Calibri" w:hAnsi="Times New Roman"/>
                <w:sz w:val="22"/>
                <w:szCs w:val="22"/>
              </w:rPr>
              <w:t>OP</w:t>
            </w:r>
          </w:p>
        </w:tc>
        <w:tc>
          <w:tcPr>
            <w:tcW w:w="400" w:type="dxa"/>
            <w:shd w:val="clear" w:color="auto" w:fill="auto"/>
            <w:vAlign w:val="center"/>
          </w:tcPr>
          <w:p w14:paraId="5FDEA4F4" w14:textId="77777777" w:rsidR="00C87BBF" w:rsidRPr="00516396"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7B6B1062" w14:textId="77777777" w:rsidR="00C87BBF" w:rsidRPr="00516396" w:rsidRDefault="00C87BBF" w:rsidP="00EF087E">
            <w:pPr>
              <w:spacing w:before="0" w:line="240" w:lineRule="auto"/>
              <w:ind w:left="0"/>
              <w:rPr>
                <w:rFonts w:ascii="Times New Roman" w:eastAsia="Calibri" w:hAnsi="Times New Roman"/>
                <w:sz w:val="22"/>
                <w:szCs w:val="22"/>
              </w:rPr>
            </w:pPr>
            <w:r w:rsidRPr="00516396">
              <w:rPr>
                <w:rFonts w:ascii="Times New Roman" w:eastAsia="Calibri" w:hAnsi="Times New Roman"/>
                <w:sz w:val="22"/>
                <w:szCs w:val="22"/>
              </w:rPr>
              <w:t>Operasyonel Politika</w:t>
            </w:r>
          </w:p>
        </w:tc>
      </w:tr>
      <w:tr w:rsidR="00C87BBF" w:rsidRPr="00516396" w14:paraId="7FAAA7CA" w14:textId="77777777" w:rsidTr="00EF087E">
        <w:trPr>
          <w:trHeight w:val="326"/>
        </w:trPr>
        <w:tc>
          <w:tcPr>
            <w:tcW w:w="1175" w:type="dxa"/>
            <w:shd w:val="clear" w:color="auto" w:fill="auto"/>
            <w:vAlign w:val="center"/>
          </w:tcPr>
          <w:p w14:paraId="73390663" w14:textId="77777777" w:rsidR="00C87BBF" w:rsidRPr="00516396" w:rsidRDefault="00C87BBF" w:rsidP="00EF087E">
            <w:pPr>
              <w:spacing w:before="0" w:line="240" w:lineRule="auto"/>
              <w:ind w:left="0" w:firstLine="34"/>
              <w:rPr>
                <w:rFonts w:ascii="Times New Roman" w:eastAsia="Calibri" w:hAnsi="Times New Roman"/>
                <w:sz w:val="22"/>
                <w:szCs w:val="22"/>
              </w:rPr>
            </w:pPr>
            <w:r w:rsidRPr="00516396">
              <w:rPr>
                <w:rFonts w:ascii="Times New Roman" w:eastAsia="Calibri" w:hAnsi="Times New Roman"/>
                <w:sz w:val="22"/>
                <w:szCs w:val="22"/>
              </w:rPr>
              <w:t>PUB</w:t>
            </w:r>
          </w:p>
        </w:tc>
        <w:tc>
          <w:tcPr>
            <w:tcW w:w="400" w:type="dxa"/>
            <w:shd w:val="clear" w:color="auto" w:fill="auto"/>
            <w:vAlign w:val="center"/>
          </w:tcPr>
          <w:p w14:paraId="6DB70C55" w14:textId="77777777" w:rsidR="00C87BBF" w:rsidRPr="00516396"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22610933" w14:textId="77777777" w:rsidR="00C87BBF" w:rsidRPr="00516396" w:rsidRDefault="00C87BBF" w:rsidP="00EF087E">
            <w:pPr>
              <w:spacing w:before="0" w:line="240" w:lineRule="auto"/>
              <w:ind w:left="0"/>
              <w:rPr>
                <w:rFonts w:ascii="Times New Roman" w:eastAsia="Calibri" w:hAnsi="Times New Roman"/>
                <w:sz w:val="22"/>
                <w:szCs w:val="22"/>
              </w:rPr>
            </w:pPr>
            <w:r w:rsidRPr="00516396">
              <w:rPr>
                <w:rFonts w:ascii="Times New Roman" w:eastAsia="Calibri" w:hAnsi="Times New Roman"/>
                <w:sz w:val="22"/>
                <w:szCs w:val="22"/>
              </w:rPr>
              <w:t>Proje Uygulama Birimi</w:t>
            </w:r>
          </w:p>
        </w:tc>
      </w:tr>
    </w:tbl>
    <w:p w14:paraId="50F3EE69" w14:textId="77777777" w:rsidR="008122E3" w:rsidRPr="00516396" w:rsidRDefault="008122E3" w:rsidP="00C87BBF">
      <w:pPr>
        <w:pStyle w:val="PrelimHead2"/>
        <w:rPr>
          <w:lang w:val="tr-TR"/>
        </w:rPr>
      </w:pPr>
    </w:p>
    <w:p w14:paraId="390E2011" w14:textId="77777777" w:rsidR="008122E3" w:rsidRPr="00516396" w:rsidRDefault="008122E3">
      <w:pPr>
        <w:pStyle w:val="BodyText"/>
        <w:rPr>
          <w:lang w:val="tr-TR"/>
        </w:rPr>
      </w:pPr>
    </w:p>
    <w:p w14:paraId="6DF0F18F" w14:textId="77777777" w:rsidR="008122E3" w:rsidRPr="00516396" w:rsidRDefault="008122E3">
      <w:pPr>
        <w:pStyle w:val="BodyText"/>
        <w:rPr>
          <w:lang w:val="tr-TR"/>
        </w:rPr>
      </w:pPr>
    </w:p>
    <w:p w14:paraId="4F6FDC6E" w14:textId="77777777" w:rsidR="003C2B55" w:rsidRPr="00516396" w:rsidRDefault="003C2B55" w:rsidP="00A122E6">
      <w:pPr>
        <w:pStyle w:val="PrelimHead2"/>
        <w:rPr>
          <w:sz w:val="22"/>
          <w:szCs w:val="22"/>
          <w:lang w:val="tr-TR"/>
        </w:rPr>
        <w:sectPr w:rsidR="003C2B55" w:rsidRPr="00516396" w:rsidSect="007B3944">
          <w:headerReference w:type="even" r:id="rId17"/>
          <w:headerReference w:type="default" r:id="rId18"/>
          <w:footerReference w:type="default" r:id="rId19"/>
          <w:headerReference w:type="first" r:id="rId20"/>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fmt="lowerRoman"/>
          <w:cols w:space="720"/>
          <w:docGrid w:linePitch="272"/>
        </w:sectPr>
      </w:pPr>
    </w:p>
    <w:p w14:paraId="11684DF1" w14:textId="77777777" w:rsidR="003C2B55" w:rsidRPr="00516396" w:rsidRDefault="007A4DE0" w:rsidP="009C02E9">
      <w:pPr>
        <w:pStyle w:val="Heading1"/>
        <w:numPr>
          <w:ilvl w:val="0"/>
          <w:numId w:val="3"/>
        </w:numPr>
        <w:rPr>
          <w:rFonts w:ascii="Times New Roman" w:hAnsi="Times New Roman"/>
          <w:lang w:val="tr-TR"/>
        </w:rPr>
      </w:pPr>
      <w:bookmarkStart w:id="1" w:name="_Ref496962328"/>
      <w:bookmarkStart w:id="2" w:name="_Toc499585969"/>
      <w:bookmarkStart w:id="3" w:name="_Toc72745954"/>
      <w:r w:rsidRPr="00516396">
        <w:rPr>
          <w:rFonts w:ascii="Times New Roman" w:hAnsi="Times New Roman"/>
          <w:lang w:val="tr-TR"/>
        </w:rPr>
        <w:lastRenderedPageBreak/>
        <w:t>Giriş</w:t>
      </w:r>
      <w:bookmarkEnd w:id="1"/>
      <w:bookmarkEnd w:id="2"/>
      <w:bookmarkEnd w:id="3"/>
    </w:p>
    <w:p w14:paraId="6982D231" w14:textId="77777777" w:rsidR="00692755" w:rsidRPr="00516396" w:rsidRDefault="007A4DE0" w:rsidP="00E26EE6">
      <w:pPr>
        <w:pStyle w:val="BodyText"/>
        <w:spacing w:before="240"/>
        <w:jc w:val="both"/>
        <w:rPr>
          <w:szCs w:val="22"/>
          <w:lang w:val="tr-TR"/>
        </w:rPr>
      </w:pPr>
      <w:r w:rsidRPr="00516396">
        <w:rPr>
          <w:szCs w:val="22"/>
          <w:lang w:val="tr-TR"/>
        </w:rPr>
        <w:t>Çevresel ve Sosyal Yönetim Planı</w:t>
      </w:r>
      <w:r w:rsidR="00B923BF" w:rsidRPr="00516396">
        <w:rPr>
          <w:szCs w:val="22"/>
          <w:lang w:val="tr-TR"/>
        </w:rPr>
        <w:t xml:space="preserve"> (ÇSYP)</w:t>
      </w:r>
      <w:r w:rsidRPr="00516396">
        <w:rPr>
          <w:szCs w:val="22"/>
          <w:lang w:val="tr-TR"/>
        </w:rPr>
        <w:t xml:space="preserve">, </w:t>
      </w:r>
      <w:r w:rsidR="00B923BF" w:rsidRPr="00516396">
        <w:rPr>
          <w:szCs w:val="22"/>
          <w:lang w:val="tr-TR"/>
        </w:rPr>
        <w:t>Eğitim Altyapısının Güçlendirilmesi Projesi’</w:t>
      </w:r>
      <w:r w:rsidR="00EB1602" w:rsidRPr="00516396">
        <w:rPr>
          <w:szCs w:val="22"/>
          <w:lang w:val="tr-TR"/>
        </w:rPr>
        <w:t xml:space="preserve">nin neden olabileceği </w:t>
      </w:r>
      <w:r w:rsidR="00B923BF" w:rsidRPr="00516396">
        <w:rPr>
          <w:szCs w:val="22"/>
          <w:lang w:val="tr-TR"/>
        </w:rPr>
        <w:t xml:space="preserve">çevresel ve sosyal etkilerin kabul edilebilir düzeyde tutulabilmesi ve/veya ortadan kaldırılabilmesi için alınması gereken önlemlerin ortaya konulması için hazırlanmıştır. </w:t>
      </w:r>
      <w:r w:rsidR="00351E15" w:rsidRPr="00516396">
        <w:rPr>
          <w:szCs w:val="22"/>
          <w:lang w:val="tr-TR"/>
        </w:rPr>
        <w:t>ÇSYP, inşaat ve uygulama aşamalarında alınacak önlemlerin kim tarafından, ne zaman, ne sıklıkla ve ne şekilde uygulanacağını açık bir şekilde ortaya koymak hedefindedir.</w:t>
      </w:r>
    </w:p>
    <w:p w14:paraId="5AC6921E" w14:textId="77777777" w:rsidR="00EF087E" w:rsidRPr="00516396" w:rsidRDefault="00EF087E" w:rsidP="00EF087E">
      <w:pPr>
        <w:pStyle w:val="BodyText"/>
        <w:spacing w:before="240"/>
        <w:jc w:val="both"/>
        <w:rPr>
          <w:szCs w:val="22"/>
          <w:lang w:val="tr-TR"/>
        </w:rPr>
      </w:pPr>
      <w:r w:rsidRPr="00516396">
        <w:rPr>
          <w:szCs w:val="22"/>
          <w:lang w:val="tr-TR"/>
        </w:rPr>
        <w:t>Proje kapsamında her bir okul inşaatına özel ÇSYP hazırlanacaktır. Bu ÇSYP’ler öncelikle Türk kanun ve yönetmeliklerine, bunlara ek olarak da Dünya Bankası (DB) politika ve tedbirlerine uygun olarak hazırlanmıştır.</w:t>
      </w:r>
      <w:r w:rsidR="003C2913" w:rsidRPr="00516396">
        <w:rPr>
          <w:szCs w:val="22"/>
          <w:lang w:val="tr-TR"/>
        </w:rPr>
        <w:t xml:space="preserve"> </w:t>
      </w:r>
    </w:p>
    <w:p w14:paraId="0EE06D75" w14:textId="6C31A943" w:rsidR="001865CD" w:rsidRPr="00516396" w:rsidRDefault="00EF087E" w:rsidP="00EF087E">
      <w:pPr>
        <w:pStyle w:val="BodyText"/>
        <w:spacing w:before="240"/>
        <w:jc w:val="both"/>
        <w:rPr>
          <w:szCs w:val="22"/>
          <w:lang w:val="tr-TR"/>
        </w:rPr>
      </w:pPr>
      <w:r w:rsidRPr="00516396">
        <w:rPr>
          <w:szCs w:val="22"/>
          <w:lang w:val="tr-TR"/>
        </w:rPr>
        <w:t xml:space="preserve">Bu ÇSYP, </w:t>
      </w:r>
      <w:r w:rsidR="00CF69E8" w:rsidRPr="00516396">
        <w:rPr>
          <w:szCs w:val="22"/>
          <w:lang w:val="tr-TR"/>
        </w:rPr>
        <w:t>İzmir</w:t>
      </w:r>
      <w:r w:rsidRPr="00516396">
        <w:rPr>
          <w:szCs w:val="22"/>
          <w:lang w:val="tr-TR"/>
        </w:rPr>
        <w:t xml:space="preserve"> ilinin </w:t>
      </w:r>
      <w:r w:rsidR="00CF69E8" w:rsidRPr="00516396">
        <w:rPr>
          <w:szCs w:val="22"/>
          <w:lang w:val="tr-TR"/>
        </w:rPr>
        <w:t>Konak</w:t>
      </w:r>
      <w:r w:rsidRPr="00516396">
        <w:rPr>
          <w:szCs w:val="22"/>
          <w:lang w:val="tr-TR"/>
        </w:rPr>
        <w:t xml:space="preserve"> ilçesinin </w:t>
      </w:r>
      <w:r w:rsidR="00CF69E8" w:rsidRPr="00516396">
        <w:rPr>
          <w:szCs w:val="22"/>
          <w:lang w:val="tr-TR"/>
        </w:rPr>
        <w:t>2. Aziziye</w:t>
      </w:r>
      <w:r w:rsidRPr="00516396">
        <w:rPr>
          <w:szCs w:val="22"/>
          <w:lang w:val="tr-TR"/>
        </w:rPr>
        <w:t xml:space="preserve"> mahallesindeki </w:t>
      </w:r>
      <w:r w:rsidR="00CF69E8" w:rsidRPr="00516396">
        <w:rPr>
          <w:szCs w:val="22"/>
          <w:lang w:val="tr-TR"/>
        </w:rPr>
        <w:t>36517</w:t>
      </w:r>
      <w:r w:rsidRPr="00516396">
        <w:rPr>
          <w:szCs w:val="22"/>
          <w:lang w:val="tr-TR"/>
        </w:rPr>
        <w:t xml:space="preserve"> a</w:t>
      </w:r>
      <w:r w:rsidR="00CF69E8" w:rsidRPr="00516396">
        <w:rPr>
          <w:szCs w:val="22"/>
          <w:lang w:val="tr-TR"/>
        </w:rPr>
        <w:t>da 22</w:t>
      </w:r>
      <w:r w:rsidRPr="00516396">
        <w:rPr>
          <w:szCs w:val="22"/>
          <w:lang w:val="tr-TR"/>
        </w:rPr>
        <w:t xml:space="preserve"> parsel üzerine inşa edilecek olan </w:t>
      </w:r>
      <w:r w:rsidR="00111552">
        <w:rPr>
          <w:szCs w:val="22"/>
          <w:lang w:val="tr-TR"/>
        </w:rPr>
        <w:t>iki (</w:t>
      </w:r>
      <w:r w:rsidR="003C2913" w:rsidRPr="00516396">
        <w:rPr>
          <w:szCs w:val="22"/>
          <w:lang w:val="tr-TR"/>
        </w:rPr>
        <w:t>2</w:t>
      </w:r>
      <w:r w:rsidR="00111552">
        <w:rPr>
          <w:szCs w:val="22"/>
          <w:lang w:val="tr-TR"/>
        </w:rPr>
        <w:t>)</w:t>
      </w:r>
      <w:r w:rsidR="003C2913" w:rsidRPr="00516396">
        <w:rPr>
          <w:szCs w:val="22"/>
          <w:lang w:val="tr-TR"/>
        </w:rPr>
        <w:t xml:space="preserve"> </w:t>
      </w:r>
      <w:r w:rsidR="000E4C16" w:rsidRPr="00516396">
        <w:rPr>
          <w:szCs w:val="22"/>
          <w:lang w:val="tr-TR"/>
        </w:rPr>
        <w:t xml:space="preserve">adet </w:t>
      </w:r>
      <w:r w:rsidR="00A02D0D" w:rsidRPr="00516396">
        <w:rPr>
          <w:szCs w:val="22"/>
          <w:lang w:val="tr-TR"/>
        </w:rPr>
        <w:t xml:space="preserve">32 </w:t>
      </w:r>
      <w:r w:rsidR="000E4C16" w:rsidRPr="00516396">
        <w:rPr>
          <w:szCs w:val="22"/>
          <w:lang w:val="tr-TR"/>
        </w:rPr>
        <w:t xml:space="preserve">derslikli </w:t>
      </w:r>
      <w:r w:rsidRPr="00516396">
        <w:rPr>
          <w:szCs w:val="22"/>
          <w:lang w:val="tr-TR"/>
        </w:rPr>
        <w:t>eğitim tesisinin inşası sırasında ortaya çıkabilecek çevresel ve sosyal etkilerin tespitine ve yönetilmesine yönelik olarak hazırlanmıştır.</w:t>
      </w:r>
    </w:p>
    <w:p w14:paraId="52D3CBD6" w14:textId="77777777" w:rsidR="002020A0" w:rsidRPr="00516396" w:rsidRDefault="00CF69E8" w:rsidP="001154C5">
      <w:pPr>
        <w:pStyle w:val="BodyText"/>
        <w:spacing w:before="240"/>
        <w:jc w:val="both"/>
        <w:rPr>
          <w:szCs w:val="22"/>
          <w:lang w:val="tr-TR"/>
        </w:rPr>
      </w:pPr>
      <w:r w:rsidRPr="00516396">
        <w:rPr>
          <w:szCs w:val="22"/>
          <w:lang w:val="tr-TR"/>
        </w:rPr>
        <w:br w:type="page"/>
      </w:r>
    </w:p>
    <w:p w14:paraId="223FC2A3" w14:textId="77777777" w:rsidR="002020A0" w:rsidRPr="00516396" w:rsidRDefault="002020A0" w:rsidP="002020A0">
      <w:pPr>
        <w:pStyle w:val="Heading1"/>
        <w:numPr>
          <w:ilvl w:val="0"/>
          <w:numId w:val="3"/>
        </w:numPr>
        <w:rPr>
          <w:rFonts w:ascii="Times New Roman" w:hAnsi="Times New Roman"/>
          <w:lang w:val="tr-TR"/>
        </w:rPr>
      </w:pPr>
      <w:bookmarkStart w:id="4" w:name="_Toc499585970"/>
      <w:bookmarkStart w:id="5" w:name="_Toc72745955"/>
      <w:r w:rsidRPr="00516396">
        <w:rPr>
          <w:rFonts w:ascii="Times New Roman" w:hAnsi="Times New Roman"/>
          <w:lang w:val="tr-TR"/>
        </w:rPr>
        <w:lastRenderedPageBreak/>
        <w:t>Proje Tanımı</w:t>
      </w:r>
      <w:bookmarkEnd w:id="4"/>
      <w:bookmarkEnd w:id="5"/>
    </w:p>
    <w:p w14:paraId="031A9E4B" w14:textId="0849DE0F" w:rsidR="002020A0" w:rsidRPr="00516396" w:rsidRDefault="002020A0" w:rsidP="2F9000AC">
      <w:pPr>
        <w:pStyle w:val="BodyText"/>
        <w:spacing w:before="240"/>
        <w:jc w:val="both"/>
        <w:rPr>
          <w:lang w:val="tr-TR"/>
        </w:rPr>
      </w:pPr>
      <w:r w:rsidRPr="2F9000AC">
        <w:rPr>
          <w:lang w:val="tr-TR"/>
        </w:rPr>
        <w:t xml:space="preserve">Eğitim Altyapısının Güçlendirilmesi Projesi kapsamında gerçekleştirilecek olan ve bu ÇSYP’ye konu olan alt proje </w:t>
      </w:r>
      <w:r w:rsidR="003C2913" w:rsidRPr="2F9000AC">
        <w:rPr>
          <w:lang w:val="tr-TR"/>
        </w:rPr>
        <w:t>36517</w:t>
      </w:r>
      <w:r w:rsidRPr="2F9000AC">
        <w:rPr>
          <w:lang w:val="tr-TR"/>
        </w:rPr>
        <w:t xml:space="preserve"> ada </w:t>
      </w:r>
      <w:r w:rsidR="003C2913" w:rsidRPr="2F9000AC">
        <w:rPr>
          <w:lang w:val="tr-TR"/>
        </w:rPr>
        <w:t>22</w:t>
      </w:r>
      <w:r w:rsidRPr="2F9000AC">
        <w:rPr>
          <w:lang w:val="tr-TR"/>
        </w:rPr>
        <w:t xml:space="preserve"> parsel üzerindeki mevcut binaların yıkımını ve aynı alan üzerine </w:t>
      </w:r>
      <w:r w:rsidR="00111552">
        <w:rPr>
          <w:lang w:val="tr-TR"/>
        </w:rPr>
        <w:t>iki (</w:t>
      </w:r>
      <w:r w:rsidR="003C2913" w:rsidRPr="2F9000AC">
        <w:rPr>
          <w:lang w:val="tr-TR"/>
        </w:rPr>
        <w:t>2</w:t>
      </w:r>
      <w:r w:rsidR="00111552">
        <w:rPr>
          <w:lang w:val="tr-TR"/>
        </w:rPr>
        <w:t>)</w:t>
      </w:r>
      <w:r w:rsidR="003C2913" w:rsidRPr="2F9000AC">
        <w:rPr>
          <w:lang w:val="tr-TR"/>
        </w:rPr>
        <w:t xml:space="preserve"> </w:t>
      </w:r>
      <w:r w:rsidR="0086404D">
        <w:rPr>
          <w:lang w:val="tr-TR"/>
        </w:rPr>
        <w:t>a</w:t>
      </w:r>
      <w:r w:rsidR="003C2913" w:rsidRPr="2F9000AC">
        <w:rPr>
          <w:lang w:val="tr-TR"/>
        </w:rPr>
        <w:t xml:space="preserve">det </w:t>
      </w:r>
      <w:r w:rsidR="00A02D0D" w:rsidRPr="2F9000AC">
        <w:rPr>
          <w:lang w:val="tr-TR"/>
        </w:rPr>
        <w:t xml:space="preserve">32 </w:t>
      </w:r>
      <w:r w:rsidR="0086404D">
        <w:rPr>
          <w:lang w:val="tr-TR"/>
        </w:rPr>
        <w:t>d</w:t>
      </w:r>
      <w:r w:rsidR="00A02D0D" w:rsidRPr="2F9000AC">
        <w:rPr>
          <w:lang w:val="tr-TR"/>
        </w:rPr>
        <w:t>ers</w:t>
      </w:r>
      <w:r w:rsidRPr="2F9000AC">
        <w:rPr>
          <w:lang w:val="tr-TR"/>
        </w:rPr>
        <w:t>likli eğitim tesisinin inşa edilmesini kapsamaktadır.</w:t>
      </w:r>
      <w:r w:rsidR="003C2913" w:rsidRPr="2F9000AC">
        <w:rPr>
          <w:lang w:val="tr-TR"/>
        </w:rPr>
        <w:t xml:space="preserve"> </w:t>
      </w:r>
      <w:r w:rsidRPr="2F9000AC">
        <w:rPr>
          <w:lang w:val="tr-TR"/>
        </w:rPr>
        <w:t>İnşa edilecek olan eğitim tesis</w:t>
      </w:r>
      <w:r w:rsidR="00063BB4">
        <w:rPr>
          <w:lang w:val="tr-TR"/>
        </w:rPr>
        <w:t xml:space="preserve">lerinden biri ilkokul diğeri ise ortaokul </w:t>
      </w:r>
      <w:r w:rsidR="00063BB4" w:rsidRPr="2F9000AC">
        <w:rPr>
          <w:lang w:val="tr-TR"/>
        </w:rPr>
        <w:t>olacaktır</w:t>
      </w:r>
      <w:r w:rsidRPr="2F9000AC">
        <w:rPr>
          <w:lang w:val="tr-TR"/>
        </w:rPr>
        <w:t>.</w:t>
      </w:r>
      <w:r w:rsidR="003C2913" w:rsidRPr="2F9000AC">
        <w:rPr>
          <w:lang w:val="tr-TR"/>
        </w:rPr>
        <w:t xml:space="preserve"> </w:t>
      </w:r>
    </w:p>
    <w:p w14:paraId="2F3743C4" w14:textId="0D34A910" w:rsidR="002020A0" w:rsidRPr="00516396" w:rsidRDefault="0086404D" w:rsidP="002020A0">
      <w:pPr>
        <w:pStyle w:val="BodyText"/>
        <w:spacing w:before="240"/>
        <w:jc w:val="both"/>
        <w:rPr>
          <w:szCs w:val="22"/>
          <w:lang w:val="tr-TR"/>
        </w:rPr>
      </w:pPr>
      <w:r>
        <w:rPr>
          <w:szCs w:val="22"/>
          <w:lang w:val="tr-TR"/>
        </w:rPr>
        <w:t>İki (</w:t>
      </w:r>
      <w:r w:rsidR="003C2913" w:rsidRPr="00516396">
        <w:rPr>
          <w:szCs w:val="22"/>
          <w:lang w:val="tr-TR"/>
        </w:rPr>
        <w:t>2</w:t>
      </w:r>
      <w:r>
        <w:rPr>
          <w:szCs w:val="22"/>
          <w:lang w:val="tr-TR"/>
        </w:rPr>
        <w:t>)</w:t>
      </w:r>
      <w:r w:rsidR="003C2913" w:rsidRPr="00516396">
        <w:rPr>
          <w:szCs w:val="22"/>
          <w:lang w:val="tr-TR"/>
        </w:rPr>
        <w:t xml:space="preserve"> </w:t>
      </w:r>
      <w:r>
        <w:rPr>
          <w:szCs w:val="22"/>
          <w:lang w:val="tr-TR"/>
        </w:rPr>
        <w:t>a</w:t>
      </w:r>
      <w:r w:rsidR="003C2913" w:rsidRPr="00516396">
        <w:rPr>
          <w:szCs w:val="22"/>
          <w:lang w:val="tr-TR"/>
        </w:rPr>
        <w:t xml:space="preserve">det </w:t>
      </w:r>
      <w:r w:rsidR="00A02D0D" w:rsidRPr="00516396">
        <w:rPr>
          <w:szCs w:val="22"/>
          <w:lang w:val="tr-TR"/>
        </w:rPr>
        <w:t xml:space="preserve">32 </w:t>
      </w:r>
      <w:r>
        <w:rPr>
          <w:szCs w:val="22"/>
          <w:lang w:val="tr-TR"/>
        </w:rPr>
        <w:t>d</w:t>
      </w:r>
      <w:r w:rsidR="00A02D0D" w:rsidRPr="00516396">
        <w:rPr>
          <w:szCs w:val="22"/>
          <w:lang w:val="tr-TR"/>
        </w:rPr>
        <w:t>ers</w:t>
      </w:r>
      <w:r w:rsidR="002020A0" w:rsidRPr="00516396">
        <w:rPr>
          <w:szCs w:val="22"/>
          <w:lang w:val="tr-TR"/>
        </w:rPr>
        <w:t xml:space="preserve">likli eğitim tesisi vaziyet planının hazırlanmasında hafriyat ve dolgu yapılmasından kaçınılmış, arsanın mümkün olduğu ölçüde doğal yapısı ile kullanılmasına çalışılmıştır. Okul bahçelerinde yeterli büyüklükte tören alanı ve gezinti alanları bırakılmış, </w:t>
      </w:r>
      <w:r w:rsidR="003D760C">
        <w:rPr>
          <w:szCs w:val="22"/>
          <w:lang w:val="tr-TR"/>
        </w:rPr>
        <w:t xml:space="preserve">bahçe içerisinde </w:t>
      </w:r>
      <w:r w:rsidR="002020A0" w:rsidRPr="00516396">
        <w:rPr>
          <w:szCs w:val="22"/>
          <w:lang w:val="tr-TR"/>
        </w:rPr>
        <w:t xml:space="preserve">ana sınıfı için oyun alanı, </w:t>
      </w:r>
      <w:r w:rsidR="003C2913" w:rsidRPr="00516396">
        <w:rPr>
          <w:szCs w:val="22"/>
          <w:lang w:val="tr-TR"/>
        </w:rPr>
        <w:t xml:space="preserve">her iki eğitim tesisi için </w:t>
      </w:r>
      <w:r w:rsidR="002020A0" w:rsidRPr="00516396">
        <w:rPr>
          <w:szCs w:val="22"/>
          <w:lang w:val="tr-TR"/>
        </w:rPr>
        <w:t>tel örgülerle çevrili voleybol ve basketbol saha</w:t>
      </w:r>
      <w:r w:rsidR="003D760C">
        <w:rPr>
          <w:szCs w:val="22"/>
          <w:lang w:val="tr-TR"/>
        </w:rPr>
        <w:t>lar</w:t>
      </w:r>
      <w:r w:rsidR="002020A0" w:rsidRPr="00516396">
        <w:rPr>
          <w:szCs w:val="22"/>
          <w:lang w:val="tr-TR"/>
        </w:rPr>
        <w:t xml:space="preserve">ı </w:t>
      </w:r>
      <w:r w:rsidR="003D760C">
        <w:rPr>
          <w:szCs w:val="22"/>
          <w:lang w:val="tr-TR"/>
        </w:rPr>
        <w:t>planlanmış</w:t>
      </w:r>
      <w:r w:rsidR="008E2EA3">
        <w:rPr>
          <w:szCs w:val="22"/>
          <w:lang w:val="tr-TR"/>
        </w:rPr>
        <w:t xml:space="preserve"> ve</w:t>
      </w:r>
      <w:r w:rsidR="002020A0" w:rsidRPr="00516396">
        <w:rPr>
          <w:szCs w:val="22"/>
          <w:lang w:val="tr-TR"/>
        </w:rPr>
        <w:t xml:space="preserve"> oluşturulacak yeşil alanlarla, kamelya, çeşme ve satranç alanları ile okul bahçesi, öğrenciler için bir yaşam alanı haline getirilmiştir (bkz. </w:t>
      </w:r>
      <w:r w:rsidR="002020A0" w:rsidRPr="00516396">
        <w:rPr>
          <w:szCs w:val="22"/>
          <w:lang w:val="tr-TR"/>
        </w:rPr>
        <w:fldChar w:fldCharType="begin"/>
      </w:r>
      <w:r w:rsidR="002020A0" w:rsidRPr="00516396">
        <w:rPr>
          <w:szCs w:val="22"/>
          <w:lang w:val="tr-TR"/>
        </w:rPr>
        <w:instrText xml:space="preserve"> REF _Ref496971010 \h  \* MERGEFORMAT </w:instrText>
      </w:r>
      <w:r w:rsidR="002020A0" w:rsidRPr="00516396">
        <w:rPr>
          <w:szCs w:val="22"/>
          <w:lang w:val="tr-TR"/>
        </w:rPr>
      </w:r>
      <w:r w:rsidR="002020A0" w:rsidRPr="00516396">
        <w:rPr>
          <w:szCs w:val="22"/>
          <w:lang w:val="tr-TR"/>
        </w:rPr>
        <w:fldChar w:fldCharType="separate"/>
      </w:r>
      <w:r w:rsidR="002020A0" w:rsidRPr="00516396">
        <w:rPr>
          <w:szCs w:val="22"/>
          <w:lang w:val="tr-TR"/>
        </w:rPr>
        <w:t>Şekil 2</w:t>
      </w:r>
      <w:r w:rsidR="002020A0" w:rsidRPr="00516396">
        <w:rPr>
          <w:szCs w:val="22"/>
          <w:lang w:val="tr-TR"/>
        </w:rPr>
        <w:noBreakHyphen/>
        <w:t>1</w:t>
      </w:r>
      <w:r w:rsidR="002020A0" w:rsidRPr="00516396">
        <w:rPr>
          <w:szCs w:val="22"/>
          <w:lang w:val="tr-TR"/>
        </w:rPr>
        <w:fldChar w:fldCharType="end"/>
      </w:r>
      <w:r w:rsidR="002020A0" w:rsidRPr="00516396">
        <w:rPr>
          <w:szCs w:val="22"/>
          <w:lang w:val="tr-TR"/>
        </w:rPr>
        <w:t>).</w:t>
      </w:r>
    </w:p>
    <w:p w14:paraId="762F8999" w14:textId="67DD9B18" w:rsidR="002020A0" w:rsidRPr="00516396" w:rsidRDefault="005B7D44" w:rsidP="002020A0">
      <w:pPr>
        <w:pStyle w:val="BodyText"/>
        <w:spacing w:before="240"/>
        <w:jc w:val="both"/>
        <w:rPr>
          <w:szCs w:val="22"/>
          <w:lang w:val="tr-TR"/>
        </w:rPr>
      </w:pPr>
      <w:r>
        <w:rPr>
          <w:noProof/>
          <w:lang w:val="tr-TR" w:eastAsia="tr-TR"/>
        </w:rPr>
        <w:drawing>
          <wp:inline distT="0" distB="0" distL="0" distR="0" wp14:anchorId="1FF3DDED" wp14:editId="6158A7AB">
            <wp:extent cx="6124574" cy="4562475"/>
            <wp:effectExtent l="0" t="0" r="0" b="0"/>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21">
                      <a:extLst>
                        <a:ext uri="{28A0092B-C50C-407E-A947-70E740481C1C}">
                          <a14:useLocalDpi xmlns:a14="http://schemas.microsoft.com/office/drawing/2010/main" val="0"/>
                        </a:ext>
                      </a:extLst>
                    </a:blip>
                    <a:stretch>
                      <a:fillRect/>
                    </a:stretch>
                  </pic:blipFill>
                  <pic:spPr>
                    <a:xfrm>
                      <a:off x="0" y="0"/>
                      <a:ext cx="6124574" cy="4562475"/>
                    </a:xfrm>
                    <a:prstGeom prst="rect">
                      <a:avLst/>
                    </a:prstGeom>
                  </pic:spPr>
                </pic:pic>
              </a:graphicData>
            </a:graphic>
          </wp:inline>
        </w:drawing>
      </w:r>
    </w:p>
    <w:p w14:paraId="18BEA9CC" w14:textId="77777777" w:rsidR="002020A0" w:rsidRPr="00516396" w:rsidRDefault="002020A0" w:rsidP="002020A0">
      <w:pPr>
        <w:pStyle w:val="Caption"/>
        <w:rPr>
          <w:rFonts w:ascii="Times New Roman" w:hAnsi="Times New Roman"/>
          <w:lang w:val="tr-TR"/>
        </w:rPr>
      </w:pPr>
      <w:bookmarkStart w:id="6" w:name="_Toc72745971"/>
      <w:r w:rsidRPr="00516396">
        <w:rPr>
          <w:rFonts w:ascii="Times New Roman" w:hAnsi="Times New Roman"/>
          <w:lang w:val="tr-TR"/>
        </w:rPr>
        <w:t xml:space="preserve">Şekil </w:t>
      </w:r>
      <w:r w:rsidRPr="00516396">
        <w:rPr>
          <w:rFonts w:ascii="Times New Roman" w:hAnsi="Times New Roman"/>
          <w:lang w:val="tr-TR"/>
        </w:rPr>
        <w:fldChar w:fldCharType="begin"/>
      </w:r>
      <w:r w:rsidRPr="00516396">
        <w:rPr>
          <w:rFonts w:ascii="Times New Roman" w:hAnsi="Times New Roman"/>
          <w:lang w:val="tr-TR"/>
        </w:rPr>
        <w:instrText xml:space="preserve"> STYLEREF 1 \s </w:instrText>
      </w:r>
      <w:r w:rsidRPr="00516396">
        <w:rPr>
          <w:rFonts w:ascii="Times New Roman" w:hAnsi="Times New Roman"/>
          <w:lang w:val="tr-TR"/>
        </w:rPr>
        <w:fldChar w:fldCharType="separate"/>
      </w:r>
      <w:r w:rsidRPr="00516396">
        <w:rPr>
          <w:rFonts w:ascii="Times New Roman" w:hAnsi="Times New Roman"/>
          <w:noProof/>
          <w:lang w:val="tr-TR"/>
        </w:rPr>
        <w:t>2</w:t>
      </w:r>
      <w:r w:rsidRPr="00516396">
        <w:rPr>
          <w:rFonts w:ascii="Times New Roman" w:hAnsi="Times New Roman"/>
          <w:lang w:val="tr-TR"/>
        </w:rPr>
        <w:fldChar w:fldCharType="end"/>
      </w:r>
      <w:r w:rsidRPr="00516396">
        <w:rPr>
          <w:rFonts w:ascii="Times New Roman" w:hAnsi="Times New Roman"/>
          <w:lang w:val="tr-TR"/>
        </w:rPr>
        <w:noBreakHyphen/>
      </w:r>
      <w:r w:rsidRPr="00516396">
        <w:rPr>
          <w:rFonts w:ascii="Times New Roman" w:hAnsi="Times New Roman"/>
          <w:lang w:val="tr-TR"/>
        </w:rPr>
        <w:fldChar w:fldCharType="begin"/>
      </w:r>
      <w:r w:rsidRPr="00516396">
        <w:rPr>
          <w:rFonts w:ascii="Times New Roman" w:hAnsi="Times New Roman"/>
          <w:lang w:val="tr-TR"/>
        </w:rPr>
        <w:instrText xml:space="preserve"> SEQ Şekil \* ARABIC \s 1 </w:instrText>
      </w:r>
      <w:r w:rsidRPr="00516396">
        <w:rPr>
          <w:rFonts w:ascii="Times New Roman" w:hAnsi="Times New Roman"/>
          <w:lang w:val="tr-TR"/>
        </w:rPr>
        <w:fldChar w:fldCharType="separate"/>
      </w:r>
      <w:r w:rsidRPr="00516396">
        <w:rPr>
          <w:rFonts w:ascii="Times New Roman" w:hAnsi="Times New Roman"/>
          <w:noProof/>
          <w:lang w:val="tr-TR"/>
        </w:rPr>
        <w:t>1</w:t>
      </w:r>
      <w:r w:rsidRPr="00516396">
        <w:rPr>
          <w:rFonts w:ascii="Times New Roman" w:hAnsi="Times New Roman"/>
          <w:lang w:val="tr-TR"/>
        </w:rPr>
        <w:fldChar w:fldCharType="end"/>
      </w:r>
      <w:r w:rsidRPr="00516396">
        <w:rPr>
          <w:rFonts w:ascii="Times New Roman" w:hAnsi="Times New Roman"/>
          <w:lang w:val="tr-TR"/>
        </w:rPr>
        <w:t>:</w:t>
      </w:r>
      <w:r w:rsidR="003C2913" w:rsidRPr="00516396">
        <w:rPr>
          <w:rFonts w:ascii="Times New Roman" w:hAnsi="Times New Roman"/>
          <w:lang w:val="tr-TR"/>
        </w:rPr>
        <w:t xml:space="preserve"> </w:t>
      </w:r>
      <w:r w:rsidRPr="00516396">
        <w:rPr>
          <w:rFonts w:ascii="Times New Roman" w:hAnsi="Times New Roman"/>
          <w:b w:val="0"/>
          <w:lang w:val="tr-TR"/>
        </w:rPr>
        <w:t>Yapılacak olan</w:t>
      </w:r>
      <w:r w:rsidRPr="00516396">
        <w:rPr>
          <w:rFonts w:ascii="Times New Roman" w:hAnsi="Times New Roman"/>
          <w:lang w:val="tr-TR"/>
        </w:rPr>
        <w:t xml:space="preserve"> </w:t>
      </w:r>
      <w:r w:rsidR="003C2913" w:rsidRPr="00516396">
        <w:rPr>
          <w:rFonts w:ascii="Times New Roman" w:hAnsi="Times New Roman"/>
          <w:b w:val="0"/>
          <w:lang w:val="tr-TR"/>
        </w:rPr>
        <w:t xml:space="preserve">2 Adet </w:t>
      </w:r>
      <w:r w:rsidR="00A02D0D" w:rsidRPr="00516396">
        <w:rPr>
          <w:rFonts w:ascii="Times New Roman" w:hAnsi="Times New Roman"/>
          <w:b w:val="0"/>
          <w:lang w:val="tr-TR"/>
        </w:rPr>
        <w:t>32 Ders</w:t>
      </w:r>
      <w:r w:rsidRPr="00516396">
        <w:rPr>
          <w:rFonts w:ascii="Times New Roman" w:hAnsi="Times New Roman"/>
          <w:b w:val="0"/>
          <w:lang w:val="tr-TR"/>
        </w:rPr>
        <w:t>likli Eğitim Tesisi Vaziyet Planı</w:t>
      </w:r>
      <w:bookmarkEnd w:id="6"/>
      <w:r w:rsidRPr="00516396">
        <w:rPr>
          <w:rFonts w:ascii="Times New Roman" w:hAnsi="Times New Roman"/>
          <w:b w:val="0"/>
          <w:lang w:val="tr-TR"/>
        </w:rPr>
        <w:t xml:space="preserve"> </w:t>
      </w:r>
    </w:p>
    <w:p w14:paraId="6584AA49" w14:textId="77777777" w:rsidR="002020A0" w:rsidRPr="00516396" w:rsidRDefault="002020A0" w:rsidP="002020A0">
      <w:pPr>
        <w:pStyle w:val="Heading1"/>
        <w:numPr>
          <w:ilvl w:val="1"/>
          <w:numId w:val="3"/>
        </w:numPr>
        <w:rPr>
          <w:rFonts w:ascii="Times New Roman" w:hAnsi="Times New Roman"/>
          <w:lang w:val="tr-TR"/>
        </w:rPr>
      </w:pPr>
      <w:bookmarkStart w:id="7" w:name="_Ref496969119"/>
      <w:bookmarkStart w:id="8" w:name="_Toc499585971"/>
      <w:bookmarkStart w:id="9" w:name="_Toc72745956"/>
      <w:r w:rsidRPr="00516396">
        <w:rPr>
          <w:rFonts w:ascii="Times New Roman" w:hAnsi="Times New Roman"/>
          <w:lang w:val="tr-TR"/>
        </w:rPr>
        <w:t>Projenin Yeri ve Proje Sahasının Özellikleri</w:t>
      </w:r>
      <w:bookmarkEnd w:id="7"/>
      <w:bookmarkEnd w:id="8"/>
      <w:bookmarkEnd w:id="9"/>
    </w:p>
    <w:p w14:paraId="2D858EAF" w14:textId="28562F00" w:rsidR="002020A0" w:rsidRPr="00516396" w:rsidRDefault="00A02D0D" w:rsidP="002020A0">
      <w:pPr>
        <w:pStyle w:val="BodyText"/>
        <w:spacing w:before="240"/>
        <w:jc w:val="both"/>
        <w:rPr>
          <w:szCs w:val="22"/>
          <w:lang w:val="tr-TR"/>
        </w:rPr>
      </w:pPr>
      <w:bookmarkStart w:id="10" w:name="_Ref351638625"/>
      <w:r w:rsidRPr="00516396">
        <w:rPr>
          <w:szCs w:val="22"/>
          <w:lang w:val="tr-TR"/>
        </w:rPr>
        <w:t xml:space="preserve">32 </w:t>
      </w:r>
      <w:r w:rsidR="008E2EA3">
        <w:rPr>
          <w:szCs w:val="22"/>
          <w:lang w:val="tr-TR"/>
        </w:rPr>
        <w:t>d</w:t>
      </w:r>
      <w:r w:rsidRPr="00516396">
        <w:rPr>
          <w:szCs w:val="22"/>
          <w:lang w:val="tr-TR"/>
        </w:rPr>
        <w:t>ers</w:t>
      </w:r>
      <w:r w:rsidR="002020A0" w:rsidRPr="00516396">
        <w:rPr>
          <w:szCs w:val="22"/>
          <w:lang w:val="tr-TR"/>
        </w:rPr>
        <w:t xml:space="preserve">likli eğitim tesisi, </w:t>
      </w:r>
      <w:r w:rsidR="00150279" w:rsidRPr="00516396">
        <w:rPr>
          <w:szCs w:val="22"/>
          <w:lang w:val="tr-TR"/>
        </w:rPr>
        <w:t>İzmir</w:t>
      </w:r>
      <w:r w:rsidR="002020A0" w:rsidRPr="00516396">
        <w:rPr>
          <w:szCs w:val="22"/>
          <w:lang w:val="tr-TR"/>
        </w:rPr>
        <w:t xml:space="preserve"> ilinin </w:t>
      </w:r>
      <w:r w:rsidR="00150279" w:rsidRPr="00516396">
        <w:rPr>
          <w:szCs w:val="22"/>
          <w:lang w:val="tr-TR"/>
        </w:rPr>
        <w:t>Konak</w:t>
      </w:r>
      <w:r w:rsidR="002020A0" w:rsidRPr="00516396">
        <w:rPr>
          <w:szCs w:val="22"/>
          <w:lang w:val="tr-TR"/>
        </w:rPr>
        <w:t xml:space="preserve"> ilçesinin </w:t>
      </w:r>
      <w:r w:rsidR="00150279" w:rsidRPr="00516396">
        <w:rPr>
          <w:szCs w:val="22"/>
          <w:lang w:val="tr-TR"/>
        </w:rPr>
        <w:t>2. Aziziye</w:t>
      </w:r>
      <w:r w:rsidR="002020A0" w:rsidRPr="00516396">
        <w:rPr>
          <w:szCs w:val="22"/>
          <w:lang w:val="tr-TR"/>
        </w:rPr>
        <w:t xml:space="preserve"> mahallesindeki </w:t>
      </w:r>
      <w:r w:rsidR="00150279" w:rsidRPr="00516396">
        <w:rPr>
          <w:szCs w:val="22"/>
          <w:lang w:val="tr-TR"/>
        </w:rPr>
        <w:t>36517 ada 22</w:t>
      </w:r>
      <w:r w:rsidR="002020A0" w:rsidRPr="00516396">
        <w:rPr>
          <w:szCs w:val="22"/>
          <w:lang w:val="tr-TR"/>
        </w:rPr>
        <w:t xml:space="preserve"> Parsel üzerine inşa edilecek olup, parsel üzerinde üç (3) tanesi okul binası olmak üzere, toplamda </w:t>
      </w:r>
      <w:r w:rsidR="00150279" w:rsidRPr="00516396">
        <w:rPr>
          <w:szCs w:val="22"/>
          <w:lang w:val="tr-TR"/>
        </w:rPr>
        <w:t>beş (5</w:t>
      </w:r>
      <w:r w:rsidR="002020A0" w:rsidRPr="00516396">
        <w:rPr>
          <w:szCs w:val="22"/>
          <w:lang w:val="tr-TR"/>
        </w:rPr>
        <w:t>) adet yapı (</w:t>
      </w:r>
      <w:r w:rsidR="00150279" w:rsidRPr="00516396">
        <w:rPr>
          <w:szCs w:val="22"/>
          <w:lang w:val="tr-TR"/>
        </w:rPr>
        <w:t xml:space="preserve">eklenti yapılar </w:t>
      </w:r>
      <w:r w:rsidR="002020A0" w:rsidRPr="00516396">
        <w:rPr>
          <w:szCs w:val="22"/>
          <w:lang w:val="tr-TR"/>
        </w:rPr>
        <w:t xml:space="preserve">vs.) yer almaktadır (bkz. </w:t>
      </w:r>
      <w:r w:rsidR="002020A0" w:rsidRPr="00516396">
        <w:rPr>
          <w:szCs w:val="22"/>
          <w:lang w:val="tr-TR"/>
        </w:rPr>
        <w:fldChar w:fldCharType="begin"/>
      </w:r>
      <w:r w:rsidR="002020A0" w:rsidRPr="00516396">
        <w:rPr>
          <w:szCs w:val="22"/>
          <w:lang w:val="tr-TR"/>
        </w:rPr>
        <w:instrText xml:space="preserve"> REF _Ref496971010 \h  \* MERGEFORMAT </w:instrText>
      </w:r>
      <w:r w:rsidR="002020A0" w:rsidRPr="00516396">
        <w:rPr>
          <w:szCs w:val="22"/>
          <w:lang w:val="tr-TR"/>
        </w:rPr>
      </w:r>
      <w:r w:rsidR="002020A0" w:rsidRPr="00516396">
        <w:rPr>
          <w:szCs w:val="22"/>
          <w:lang w:val="tr-TR"/>
        </w:rPr>
        <w:fldChar w:fldCharType="separate"/>
      </w:r>
      <w:r w:rsidR="002020A0" w:rsidRPr="00516396">
        <w:rPr>
          <w:szCs w:val="22"/>
          <w:lang w:val="tr-TR"/>
        </w:rPr>
        <w:t>Şekil 2.1</w:t>
      </w:r>
      <w:r w:rsidR="002020A0" w:rsidRPr="00516396">
        <w:rPr>
          <w:szCs w:val="22"/>
          <w:lang w:val="tr-TR"/>
        </w:rPr>
        <w:noBreakHyphen/>
        <w:t>1</w:t>
      </w:r>
      <w:r w:rsidR="002020A0" w:rsidRPr="00516396">
        <w:rPr>
          <w:szCs w:val="22"/>
          <w:lang w:val="tr-TR"/>
        </w:rPr>
        <w:fldChar w:fldCharType="end"/>
      </w:r>
      <w:r w:rsidR="002020A0" w:rsidRPr="00516396">
        <w:rPr>
          <w:szCs w:val="22"/>
          <w:lang w:val="tr-TR"/>
        </w:rPr>
        <w:t>).</w:t>
      </w:r>
      <w:r w:rsidR="003C2913" w:rsidRPr="00516396">
        <w:rPr>
          <w:szCs w:val="22"/>
          <w:lang w:val="tr-TR"/>
        </w:rPr>
        <w:t xml:space="preserve"> </w:t>
      </w:r>
    </w:p>
    <w:p w14:paraId="77BF9315" w14:textId="4551A0A8" w:rsidR="002020A0" w:rsidRPr="00516396" w:rsidRDefault="002020A0" w:rsidP="2F9000AC">
      <w:pPr>
        <w:pStyle w:val="BodyText"/>
        <w:spacing w:before="240"/>
        <w:jc w:val="both"/>
        <w:rPr>
          <w:lang w:val="tr-TR"/>
        </w:rPr>
      </w:pPr>
      <w:r w:rsidRPr="2F9000AC">
        <w:rPr>
          <w:lang w:val="tr-TR"/>
        </w:rPr>
        <w:lastRenderedPageBreak/>
        <w:t>Proje kapsamında, öğrencinin eğiti</w:t>
      </w:r>
      <w:r w:rsidR="00150279" w:rsidRPr="2F9000AC">
        <w:rPr>
          <w:lang w:val="tr-TR"/>
        </w:rPr>
        <w:t>m görmekte olduğu yaklaşık 6</w:t>
      </w:r>
      <w:r w:rsidRPr="2F9000AC">
        <w:rPr>
          <w:lang w:val="tr-TR"/>
        </w:rPr>
        <w:t xml:space="preserve">00 öğrenci kapasiteli </w:t>
      </w:r>
      <w:r w:rsidR="00150279" w:rsidRPr="2F9000AC">
        <w:rPr>
          <w:lang w:val="tr-TR"/>
        </w:rPr>
        <w:t>üç</w:t>
      </w:r>
      <w:r w:rsidRPr="2F9000AC">
        <w:rPr>
          <w:lang w:val="tr-TR"/>
        </w:rPr>
        <w:t xml:space="preserve"> adet okul binası yıkılacaktır (bkz. </w:t>
      </w:r>
      <w:r w:rsidRPr="2F9000AC">
        <w:rPr>
          <w:lang w:val="tr-TR"/>
        </w:rPr>
        <w:fldChar w:fldCharType="begin"/>
      </w:r>
      <w:r w:rsidRPr="2F9000AC">
        <w:rPr>
          <w:lang w:val="tr-TR"/>
        </w:rPr>
        <w:instrText xml:space="preserve"> REF _Ref496971323 \h  \* MERGEFORMAT </w:instrText>
      </w:r>
      <w:r w:rsidRPr="2F9000AC">
        <w:rPr>
          <w:lang w:val="tr-TR"/>
        </w:rPr>
      </w:r>
      <w:r w:rsidRPr="2F9000AC">
        <w:rPr>
          <w:lang w:val="tr-TR"/>
        </w:rPr>
        <w:fldChar w:fldCharType="separate"/>
      </w:r>
      <w:r w:rsidRPr="2F9000AC">
        <w:rPr>
          <w:lang w:val="tr-TR"/>
        </w:rPr>
        <w:t>Şekil 2.1</w:t>
      </w:r>
      <w:r w:rsidRPr="2F9000AC">
        <w:rPr>
          <w:lang w:val="tr-TR"/>
        </w:rPr>
        <w:noBreakHyphen/>
        <w:t>2</w:t>
      </w:r>
      <w:r w:rsidRPr="2F9000AC">
        <w:rPr>
          <w:lang w:val="tr-TR"/>
        </w:rPr>
        <w:fldChar w:fldCharType="end"/>
      </w:r>
      <w:r w:rsidRPr="2F9000AC">
        <w:rPr>
          <w:lang w:val="tr-TR"/>
        </w:rPr>
        <w:t xml:space="preserve"> ve </w:t>
      </w:r>
      <w:r w:rsidRPr="2F9000AC">
        <w:rPr>
          <w:lang w:val="tr-TR"/>
        </w:rPr>
        <w:fldChar w:fldCharType="begin"/>
      </w:r>
      <w:r w:rsidRPr="2F9000AC">
        <w:rPr>
          <w:lang w:val="tr-TR"/>
        </w:rPr>
        <w:instrText xml:space="preserve"> REF _Ref496971326 \h  \* MERGEFORMAT </w:instrText>
      </w:r>
      <w:r w:rsidRPr="2F9000AC">
        <w:rPr>
          <w:lang w:val="tr-TR"/>
        </w:rPr>
      </w:r>
      <w:r w:rsidRPr="2F9000AC">
        <w:rPr>
          <w:lang w:val="tr-TR"/>
        </w:rPr>
        <w:fldChar w:fldCharType="separate"/>
      </w:r>
      <w:r w:rsidRPr="2F9000AC">
        <w:rPr>
          <w:lang w:val="tr-TR"/>
        </w:rPr>
        <w:t>Şekil 2.1</w:t>
      </w:r>
      <w:r w:rsidRPr="2F9000AC">
        <w:rPr>
          <w:lang w:val="tr-TR"/>
        </w:rPr>
        <w:noBreakHyphen/>
        <w:t>3</w:t>
      </w:r>
      <w:r w:rsidRPr="2F9000AC">
        <w:rPr>
          <w:lang w:val="tr-TR"/>
        </w:rPr>
        <w:fldChar w:fldCharType="end"/>
      </w:r>
      <w:r w:rsidRPr="2F9000AC">
        <w:rPr>
          <w:lang w:val="tr-TR"/>
        </w:rPr>
        <w:t>).</w:t>
      </w:r>
      <w:r w:rsidR="003C2913" w:rsidRPr="2F9000AC">
        <w:rPr>
          <w:lang w:val="tr-TR"/>
        </w:rPr>
        <w:t xml:space="preserve"> </w:t>
      </w:r>
      <w:r w:rsidRPr="2F9000AC">
        <w:rPr>
          <w:lang w:val="tr-TR"/>
        </w:rPr>
        <w:t xml:space="preserve">Yıkılacak olan okul binaları yerine </w:t>
      </w:r>
      <w:r w:rsidR="00063BB4">
        <w:rPr>
          <w:lang w:val="tr-TR"/>
        </w:rPr>
        <w:t>iki (</w:t>
      </w:r>
      <w:r w:rsidR="00827E08" w:rsidRPr="2F9000AC">
        <w:rPr>
          <w:lang w:val="tr-TR"/>
        </w:rPr>
        <w:t>2</w:t>
      </w:r>
      <w:r w:rsidR="00063BB4">
        <w:rPr>
          <w:lang w:val="tr-TR"/>
        </w:rPr>
        <w:t>)</w:t>
      </w:r>
      <w:r w:rsidR="00827E08" w:rsidRPr="2F9000AC">
        <w:rPr>
          <w:lang w:val="tr-TR"/>
        </w:rPr>
        <w:t xml:space="preserve"> </w:t>
      </w:r>
      <w:r w:rsidR="008E2EA3">
        <w:rPr>
          <w:lang w:val="tr-TR"/>
        </w:rPr>
        <w:t>a</w:t>
      </w:r>
      <w:r w:rsidR="00827E08" w:rsidRPr="2F9000AC">
        <w:rPr>
          <w:lang w:val="tr-TR"/>
        </w:rPr>
        <w:t xml:space="preserve">det </w:t>
      </w:r>
      <w:r w:rsidR="00A02D0D" w:rsidRPr="2F9000AC">
        <w:rPr>
          <w:lang w:val="tr-TR"/>
        </w:rPr>
        <w:t xml:space="preserve">32 </w:t>
      </w:r>
      <w:r w:rsidR="008E2EA3">
        <w:rPr>
          <w:lang w:val="tr-TR"/>
        </w:rPr>
        <w:t>d</w:t>
      </w:r>
      <w:r w:rsidR="00A02D0D" w:rsidRPr="2F9000AC">
        <w:rPr>
          <w:lang w:val="tr-TR"/>
        </w:rPr>
        <w:t>ers</w:t>
      </w:r>
      <w:r w:rsidRPr="2F9000AC">
        <w:rPr>
          <w:lang w:val="tr-TR"/>
        </w:rPr>
        <w:t xml:space="preserve">likli </w:t>
      </w:r>
      <w:r w:rsidR="00827E08" w:rsidRPr="2F9000AC">
        <w:rPr>
          <w:lang w:val="tr-TR"/>
        </w:rPr>
        <w:t>eğitim tesis</w:t>
      </w:r>
      <w:r w:rsidR="00F67CC2">
        <w:rPr>
          <w:lang w:val="tr-TR"/>
        </w:rPr>
        <w:t>i</w:t>
      </w:r>
      <w:r w:rsidRPr="2F9000AC">
        <w:rPr>
          <w:lang w:val="tr-TR"/>
        </w:rPr>
        <w:t xml:space="preserve"> inşa edilecektir.</w:t>
      </w:r>
      <w:r w:rsidR="003C2913" w:rsidRPr="2F9000AC">
        <w:rPr>
          <w:lang w:val="tr-TR"/>
        </w:rPr>
        <w:t xml:space="preserve"> </w:t>
      </w:r>
      <w:r w:rsidR="3D142E82" w:rsidRPr="2F9000AC">
        <w:rPr>
          <w:lang w:val="tr-TR"/>
        </w:rPr>
        <w:t xml:space="preserve">Eğitim </w:t>
      </w:r>
      <w:r w:rsidR="00F67CC2">
        <w:rPr>
          <w:lang w:val="tr-TR"/>
        </w:rPr>
        <w:t>t</w:t>
      </w:r>
      <w:r w:rsidR="3D142E82" w:rsidRPr="2F9000AC">
        <w:rPr>
          <w:lang w:val="tr-TR"/>
        </w:rPr>
        <w:t>esislerinin yapılacağı alan Şekil 2.1.4</w:t>
      </w:r>
      <w:r w:rsidR="690982A9" w:rsidRPr="2F9000AC">
        <w:rPr>
          <w:lang w:val="tr-TR"/>
        </w:rPr>
        <w:t xml:space="preserve"> - </w:t>
      </w:r>
      <w:r w:rsidR="3D142E82" w:rsidRPr="2F9000AC">
        <w:rPr>
          <w:lang w:val="tr-TR"/>
        </w:rPr>
        <w:t>Şekil 2.1.7</w:t>
      </w:r>
      <w:r w:rsidR="759F6F63" w:rsidRPr="2F9000AC">
        <w:rPr>
          <w:lang w:val="tr-TR"/>
        </w:rPr>
        <w:t>’de gösterilmektedir.</w:t>
      </w:r>
      <w:r w:rsidR="3D142E82" w:rsidRPr="2F9000AC">
        <w:rPr>
          <w:lang w:val="tr-TR"/>
        </w:rPr>
        <w:t xml:space="preserve"> </w:t>
      </w:r>
      <w:r w:rsidRPr="2F9000AC">
        <w:rPr>
          <w:lang w:val="tr-TR"/>
        </w:rPr>
        <w:t>Bahsi geçen okul binasının yıkımı ve yeni inşaatın tamamlanması süresince, bu bina</w:t>
      </w:r>
      <w:r w:rsidR="00827E08" w:rsidRPr="2F9000AC">
        <w:rPr>
          <w:lang w:val="tr-TR"/>
        </w:rPr>
        <w:t>lar</w:t>
      </w:r>
      <w:r w:rsidRPr="2F9000AC">
        <w:rPr>
          <w:lang w:val="tr-TR"/>
        </w:rPr>
        <w:t>da eğitim görmekte olan öğrenciler, aynı mahalle veya yakın mahallelerde yer alan ve yeterli öğrenci kapasitesine sahip okullara yönlendirilerek eğitimlerine devam etmeleri sağlanacaktır.</w:t>
      </w:r>
      <w:r w:rsidR="003C2913" w:rsidRPr="2F9000AC">
        <w:rPr>
          <w:lang w:val="tr-TR"/>
        </w:rPr>
        <w:t xml:space="preserve"> </w:t>
      </w:r>
    </w:p>
    <w:p w14:paraId="0B7A7FB9" w14:textId="228F394F" w:rsidR="002020A0" w:rsidRPr="00516396" w:rsidRDefault="005B7D44" w:rsidP="002020A0">
      <w:pPr>
        <w:pStyle w:val="BodyText"/>
        <w:spacing w:before="240"/>
        <w:jc w:val="both"/>
        <w:rPr>
          <w:szCs w:val="22"/>
          <w:lang w:val="tr-TR"/>
        </w:rPr>
      </w:pPr>
      <w:r>
        <w:rPr>
          <w:noProof/>
          <w:lang w:val="tr-TR" w:eastAsia="tr-TR"/>
        </w:rPr>
        <w:drawing>
          <wp:inline distT="0" distB="0" distL="0" distR="0" wp14:anchorId="5907F4A8" wp14:editId="77AE70C3">
            <wp:extent cx="5686425" cy="3200400"/>
            <wp:effectExtent l="0" t="0" r="0" b="0"/>
            <wp:docPr id="1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22">
                      <a:extLst>
                        <a:ext uri="{28A0092B-C50C-407E-A947-70E740481C1C}">
                          <a14:useLocalDpi xmlns:a14="http://schemas.microsoft.com/office/drawing/2010/main" val="0"/>
                        </a:ext>
                      </a:extLst>
                    </a:blip>
                    <a:stretch>
                      <a:fillRect/>
                    </a:stretch>
                  </pic:blipFill>
                  <pic:spPr>
                    <a:xfrm>
                      <a:off x="0" y="0"/>
                      <a:ext cx="5686425" cy="3200400"/>
                    </a:xfrm>
                    <a:prstGeom prst="rect">
                      <a:avLst/>
                    </a:prstGeom>
                  </pic:spPr>
                </pic:pic>
              </a:graphicData>
            </a:graphic>
          </wp:inline>
        </w:drawing>
      </w:r>
    </w:p>
    <w:p w14:paraId="75828FAE" w14:textId="77777777" w:rsidR="002020A0" w:rsidRPr="00516396" w:rsidRDefault="002020A0" w:rsidP="002020A0">
      <w:pPr>
        <w:pStyle w:val="Caption"/>
        <w:ind w:left="1871" w:hanging="1151"/>
        <w:rPr>
          <w:rFonts w:ascii="Times New Roman" w:hAnsi="Times New Roman"/>
          <w:b w:val="0"/>
          <w:lang w:val="tr-TR"/>
        </w:rPr>
      </w:pPr>
      <w:bookmarkStart w:id="11" w:name="_Toc72745972"/>
      <w:bookmarkEnd w:id="10"/>
      <w:r w:rsidRPr="00516396">
        <w:rPr>
          <w:rFonts w:ascii="Times New Roman" w:hAnsi="Times New Roman"/>
          <w:lang w:val="tr-TR"/>
        </w:rPr>
        <w:t xml:space="preserve">Şekil </w:t>
      </w:r>
      <w:r w:rsidRPr="00516396">
        <w:rPr>
          <w:rFonts w:ascii="Times New Roman" w:hAnsi="Times New Roman"/>
          <w:lang w:val="tr-TR"/>
        </w:rPr>
        <w:fldChar w:fldCharType="begin"/>
      </w:r>
      <w:r w:rsidRPr="00516396">
        <w:rPr>
          <w:rFonts w:ascii="Times New Roman" w:hAnsi="Times New Roman"/>
          <w:lang w:val="tr-TR"/>
        </w:rPr>
        <w:instrText xml:space="preserve"> STYLEREF 1 \s </w:instrText>
      </w:r>
      <w:r w:rsidRPr="00516396">
        <w:rPr>
          <w:rFonts w:ascii="Times New Roman" w:hAnsi="Times New Roman"/>
          <w:lang w:val="tr-TR"/>
        </w:rPr>
        <w:fldChar w:fldCharType="separate"/>
      </w:r>
      <w:r w:rsidRPr="00516396">
        <w:rPr>
          <w:rFonts w:ascii="Times New Roman" w:hAnsi="Times New Roman"/>
          <w:noProof/>
          <w:lang w:val="tr-TR"/>
        </w:rPr>
        <w:t>2.1</w:t>
      </w:r>
      <w:r w:rsidRPr="00516396">
        <w:rPr>
          <w:rFonts w:ascii="Times New Roman" w:hAnsi="Times New Roman"/>
          <w:lang w:val="tr-TR"/>
        </w:rPr>
        <w:fldChar w:fldCharType="end"/>
      </w:r>
      <w:r w:rsidRPr="00516396">
        <w:rPr>
          <w:rFonts w:ascii="Times New Roman" w:hAnsi="Times New Roman"/>
          <w:lang w:val="tr-TR"/>
        </w:rPr>
        <w:noBreakHyphen/>
      </w:r>
      <w:r w:rsidRPr="00516396">
        <w:rPr>
          <w:rFonts w:ascii="Times New Roman" w:hAnsi="Times New Roman"/>
          <w:lang w:val="tr-TR"/>
        </w:rPr>
        <w:fldChar w:fldCharType="begin"/>
      </w:r>
      <w:r w:rsidRPr="00516396">
        <w:rPr>
          <w:rFonts w:ascii="Times New Roman" w:hAnsi="Times New Roman"/>
          <w:lang w:val="tr-TR"/>
        </w:rPr>
        <w:instrText xml:space="preserve"> SEQ Şekil \* ARABIC \s 1 </w:instrText>
      </w:r>
      <w:r w:rsidRPr="00516396">
        <w:rPr>
          <w:rFonts w:ascii="Times New Roman" w:hAnsi="Times New Roman"/>
          <w:lang w:val="tr-TR"/>
        </w:rPr>
        <w:fldChar w:fldCharType="separate"/>
      </w:r>
      <w:r w:rsidRPr="00516396">
        <w:rPr>
          <w:rFonts w:ascii="Times New Roman" w:hAnsi="Times New Roman"/>
          <w:noProof/>
          <w:lang w:val="tr-TR"/>
        </w:rPr>
        <w:t>1</w:t>
      </w:r>
      <w:r w:rsidRPr="00516396">
        <w:rPr>
          <w:rFonts w:ascii="Times New Roman" w:hAnsi="Times New Roman"/>
          <w:lang w:val="tr-TR"/>
        </w:rPr>
        <w:fldChar w:fldCharType="end"/>
      </w:r>
      <w:r w:rsidRPr="00516396">
        <w:rPr>
          <w:rFonts w:ascii="Times New Roman" w:hAnsi="Times New Roman"/>
          <w:lang w:val="tr-TR"/>
        </w:rPr>
        <w:t>:</w:t>
      </w:r>
      <w:r w:rsidR="003C2913" w:rsidRPr="00516396">
        <w:rPr>
          <w:rFonts w:ascii="Times New Roman" w:hAnsi="Times New Roman"/>
          <w:lang w:val="tr-TR"/>
        </w:rPr>
        <w:t xml:space="preserve"> </w:t>
      </w:r>
      <w:r w:rsidR="00150279" w:rsidRPr="00516396">
        <w:rPr>
          <w:rFonts w:ascii="Times New Roman" w:hAnsi="Times New Roman"/>
          <w:b w:val="0"/>
          <w:lang w:val="tr-TR"/>
        </w:rPr>
        <w:t>2 Adet</w:t>
      </w:r>
      <w:r w:rsidR="00150279" w:rsidRPr="00516396">
        <w:rPr>
          <w:rFonts w:ascii="Times New Roman" w:hAnsi="Times New Roman"/>
          <w:lang w:val="tr-TR"/>
        </w:rPr>
        <w:t xml:space="preserve"> </w:t>
      </w:r>
      <w:r w:rsidR="00A02D0D" w:rsidRPr="00516396">
        <w:rPr>
          <w:rFonts w:ascii="Times New Roman" w:hAnsi="Times New Roman"/>
          <w:b w:val="0"/>
          <w:lang w:val="tr-TR"/>
        </w:rPr>
        <w:t>32 Ders</w:t>
      </w:r>
      <w:r w:rsidRPr="00516396">
        <w:rPr>
          <w:rFonts w:ascii="Times New Roman" w:hAnsi="Times New Roman"/>
          <w:b w:val="0"/>
          <w:lang w:val="tr-TR"/>
        </w:rPr>
        <w:t xml:space="preserve">likli Eğitim Tesisinin Bulunduğu </w:t>
      </w:r>
      <w:r w:rsidR="00E75C23" w:rsidRPr="00516396">
        <w:rPr>
          <w:rFonts w:ascii="Times New Roman" w:hAnsi="Times New Roman"/>
          <w:b w:val="0"/>
          <w:lang w:val="tr-TR"/>
        </w:rPr>
        <w:t>36517</w:t>
      </w:r>
      <w:r w:rsidRPr="00516396">
        <w:rPr>
          <w:rFonts w:ascii="Times New Roman" w:hAnsi="Times New Roman"/>
          <w:b w:val="0"/>
          <w:lang w:val="tr-TR"/>
        </w:rPr>
        <w:t xml:space="preserve"> Ada - </w:t>
      </w:r>
      <w:r w:rsidR="00E75C23" w:rsidRPr="00516396">
        <w:rPr>
          <w:rFonts w:ascii="Times New Roman" w:hAnsi="Times New Roman"/>
          <w:b w:val="0"/>
          <w:lang w:val="tr-TR"/>
        </w:rPr>
        <w:t>22</w:t>
      </w:r>
      <w:r w:rsidRPr="00516396">
        <w:rPr>
          <w:rFonts w:ascii="Times New Roman" w:hAnsi="Times New Roman"/>
          <w:b w:val="0"/>
          <w:lang w:val="tr-TR"/>
        </w:rPr>
        <w:t xml:space="preserve"> Parsele Ait Uydu Görüntüsü</w:t>
      </w:r>
      <w:bookmarkEnd w:id="11"/>
      <w:r w:rsidRPr="00516396">
        <w:rPr>
          <w:rFonts w:ascii="Times New Roman" w:hAnsi="Times New Roman"/>
          <w:b w:val="0"/>
          <w:lang w:val="tr-TR"/>
        </w:rPr>
        <w:t xml:space="preserve"> </w:t>
      </w:r>
    </w:p>
    <w:p w14:paraId="2CCEFE3F" w14:textId="77777777" w:rsidR="002020A0" w:rsidRPr="00516396" w:rsidRDefault="002020A0" w:rsidP="002020A0">
      <w:pPr>
        <w:pStyle w:val="Caption"/>
        <w:rPr>
          <w:rFonts w:ascii="Times New Roman" w:hAnsi="Times New Roman"/>
          <w:lang w:val="tr-TR"/>
        </w:rPr>
      </w:pPr>
    </w:p>
    <w:p w14:paraId="1BFC906E" w14:textId="77777777" w:rsidR="002020A0" w:rsidRPr="00516396" w:rsidRDefault="002020A0" w:rsidP="002020A0">
      <w:pPr>
        <w:pStyle w:val="Caption"/>
        <w:rPr>
          <w:rFonts w:ascii="Times New Roman" w:hAnsi="Times New Roman"/>
          <w:lang w:val="tr-TR"/>
        </w:rPr>
      </w:pPr>
    </w:p>
    <w:p w14:paraId="433D81C2" w14:textId="77777777" w:rsidR="002020A0" w:rsidRPr="00516396" w:rsidRDefault="002020A0" w:rsidP="001154C5">
      <w:pPr>
        <w:pStyle w:val="BodyText"/>
        <w:spacing w:before="240"/>
        <w:jc w:val="both"/>
        <w:rPr>
          <w:szCs w:val="22"/>
          <w:lang w:val="tr-TR"/>
        </w:rPr>
        <w:sectPr w:rsidR="002020A0" w:rsidRPr="00516396" w:rsidSect="000F1148">
          <w:headerReference w:type="even" r:id="rId23"/>
          <w:headerReference w:type="default" r:id="rId24"/>
          <w:headerReference w:type="first" r:id="rId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docGrid w:linePitch="360"/>
        </w:sectPr>
      </w:pPr>
    </w:p>
    <w:p w14:paraId="29A7D95A" w14:textId="3C4D9975" w:rsidR="00E956F9" w:rsidRPr="00516396" w:rsidRDefault="005B7D44" w:rsidP="00E956F9">
      <w:pPr>
        <w:pStyle w:val="BodyText"/>
        <w:rPr>
          <w:lang w:val="tr-TR"/>
        </w:rPr>
      </w:pPr>
      <w:r>
        <w:rPr>
          <w:noProof/>
          <w:lang w:val="tr-TR" w:eastAsia="tr-TR"/>
        </w:rPr>
        <w:lastRenderedPageBreak/>
        <w:drawing>
          <wp:inline distT="0" distB="0" distL="0" distR="0" wp14:anchorId="20F315C1" wp14:editId="4F9767AB">
            <wp:extent cx="4800600" cy="36042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6">
                      <a:extLst>
                        <a:ext uri="{28A0092B-C50C-407E-A947-70E740481C1C}">
                          <a14:useLocalDpi xmlns:a14="http://schemas.microsoft.com/office/drawing/2010/main" val="0"/>
                        </a:ext>
                      </a:extLst>
                    </a:blip>
                    <a:stretch>
                      <a:fillRect/>
                    </a:stretch>
                  </pic:blipFill>
                  <pic:spPr>
                    <a:xfrm>
                      <a:off x="0" y="0"/>
                      <a:ext cx="4800600" cy="3604260"/>
                    </a:xfrm>
                    <a:prstGeom prst="rect">
                      <a:avLst/>
                    </a:prstGeom>
                  </pic:spPr>
                </pic:pic>
              </a:graphicData>
            </a:graphic>
          </wp:inline>
        </w:drawing>
      </w:r>
    </w:p>
    <w:p w14:paraId="274A1E6C" w14:textId="2F802F02" w:rsidR="00131E82" w:rsidRPr="00516396" w:rsidRDefault="00131E82" w:rsidP="00131E82">
      <w:pPr>
        <w:pStyle w:val="Caption"/>
        <w:rPr>
          <w:rFonts w:ascii="Times New Roman" w:hAnsi="Times New Roman"/>
          <w:b w:val="0"/>
          <w:lang w:val="tr-TR"/>
        </w:rPr>
      </w:pPr>
      <w:bookmarkStart w:id="12" w:name="_Toc72745973"/>
      <w:r w:rsidRPr="00516396">
        <w:rPr>
          <w:rFonts w:ascii="Times New Roman" w:hAnsi="Times New Roman"/>
          <w:lang w:val="tr-TR"/>
        </w:rPr>
        <w:t xml:space="preserve">Şekil </w:t>
      </w:r>
      <w:r w:rsidRPr="00516396">
        <w:rPr>
          <w:rFonts w:ascii="Times New Roman" w:hAnsi="Times New Roman"/>
          <w:lang w:val="tr-TR"/>
        </w:rPr>
        <w:fldChar w:fldCharType="begin"/>
      </w:r>
      <w:r w:rsidRPr="00516396">
        <w:rPr>
          <w:rFonts w:ascii="Times New Roman" w:hAnsi="Times New Roman"/>
          <w:lang w:val="tr-TR"/>
        </w:rPr>
        <w:instrText xml:space="preserve"> STYLEREF 1 \s </w:instrText>
      </w:r>
      <w:r w:rsidRPr="00516396">
        <w:rPr>
          <w:rFonts w:ascii="Times New Roman" w:hAnsi="Times New Roman"/>
          <w:lang w:val="tr-TR"/>
        </w:rPr>
        <w:fldChar w:fldCharType="separate"/>
      </w:r>
      <w:r w:rsidRPr="00516396">
        <w:rPr>
          <w:rFonts w:ascii="Times New Roman" w:hAnsi="Times New Roman"/>
          <w:noProof/>
          <w:lang w:val="tr-TR"/>
        </w:rPr>
        <w:t>2.1</w:t>
      </w:r>
      <w:r w:rsidRPr="00516396">
        <w:rPr>
          <w:rFonts w:ascii="Times New Roman" w:hAnsi="Times New Roman"/>
          <w:lang w:val="tr-TR"/>
        </w:rPr>
        <w:fldChar w:fldCharType="end"/>
      </w:r>
      <w:r w:rsidRPr="00516396">
        <w:rPr>
          <w:rFonts w:ascii="Times New Roman" w:hAnsi="Times New Roman"/>
          <w:lang w:val="tr-TR"/>
        </w:rPr>
        <w:noBreakHyphen/>
      </w:r>
      <w:r w:rsidRPr="00516396">
        <w:rPr>
          <w:rFonts w:ascii="Times New Roman" w:hAnsi="Times New Roman"/>
          <w:lang w:val="tr-TR"/>
        </w:rPr>
        <w:fldChar w:fldCharType="begin"/>
      </w:r>
      <w:r w:rsidRPr="00516396">
        <w:rPr>
          <w:rFonts w:ascii="Times New Roman" w:hAnsi="Times New Roman"/>
          <w:lang w:val="tr-TR"/>
        </w:rPr>
        <w:instrText xml:space="preserve"> SEQ Şekil \* ARABIC \s 1 </w:instrText>
      </w:r>
      <w:r w:rsidRPr="00516396">
        <w:rPr>
          <w:rFonts w:ascii="Times New Roman" w:hAnsi="Times New Roman"/>
          <w:lang w:val="tr-TR"/>
        </w:rPr>
        <w:fldChar w:fldCharType="separate"/>
      </w:r>
      <w:r w:rsidRPr="00516396">
        <w:rPr>
          <w:rFonts w:ascii="Times New Roman" w:hAnsi="Times New Roman"/>
          <w:noProof/>
          <w:lang w:val="tr-TR"/>
        </w:rPr>
        <w:t>2</w:t>
      </w:r>
      <w:r w:rsidRPr="00516396">
        <w:rPr>
          <w:rFonts w:ascii="Times New Roman" w:hAnsi="Times New Roman"/>
          <w:lang w:val="tr-TR"/>
        </w:rPr>
        <w:fldChar w:fldCharType="end"/>
      </w:r>
      <w:r w:rsidRPr="00516396">
        <w:rPr>
          <w:rFonts w:ascii="Times New Roman" w:hAnsi="Times New Roman"/>
          <w:lang w:val="tr-TR"/>
        </w:rPr>
        <w:t>:</w:t>
      </w:r>
      <w:r w:rsidR="003C2913" w:rsidRPr="00516396">
        <w:rPr>
          <w:rFonts w:ascii="Times New Roman" w:hAnsi="Times New Roman"/>
          <w:lang w:val="tr-TR"/>
        </w:rPr>
        <w:t xml:space="preserve"> </w:t>
      </w:r>
      <w:r w:rsidR="00F02D30" w:rsidRPr="00516396">
        <w:rPr>
          <w:rFonts w:ascii="Times New Roman" w:hAnsi="Times New Roman"/>
          <w:b w:val="0"/>
          <w:lang w:val="tr-TR"/>
        </w:rPr>
        <w:t>36517 Ada - 22 Parsel</w:t>
      </w:r>
      <w:r w:rsidR="00F02D30">
        <w:rPr>
          <w:rFonts w:ascii="Times New Roman" w:hAnsi="Times New Roman"/>
          <w:b w:val="0"/>
          <w:lang w:val="tr-TR"/>
        </w:rPr>
        <w:t xml:space="preserve"> üzerinde </w:t>
      </w:r>
      <w:r w:rsidRPr="00516396">
        <w:rPr>
          <w:rFonts w:ascii="Times New Roman" w:hAnsi="Times New Roman"/>
          <w:b w:val="0"/>
          <w:lang w:val="tr-TR"/>
        </w:rPr>
        <w:t>Yer Alan ve Yıkılacak Olan</w:t>
      </w:r>
      <w:r w:rsidR="00150279" w:rsidRPr="00516396">
        <w:rPr>
          <w:rFonts w:ascii="Times New Roman" w:hAnsi="Times New Roman"/>
          <w:b w:val="0"/>
          <w:lang w:val="tr-TR"/>
        </w:rPr>
        <w:t xml:space="preserve"> İlk ve Orta</w:t>
      </w:r>
      <w:r w:rsidRPr="00516396">
        <w:rPr>
          <w:rFonts w:ascii="Times New Roman" w:hAnsi="Times New Roman"/>
          <w:b w:val="0"/>
          <w:lang w:val="tr-TR"/>
        </w:rPr>
        <w:t xml:space="preserve"> Okul Binaları</w:t>
      </w:r>
      <w:bookmarkEnd w:id="12"/>
    </w:p>
    <w:p w14:paraId="617DEF12" w14:textId="77777777" w:rsidR="00E956F9" w:rsidRPr="00516396" w:rsidRDefault="00E956F9" w:rsidP="00E956F9">
      <w:pPr>
        <w:pStyle w:val="BodyText"/>
        <w:rPr>
          <w:lang w:val="tr-TR"/>
        </w:rPr>
      </w:pPr>
    </w:p>
    <w:p w14:paraId="37497D93" w14:textId="269BEF49" w:rsidR="00BA331C" w:rsidRPr="00516396" w:rsidRDefault="005B7D44" w:rsidP="00E36F44">
      <w:pPr>
        <w:pStyle w:val="BodyText"/>
        <w:rPr>
          <w:b/>
          <w:bCs/>
          <w:lang w:val="tr-TR"/>
        </w:rPr>
      </w:pPr>
      <w:bookmarkStart w:id="13" w:name="_Ref496971326"/>
      <w:bookmarkStart w:id="14" w:name="_Toc499585135"/>
      <w:r>
        <w:rPr>
          <w:noProof/>
          <w:lang w:val="tr-TR" w:eastAsia="tr-TR"/>
        </w:rPr>
        <w:drawing>
          <wp:inline distT="0" distB="0" distL="0" distR="0" wp14:anchorId="2896545F" wp14:editId="285705FA">
            <wp:extent cx="4799964" cy="35998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7">
                      <a:extLst>
                        <a:ext uri="{28A0092B-C50C-407E-A947-70E740481C1C}">
                          <a14:useLocalDpi xmlns:a14="http://schemas.microsoft.com/office/drawing/2010/main" val="0"/>
                        </a:ext>
                      </a:extLst>
                    </a:blip>
                    <a:stretch>
                      <a:fillRect/>
                    </a:stretch>
                  </pic:blipFill>
                  <pic:spPr>
                    <a:xfrm>
                      <a:off x="0" y="0"/>
                      <a:ext cx="4799964" cy="3599815"/>
                    </a:xfrm>
                    <a:prstGeom prst="rect">
                      <a:avLst/>
                    </a:prstGeom>
                  </pic:spPr>
                </pic:pic>
              </a:graphicData>
            </a:graphic>
          </wp:inline>
        </w:drawing>
      </w:r>
    </w:p>
    <w:bookmarkStart w:id="15" w:name="_Toc72745974"/>
    <w:bookmarkEnd w:id="13"/>
    <w:bookmarkEnd w:id="14"/>
    <w:p w14:paraId="196349CB" w14:textId="61E54159" w:rsidR="00131E82" w:rsidRPr="00516396" w:rsidRDefault="005B7D44" w:rsidP="00131E82">
      <w:pPr>
        <w:pStyle w:val="BodyText"/>
        <w:rPr>
          <w:bCs/>
          <w:lang w:val="tr-TR"/>
        </w:rPr>
      </w:pPr>
      <w:r w:rsidRPr="00516396">
        <w:rPr>
          <w:b/>
          <w:bCs/>
          <w:noProof/>
          <w:lang w:val="tr-TR" w:eastAsia="tr-TR"/>
        </w:rPr>
        <mc:AlternateContent>
          <mc:Choice Requires="wps">
            <w:drawing>
              <wp:anchor distT="0" distB="0" distL="114300" distR="114300" simplePos="0" relativeHeight="251658240" behindDoc="0" locked="0" layoutInCell="1" allowOverlap="1" wp14:anchorId="2A2F9063" wp14:editId="3D34E917">
                <wp:simplePos x="0" y="0"/>
                <wp:positionH relativeFrom="column">
                  <wp:posOffset>5201285</wp:posOffset>
                </wp:positionH>
                <wp:positionV relativeFrom="paragraph">
                  <wp:posOffset>5249545</wp:posOffset>
                </wp:positionV>
                <wp:extent cx="1158240" cy="693420"/>
                <wp:effectExtent l="0" t="0" r="3810" b="0"/>
                <wp:wrapNone/>
                <wp:docPr id="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6934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arto="http://schemas.microsoft.com/office/word/2006/arto">
            <w:pict w14:anchorId="5CA6E5E7">
              <v:oval id="Oval 12" style="position:absolute;margin-left:409.55pt;margin-top:413.35pt;width:91.2pt;height:5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3FF4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xdYwIAAMkEAAAOAAAAZHJzL2Uyb0RvYy54bWysVE1v2zAMvQ/YfxB0Xx1nadcadYqgRYYB&#10;QRugHXpmZCkWJouapMTpfv0o2enHutOwHARKfObH42Murw6dYXvpg0Zb8/Jkwpm0AhtttzX//rD8&#10;dM5ZiGAbMGhlzZ9k4Ffzjx8ue1fJKbZoGukZBbGh6l3N2xhdVRRBtLKDcIJOWnIq9B1Euvpt0Xjo&#10;KXpniulkclb06BvnUcgQ6PVmcPJ5jq+UFPFOqSAjMzWn2mI+fT436Szml1BtPbhWi7EM+IcqOtCW&#10;kj6HuoEIbOf1u1CdFh4DqngisCtQKS1k7oG6KSd/dHPfgpO5FyInuGeawv8LK273a890U/MpZxY6&#10;GtHdHgwrp4ma3oWKEPdu7VNzwa1Q/AjkKN540iWMmIPyXcJSa+yQeX565lkeIhP0WJan59MZjUOQ&#10;7+zi82yaB1FAdfza+RC/SuxYMmoujdEuJCqggv0qxFQCVEdUera41MbkcRrLeurndDZJKYBUpQxE&#10;MjtHfQa75QzMluQqos8hAxrdpM9zk367uTaeEQs1Xy4n9EtUULo3sJT7BkI74LJrhBmbwsgsvrHU&#10;F4KStcHmiUj3OKgxOLHUFG0FIa7Bk/yobFqpeEeHMki94Ghx1qL/9bf3hCdVkJeznuRMff7cgZec&#10;mW+W9HJRzhLhMV9mp1+IceZfezavPXbXXSO1X9LyOpHNhI/maCqP3SNt3iJlJRdYQbkHRsfLdRzW&#10;jHZXyMUiw0jzDuLK3juRgieeEo8Ph0fwbpx1JJXc4lH67+Y9YIeJL3YRlc5ieOF1FCftSx7auNtp&#10;IV/fM+rlH2j+GwAA//8DAFBLAwQUAAYACAAAACEAV11/x+IAAAAMAQAADwAAAGRycy9kb3ducmV2&#10;LnhtbEyPwW7CMAyG70h7h8iTuEFSOjraNUUT266TgE3bbmlj2orGqZoA5e0XTtvNlj/9/v58PZqO&#10;nXFwrSUJ0VwAQ6qsbqmW8LF/m62AOa9Iq84SSriig3VxN8lVpu2Ftnje+ZqFEHKZktB432ecu6pB&#10;o9zc9kjhdrCDUT6sQ831oC4h3HR8IUTCjWopfGhUj5sGq+PuZCSQ3dv4/TU+JNev44v5TB9+yvZb&#10;yun9+PwEzOPo/2C46Qd1KIJTaU+kHeskrKI0CmgYFskjsBshRLQEVkpI42UKvMj5/xLFLwAAAP//&#10;AwBQSwECLQAUAAYACAAAACEAtoM4kv4AAADhAQAAEwAAAAAAAAAAAAAAAAAAAAAAW0NvbnRlbnRf&#10;VHlwZXNdLnhtbFBLAQItABQABgAIAAAAIQA4/SH/1gAAAJQBAAALAAAAAAAAAAAAAAAAAC8BAABf&#10;cmVscy8ucmVsc1BLAQItABQABgAIAAAAIQBPE2xdYwIAAMkEAAAOAAAAAAAAAAAAAAAAAC4CAABk&#10;cnMvZTJvRG9jLnhtbFBLAQItABQABgAIAAAAIQBXXX/H4gAAAAwBAAAPAAAAAAAAAAAAAAAAAL0E&#10;AABkcnMvZG93bnJldi54bWxQSwUGAAAAAAQABADzAAAAzAUAAAAA&#10;">
                <v:path arrowok="t"/>
              </v:oval>
            </w:pict>
          </mc:Fallback>
        </mc:AlternateContent>
      </w:r>
      <w:r w:rsidR="00131E82" w:rsidRPr="00516396">
        <w:rPr>
          <w:b/>
          <w:bCs/>
          <w:lang w:val="tr-TR"/>
        </w:rPr>
        <w:t xml:space="preserve">Şekil </w:t>
      </w:r>
      <w:r w:rsidR="00131E82" w:rsidRPr="00516396">
        <w:rPr>
          <w:b/>
          <w:bCs/>
          <w:lang w:val="tr-TR"/>
        </w:rPr>
        <w:fldChar w:fldCharType="begin"/>
      </w:r>
      <w:r w:rsidR="00131E82" w:rsidRPr="00516396">
        <w:rPr>
          <w:b/>
          <w:bCs/>
          <w:lang w:val="tr-TR"/>
        </w:rPr>
        <w:instrText xml:space="preserve"> STYLEREF 1 \s </w:instrText>
      </w:r>
      <w:r w:rsidR="00131E82" w:rsidRPr="00516396">
        <w:rPr>
          <w:b/>
          <w:bCs/>
          <w:lang w:val="tr-TR"/>
        </w:rPr>
        <w:fldChar w:fldCharType="separate"/>
      </w:r>
      <w:r w:rsidR="00131E82" w:rsidRPr="00516396">
        <w:rPr>
          <w:b/>
          <w:bCs/>
          <w:lang w:val="tr-TR"/>
        </w:rPr>
        <w:t>2.1</w:t>
      </w:r>
      <w:r w:rsidR="00131E82" w:rsidRPr="00516396">
        <w:rPr>
          <w:b/>
          <w:bCs/>
          <w:lang w:val="tr-TR"/>
        </w:rPr>
        <w:fldChar w:fldCharType="end"/>
      </w:r>
      <w:r w:rsidR="00131E82" w:rsidRPr="00516396">
        <w:rPr>
          <w:b/>
          <w:bCs/>
          <w:lang w:val="tr-TR"/>
        </w:rPr>
        <w:noBreakHyphen/>
      </w:r>
      <w:r w:rsidR="00131E82" w:rsidRPr="00516396">
        <w:rPr>
          <w:b/>
          <w:bCs/>
          <w:lang w:val="tr-TR"/>
        </w:rPr>
        <w:fldChar w:fldCharType="begin"/>
      </w:r>
      <w:r w:rsidR="00131E82" w:rsidRPr="00516396">
        <w:rPr>
          <w:b/>
          <w:bCs/>
          <w:lang w:val="tr-TR"/>
        </w:rPr>
        <w:instrText xml:space="preserve"> SEQ Şekil \* ARABIC \s 1 </w:instrText>
      </w:r>
      <w:r w:rsidR="00131E82" w:rsidRPr="00516396">
        <w:rPr>
          <w:b/>
          <w:bCs/>
          <w:lang w:val="tr-TR"/>
        </w:rPr>
        <w:fldChar w:fldCharType="separate"/>
      </w:r>
      <w:r w:rsidR="00131E82" w:rsidRPr="00516396">
        <w:rPr>
          <w:b/>
          <w:bCs/>
          <w:lang w:val="tr-TR"/>
        </w:rPr>
        <w:t>3</w:t>
      </w:r>
      <w:r w:rsidR="00131E82" w:rsidRPr="00516396">
        <w:rPr>
          <w:b/>
          <w:bCs/>
          <w:lang w:val="tr-TR"/>
        </w:rPr>
        <w:fldChar w:fldCharType="end"/>
      </w:r>
      <w:r w:rsidR="00131E82" w:rsidRPr="00516396">
        <w:rPr>
          <w:b/>
          <w:bCs/>
          <w:lang w:val="tr-TR"/>
        </w:rPr>
        <w:t>:</w:t>
      </w:r>
      <w:r w:rsidR="003C2913" w:rsidRPr="00516396">
        <w:rPr>
          <w:b/>
          <w:lang w:val="tr-TR"/>
        </w:rPr>
        <w:t xml:space="preserve"> </w:t>
      </w:r>
      <w:r w:rsidR="00F02D30" w:rsidRPr="00F02D30">
        <w:rPr>
          <w:bCs/>
          <w:lang w:val="tr-TR"/>
        </w:rPr>
        <w:t xml:space="preserve">36517 Ada - 22 Parsel üzerinde </w:t>
      </w:r>
      <w:r w:rsidR="00131E82" w:rsidRPr="00516396">
        <w:rPr>
          <w:bCs/>
          <w:lang w:val="tr-TR"/>
        </w:rPr>
        <w:t xml:space="preserve">Yer Alan ve Yıkılacak Olan </w:t>
      </w:r>
      <w:r w:rsidR="00150279" w:rsidRPr="00516396">
        <w:rPr>
          <w:bCs/>
          <w:lang w:val="tr-TR"/>
        </w:rPr>
        <w:t>Anaokulu Binası</w:t>
      </w:r>
      <w:bookmarkEnd w:id="15"/>
    </w:p>
    <w:p w14:paraId="1112BEF9" w14:textId="11BAD3AE" w:rsidR="00E75C23" w:rsidRPr="00516396" w:rsidRDefault="005B7D44" w:rsidP="00131E82">
      <w:pPr>
        <w:pStyle w:val="BodyText"/>
        <w:rPr>
          <w:bCs/>
          <w:lang w:val="tr-TR"/>
        </w:rPr>
      </w:pPr>
      <w:r>
        <w:rPr>
          <w:noProof/>
          <w:lang w:val="tr-TR" w:eastAsia="tr-TR"/>
        </w:rPr>
        <w:lastRenderedPageBreak/>
        <w:drawing>
          <wp:inline distT="0" distB="0" distL="0" distR="0" wp14:anchorId="7DC2F190" wp14:editId="5C504178">
            <wp:extent cx="4319270" cy="32397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8">
                      <a:extLst>
                        <a:ext uri="{28A0092B-C50C-407E-A947-70E740481C1C}">
                          <a14:useLocalDpi xmlns:a14="http://schemas.microsoft.com/office/drawing/2010/main" val="0"/>
                        </a:ext>
                      </a:extLst>
                    </a:blip>
                    <a:stretch>
                      <a:fillRect/>
                    </a:stretch>
                  </pic:blipFill>
                  <pic:spPr>
                    <a:xfrm>
                      <a:off x="0" y="0"/>
                      <a:ext cx="4319270" cy="3239770"/>
                    </a:xfrm>
                    <a:prstGeom prst="rect">
                      <a:avLst/>
                    </a:prstGeom>
                  </pic:spPr>
                </pic:pic>
              </a:graphicData>
            </a:graphic>
          </wp:inline>
        </w:drawing>
      </w:r>
    </w:p>
    <w:p w14:paraId="17352236" w14:textId="029E4A06" w:rsidR="00E75C23" w:rsidRPr="00516396" w:rsidRDefault="00E75C23" w:rsidP="00E75C23">
      <w:pPr>
        <w:pStyle w:val="BodyText"/>
        <w:rPr>
          <w:bCs/>
          <w:lang w:val="tr-TR"/>
        </w:rPr>
      </w:pPr>
      <w:bookmarkStart w:id="16" w:name="_Toc72745975"/>
      <w:r w:rsidRPr="00516396">
        <w:rPr>
          <w:b/>
          <w:bCs/>
          <w:lang w:val="tr-TR"/>
        </w:rPr>
        <w:t xml:space="preserve">Şekil </w:t>
      </w:r>
      <w:r w:rsidRPr="00516396">
        <w:rPr>
          <w:b/>
          <w:bCs/>
          <w:lang w:val="tr-TR"/>
        </w:rPr>
        <w:fldChar w:fldCharType="begin"/>
      </w:r>
      <w:r w:rsidRPr="00516396">
        <w:rPr>
          <w:b/>
          <w:bCs/>
          <w:lang w:val="tr-TR"/>
        </w:rPr>
        <w:instrText xml:space="preserve"> STYLEREF 1 \s </w:instrText>
      </w:r>
      <w:r w:rsidRPr="00516396">
        <w:rPr>
          <w:b/>
          <w:bCs/>
          <w:lang w:val="tr-TR"/>
        </w:rPr>
        <w:fldChar w:fldCharType="separate"/>
      </w:r>
      <w:r w:rsidRPr="00516396">
        <w:rPr>
          <w:b/>
          <w:bCs/>
          <w:lang w:val="tr-TR"/>
        </w:rPr>
        <w:t>2.1</w:t>
      </w:r>
      <w:r w:rsidRPr="00516396">
        <w:rPr>
          <w:b/>
          <w:bCs/>
          <w:lang w:val="tr-TR"/>
        </w:rPr>
        <w:fldChar w:fldCharType="end"/>
      </w:r>
      <w:r w:rsidRPr="00516396">
        <w:rPr>
          <w:b/>
          <w:bCs/>
          <w:lang w:val="tr-TR"/>
        </w:rPr>
        <w:noBreakHyphen/>
      </w:r>
      <w:r w:rsidRPr="00516396">
        <w:rPr>
          <w:b/>
          <w:bCs/>
          <w:lang w:val="tr-TR"/>
        </w:rPr>
        <w:fldChar w:fldCharType="begin"/>
      </w:r>
      <w:r w:rsidRPr="00516396">
        <w:rPr>
          <w:b/>
          <w:bCs/>
          <w:lang w:val="tr-TR"/>
        </w:rPr>
        <w:instrText xml:space="preserve"> SEQ Şekil \* ARABIC \s 1 </w:instrText>
      </w:r>
      <w:r w:rsidRPr="00516396">
        <w:rPr>
          <w:b/>
          <w:bCs/>
          <w:lang w:val="tr-TR"/>
        </w:rPr>
        <w:fldChar w:fldCharType="separate"/>
      </w:r>
      <w:r w:rsidR="003C34F2" w:rsidRPr="00516396">
        <w:rPr>
          <w:b/>
          <w:bCs/>
          <w:noProof/>
          <w:lang w:val="tr-TR"/>
        </w:rPr>
        <w:t>4</w:t>
      </w:r>
      <w:r w:rsidRPr="00516396">
        <w:rPr>
          <w:b/>
          <w:bCs/>
          <w:lang w:val="tr-TR"/>
        </w:rPr>
        <w:fldChar w:fldCharType="end"/>
      </w:r>
      <w:r w:rsidRPr="00516396">
        <w:rPr>
          <w:b/>
          <w:bCs/>
          <w:lang w:val="tr-TR"/>
        </w:rPr>
        <w:t>:</w:t>
      </w:r>
      <w:r w:rsidRPr="00516396">
        <w:rPr>
          <w:b/>
          <w:lang w:val="tr-TR"/>
        </w:rPr>
        <w:t xml:space="preserve"> </w:t>
      </w:r>
      <w:r w:rsidRPr="00516396">
        <w:rPr>
          <w:bCs/>
          <w:lang w:val="tr-TR"/>
        </w:rPr>
        <w:t>2 Adet 32 Derslikli Eğitim Tesisinin yapılacağı Alan</w:t>
      </w:r>
      <w:bookmarkEnd w:id="16"/>
    </w:p>
    <w:p w14:paraId="6C6E3D98" w14:textId="55064E1D" w:rsidR="00E75C23" w:rsidRPr="00516396" w:rsidRDefault="005B7D44" w:rsidP="00131E82">
      <w:pPr>
        <w:pStyle w:val="BodyText"/>
        <w:rPr>
          <w:bCs/>
          <w:lang w:val="tr-TR"/>
        </w:rPr>
      </w:pPr>
      <w:r>
        <w:rPr>
          <w:noProof/>
          <w:lang w:val="tr-TR" w:eastAsia="tr-TR"/>
        </w:rPr>
        <w:drawing>
          <wp:inline distT="0" distB="0" distL="0" distR="0" wp14:anchorId="451EA0DC" wp14:editId="153EFC28">
            <wp:extent cx="5591176" cy="25241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29">
                      <a:extLst>
                        <a:ext uri="{28A0092B-C50C-407E-A947-70E740481C1C}">
                          <a14:useLocalDpi xmlns:a14="http://schemas.microsoft.com/office/drawing/2010/main" val="0"/>
                        </a:ext>
                      </a:extLst>
                    </a:blip>
                    <a:stretch>
                      <a:fillRect/>
                    </a:stretch>
                  </pic:blipFill>
                  <pic:spPr>
                    <a:xfrm>
                      <a:off x="0" y="0"/>
                      <a:ext cx="5591176" cy="2524125"/>
                    </a:xfrm>
                    <a:prstGeom prst="rect">
                      <a:avLst/>
                    </a:prstGeom>
                  </pic:spPr>
                </pic:pic>
              </a:graphicData>
            </a:graphic>
          </wp:inline>
        </w:drawing>
      </w:r>
    </w:p>
    <w:bookmarkStart w:id="17" w:name="_Toc72745976"/>
    <w:p w14:paraId="5C3DD11A" w14:textId="00E58449" w:rsidR="003C34F2" w:rsidRPr="00516396" w:rsidRDefault="005B7D44" w:rsidP="003C34F2">
      <w:pPr>
        <w:pStyle w:val="BodyText"/>
        <w:rPr>
          <w:bCs/>
          <w:lang w:val="tr-TR"/>
        </w:rPr>
      </w:pPr>
      <w:r w:rsidRPr="00516396">
        <w:rPr>
          <w:b/>
          <w:bCs/>
          <w:noProof/>
          <w:lang w:val="tr-TR" w:eastAsia="tr-TR"/>
        </w:rPr>
        <mc:AlternateContent>
          <mc:Choice Requires="wps">
            <w:drawing>
              <wp:anchor distT="0" distB="0" distL="114300" distR="114300" simplePos="0" relativeHeight="251658241" behindDoc="0" locked="0" layoutInCell="1" allowOverlap="1" wp14:anchorId="3ABA2C15" wp14:editId="640CCE78">
                <wp:simplePos x="0" y="0"/>
                <wp:positionH relativeFrom="column">
                  <wp:posOffset>5201285</wp:posOffset>
                </wp:positionH>
                <wp:positionV relativeFrom="paragraph">
                  <wp:posOffset>5249545</wp:posOffset>
                </wp:positionV>
                <wp:extent cx="1158240" cy="693420"/>
                <wp:effectExtent l="0" t="0" r="3810" b="0"/>
                <wp:wrapNone/>
                <wp:docPr id="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6934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arto="http://schemas.microsoft.com/office/word/2006/arto">
            <w:pict w14:anchorId="67DA3C15">
              <v:oval id="Oval 12" style="position:absolute;margin-left:409.55pt;margin-top:413.35pt;width:91.2pt;height:5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A2EEB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rYwIAAMkEAAAOAAAAZHJzL2Uyb0RvYy54bWysVE1vGjEQvVfqf7B8bxYoSZNVlggRUVVC&#10;CVJS5Tx4bXZV2+PahiX99R17l5A0PVXlYI09b+fjzRuubw5Gs730oUVb8fHZiDNpBdat3Vb8++Py&#10;0yVnIYKtQaOVFX+Wgd/MPn647lwpJ9igrqVnFMSGsnMVb2J0ZVEE0UgD4QydtORU6A1EuvptUXvo&#10;KLrRxWQ0uig69LXzKGQI9HrbO/ksx1dKinivVJCR6YpTbTGfPp+bdBazayi3HlzTiqEM+IcqDLSW&#10;kr6EuoUIbOfbd6FMKzwGVPFMoClQqVbI3AN1Mx790c1DA07mXoic4F5oCv8vrLjbrz1ra5odZxYM&#10;jeh+D5qNJ4mazoWSEA9u7VNzwa1Q/AjkKN540iUMmIPyJmGpNXbIPD+/8CwPkQl6HI/PLydTGocg&#10;38XV5+kkD6KA8vi18yF+lWhYMioutW5dSFRACftViKkEKI+o9Gxx2Wqdx6kt6yo+OZ+OUgogVSkN&#10;kUzjqM9gt5yB3pJcRfQ5ZEDd1unz3KTfbhbaM2Kh4svliH6JCkr3BpZy30Joelx2DTBtUxiZxTeU&#10;eiIoWRusn4l0j70agxPLlqKtIMQ1eJIflU0rFe/pUBqpFxwszhr0v/72nvCkCvJy1pGcqc+fO/CS&#10;M/3Nkl6uxtNEeMyX6fkXYpz5157Na4/dmQVS+6QJqi6bCR/10VQezRNt3jxlJRdYQbl7RofLIvZr&#10;Rrsr5HyeYaR5B3FlH5xIwRNPicfHwxN4N8w6kkru8Cj9d/Pusf3E57uIqs1iOPE6iJP2JQ9t2O20&#10;kK/vGXX6B5r9BgAA//8DAFBLAwQUAAYACAAAACEAV11/x+IAAAAMAQAADwAAAGRycy9kb3ducmV2&#10;LnhtbEyPwW7CMAyG70h7h8iTuEFSOjraNUUT266TgE3bbmlj2orGqZoA5e0XTtvNlj/9/v58PZqO&#10;nXFwrSUJ0VwAQ6qsbqmW8LF/m62AOa9Iq84SSriig3VxN8lVpu2Ftnje+ZqFEHKZktB432ecu6pB&#10;o9zc9kjhdrCDUT6sQ831oC4h3HR8IUTCjWopfGhUj5sGq+PuZCSQ3dv4/TU+JNev44v5TB9+yvZb&#10;yun9+PwEzOPo/2C46Qd1KIJTaU+kHeskrKI0CmgYFskjsBshRLQEVkpI42UKvMj5/xLFLwAAAP//&#10;AwBQSwECLQAUAAYACAAAACEAtoM4kv4AAADhAQAAEwAAAAAAAAAAAAAAAAAAAAAAW0NvbnRlbnRf&#10;VHlwZXNdLnhtbFBLAQItABQABgAIAAAAIQA4/SH/1gAAAJQBAAALAAAAAAAAAAAAAAAAAC8BAABf&#10;cmVscy8ucmVsc1BLAQItABQABgAIAAAAIQDU+7krYwIAAMkEAAAOAAAAAAAAAAAAAAAAAC4CAABk&#10;cnMvZTJvRG9jLnhtbFBLAQItABQABgAIAAAAIQBXXX/H4gAAAAwBAAAPAAAAAAAAAAAAAAAAAL0E&#10;AABkcnMvZG93bnJldi54bWxQSwUGAAAAAAQABADzAAAAzAUAAAAA&#10;">
                <v:path arrowok="t"/>
              </v:oval>
            </w:pict>
          </mc:Fallback>
        </mc:AlternateContent>
      </w:r>
      <w:r w:rsidR="003C34F2" w:rsidRPr="00516396">
        <w:rPr>
          <w:b/>
          <w:bCs/>
          <w:lang w:val="tr-TR"/>
        </w:rPr>
        <w:t xml:space="preserve">Şekil </w:t>
      </w:r>
      <w:r w:rsidR="003C34F2" w:rsidRPr="00516396">
        <w:rPr>
          <w:b/>
          <w:bCs/>
          <w:lang w:val="tr-TR"/>
        </w:rPr>
        <w:fldChar w:fldCharType="begin"/>
      </w:r>
      <w:r w:rsidR="003C34F2" w:rsidRPr="00516396">
        <w:rPr>
          <w:b/>
          <w:bCs/>
          <w:lang w:val="tr-TR"/>
        </w:rPr>
        <w:instrText xml:space="preserve"> STYLEREF 1 \s </w:instrText>
      </w:r>
      <w:r w:rsidR="003C34F2" w:rsidRPr="00516396">
        <w:rPr>
          <w:b/>
          <w:bCs/>
          <w:lang w:val="tr-TR"/>
        </w:rPr>
        <w:fldChar w:fldCharType="separate"/>
      </w:r>
      <w:r w:rsidR="003C34F2" w:rsidRPr="00516396">
        <w:rPr>
          <w:b/>
          <w:bCs/>
          <w:lang w:val="tr-TR"/>
        </w:rPr>
        <w:t>2.1</w:t>
      </w:r>
      <w:r w:rsidR="003C34F2" w:rsidRPr="00516396">
        <w:rPr>
          <w:b/>
          <w:bCs/>
          <w:lang w:val="tr-TR"/>
        </w:rPr>
        <w:fldChar w:fldCharType="end"/>
      </w:r>
      <w:r w:rsidR="003C34F2" w:rsidRPr="00516396">
        <w:rPr>
          <w:b/>
          <w:bCs/>
          <w:lang w:val="tr-TR"/>
        </w:rPr>
        <w:noBreakHyphen/>
      </w:r>
      <w:r w:rsidR="003C34F2" w:rsidRPr="00516396">
        <w:rPr>
          <w:b/>
          <w:bCs/>
          <w:lang w:val="tr-TR"/>
        </w:rPr>
        <w:fldChar w:fldCharType="begin"/>
      </w:r>
      <w:r w:rsidR="003C34F2" w:rsidRPr="00516396">
        <w:rPr>
          <w:b/>
          <w:bCs/>
          <w:lang w:val="tr-TR"/>
        </w:rPr>
        <w:instrText xml:space="preserve"> SEQ Şekil \* ARABIC \s 1 </w:instrText>
      </w:r>
      <w:r w:rsidR="003C34F2" w:rsidRPr="00516396">
        <w:rPr>
          <w:b/>
          <w:bCs/>
          <w:lang w:val="tr-TR"/>
        </w:rPr>
        <w:fldChar w:fldCharType="separate"/>
      </w:r>
      <w:r w:rsidR="003C34F2" w:rsidRPr="00516396">
        <w:rPr>
          <w:b/>
          <w:bCs/>
          <w:noProof/>
          <w:lang w:val="tr-TR"/>
        </w:rPr>
        <w:t>5</w:t>
      </w:r>
      <w:r w:rsidR="003C34F2" w:rsidRPr="00516396">
        <w:rPr>
          <w:b/>
          <w:bCs/>
          <w:lang w:val="tr-TR"/>
        </w:rPr>
        <w:fldChar w:fldCharType="end"/>
      </w:r>
      <w:r w:rsidR="003C34F2" w:rsidRPr="00516396">
        <w:rPr>
          <w:b/>
          <w:bCs/>
          <w:lang w:val="tr-TR"/>
        </w:rPr>
        <w:t>:</w:t>
      </w:r>
      <w:r w:rsidR="003C34F2" w:rsidRPr="00516396">
        <w:rPr>
          <w:b/>
          <w:lang w:val="tr-TR"/>
        </w:rPr>
        <w:t xml:space="preserve"> </w:t>
      </w:r>
      <w:r w:rsidR="003C34F2" w:rsidRPr="00516396">
        <w:rPr>
          <w:bCs/>
          <w:lang w:val="tr-TR"/>
        </w:rPr>
        <w:t>2 Adet 32 Derslikli Eğitim Tesisinin yapılacağı Alan</w:t>
      </w:r>
      <w:bookmarkEnd w:id="17"/>
    </w:p>
    <w:p w14:paraId="4A8BA70A" w14:textId="4C3EE9A3" w:rsidR="00E75C23" w:rsidRPr="00516396" w:rsidRDefault="005B7D44" w:rsidP="00131E82">
      <w:pPr>
        <w:pStyle w:val="BodyText"/>
        <w:rPr>
          <w:bCs/>
          <w:lang w:val="tr-TR"/>
        </w:rPr>
      </w:pPr>
      <w:r>
        <w:rPr>
          <w:noProof/>
          <w:lang w:val="tr-TR" w:eastAsia="tr-TR"/>
        </w:rPr>
        <w:drawing>
          <wp:inline distT="0" distB="0" distL="0" distR="0" wp14:anchorId="430DF13D" wp14:editId="461A39BB">
            <wp:extent cx="4000500" cy="18002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0">
                      <a:extLst>
                        <a:ext uri="{28A0092B-C50C-407E-A947-70E740481C1C}">
                          <a14:useLocalDpi xmlns:a14="http://schemas.microsoft.com/office/drawing/2010/main" val="0"/>
                        </a:ext>
                      </a:extLst>
                    </a:blip>
                    <a:stretch>
                      <a:fillRect/>
                    </a:stretch>
                  </pic:blipFill>
                  <pic:spPr>
                    <a:xfrm>
                      <a:off x="0" y="0"/>
                      <a:ext cx="4000500" cy="1800225"/>
                    </a:xfrm>
                    <a:prstGeom prst="rect">
                      <a:avLst/>
                    </a:prstGeom>
                  </pic:spPr>
                </pic:pic>
              </a:graphicData>
            </a:graphic>
          </wp:inline>
        </w:drawing>
      </w:r>
    </w:p>
    <w:bookmarkStart w:id="18" w:name="_Toc72745977"/>
    <w:p w14:paraId="6A94073E" w14:textId="35693ACC" w:rsidR="00E75C23" w:rsidRPr="00516396" w:rsidRDefault="005B7D44" w:rsidP="00131E82">
      <w:pPr>
        <w:pStyle w:val="BodyText"/>
        <w:rPr>
          <w:bCs/>
          <w:lang w:val="tr-TR"/>
        </w:rPr>
      </w:pPr>
      <w:r w:rsidRPr="00516396">
        <w:rPr>
          <w:b/>
          <w:bCs/>
          <w:noProof/>
          <w:lang w:val="tr-TR" w:eastAsia="tr-TR"/>
        </w:rPr>
        <mc:AlternateContent>
          <mc:Choice Requires="wps">
            <w:drawing>
              <wp:anchor distT="0" distB="0" distL="114300" distR="114300" simplePos="0" relativeHeight="251658242" behindDoc="0" locked="0" layoutInCell="1" allowOverlap="1" wp14:anchorId="1339E465" wp14:editId="5B18DE62">
                <wp:simplePos x="0" y="0"/>
                <wp:positionH relativeFrom="column">
                  <wp:posOffset>5201285</wp:posOffset>
                </wp:positionH>
                <wp:positionV relativeFrom="paragraph">
                  <wp:posOffset>5249545</wp:posOffset>
                </wp:positionV>
                <wp:extent cx="1158240" cy="693420"/>
                <wp:effectExtent l="0" t="0" r="3810" b="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6934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xmlns:arto="http://schemas.microsoft.com/office/word/2006/arto">
            <w:pict w14:anchorId="3F243A70">
              <v:oval id="Oval 12" style="position:absolute;margin-left:409.55pt;margin-top:413.35pt;width:91.2pt;height:5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56E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zyZAIAAMoEAAAOAAAAZHJzL2Uyb0RvYy54bWysVE1vGjEQvVfqf7B8bxYoSZNVlggRUVVC&#10;CVJS5Tx4bXZV2+PahiX99R17l5A0PVXlYHk8b+fjzRuubw5Gs730oUVb8fHZiDNpBdat3Vb8++Py&#10;0yVnIYKtQaOVFX+Wgd/MPn647lwpJ9igrqVnFMSGsnMVb2J0ZVEE0UgD4QydtORU6A1EMv22qD10&#10;FN3oYjIaXRQd+tp5FDIEer3tnXyW4yslRbxXKsjIdMWptphPn89NOovZNZRbD65pxVAG/EMVBlpL&#10;SV9C3UIEtvPtu1CmFR4Dqngm0BSoVCtk7oG6GY/+6OahASdzL0ROcC80hf8XVtzt1561Nc1uwpkF&#10;QzO634NmZBI3nQslQR7c2qfugluh+BHIUbzxJCMMmIPyJmGpN3bIRD+/EC0PkQl6HI/PLydTmocg&#10;38XV5+kkT6KA8vi18yF+lWhYulRcat26kLiAEvarEFMJUB5R6dnistU6z1Nb1lV8cj4dpRRAslIa&#10;Il2No0aD3XIGekt6FdHnkAF1W6fPc5N+u1loz4iFii+XI/olKijdG1jKfQuh6XHZNcC0TWFkVt9Q&#10;6omgdNtg/Uyse+zlGJxYthRtBSGuwZP+qGzaqXhPh9JIveBw46xB/+tv7wlPsiAvZx3pmfr8uQMv&#10;OdPfLAnmajxNhMdsTM+/EOPMv/ZsXnvsziyQ2h/T9jqRrwkf9fGqPJonWr15ykousIJy94wOxiL2&#10;e0bLK+R8nmEkegdxZR+cSMETT4nHx8MTeDfMOpJK7vCo/Xfz7rH9xOe7iKrNYjjxOoiTFiYPbVju&#10;tJGv7Yw6/QXNfgMAAP//AwBQSwMEFAAGAAgAAAAhAFddf8fiAAAADAEAAA8AAABkcnMvZG93bnJl&#10;di54bWxMj8FuwjAMhu9Ie4fIk7hBUjo62jVFE9uuk4BN225pY9qKxqmaAOXtF07bzZY//f7+fD2a&#10;jp1xcK0lCdFcAEOqrG6plvCxf5utgDmvSKvOEkq4ooN1cTfJVabthbZ43vmahRBymZLQeN9nnLuq&#10;QaPc3PZI4Xawg1E+rEPN9aAuIdx0fCFEwo1qKXxoVI+bBqvj7mQkkN3b+P01PiTXr+OL+Uwffsr2&#10;W8rp/fj8BMzj6P9guOkHdSiCU2lPpB3rJKyiNApoGBbJI7AbIUS0BFZKSONlCrzI+f8SxS8AAAD/&#10;/wMAUEsBAi0AFAAGAAgAAAAhALaDOJL+AAAA4QEAABMAAAAAAAAAAAAAAAAAAAAAAFtDb250ZW50&#10;X1R5cGVzXS54bWxQSwECLQAUAAYACAAAACEAOP0h/9YAAACUAQAACwAAAAAAAAAAAAAAAAAvAQAA&#10;X3JlbHMvLnJlbHNQSwECLQAUAAYACAAAACEAsHFs8mQCAADKBAAADgAAAAAAAAAAAAAAAAAuAgAA&#10;ZHJzL2Uyb0RvYy54bWxQSwECLQAUAAYACAAAACEAV11/x+IAAAAMAQAADwAAAAAAAAAAAAAAAAC+&#10;BAAAZHJzL2Rvd25yZXYueG1sUEsFBgAAAAAEAAQA8wAAAM0FAAAAAA==&#10;">
                <v:path arrowok="t"/>
              </v:oval>
            </w:pict>
          </mc:Fallback>
        </mc:AlternateContent>
      </w:r>
      <w:r w:rsidR="003C34F2" w:rsidRPr="00516396">
        <w:rPr>
          <w:b/>
          <w:bCs/>
          <w:lang w:val="tr-TR"/>
        </w:rPr>
        <w:t xml:space="preserve">Şekil </w:t>
      </w:r>
      <w:r w:rsidR="003C34F2" w:rsidRPr="00516396">
        <w:rPr>
          <w:b/>
          <w:bCs/>
          <w:lang w:val="tr-TR"/>
        </w:rPr>
        <w:fldChar w:fldCharType="begin"/>
      </w:r>
      <w:r w:rsidR="003C34F2" w:rsidRPr="00516396">
        <w:rPr>
          <w:b/>
          <w:bCs/>
          <w:lang w:val="tr-TR"/>
        </w:rPr>
        <w:instrText xml:space="preserve"> STYLEREF 1 \s </w:instrText>
      </w:r>
      <w:r w:rsidR="003C34F2" w:rsidRPr="00516396">
        <w:rPr>
          <w:b/>
          <w:bCs/>
          <w:lang w:val="tr-TR"/>
        </w:rPr>
        <w:fldChar w:fldCharType="separate"/>
      </w:r>
      <w:r w:rsidR="003C34F2" w:rsidRPr="00516396">
        <w:rPr>
          <w:b/>
          <w:bCs/>
          <w:lang w:val="tr-TR"/>
        </w:rPr>
        <w:t>2.1</w:t>
      </w:r>
      <w:r w:rsidR="003C34F2" w:rsidRPr="00516396">
        <w:rPr>
          <w:b/>
          <w:bCs/>
          <w:lang w:val="tr-TR"/>
        </w:rPr>
        <w:fldChar w:fldCharType="end"/>
      </w:r>
      <w:r w:rsidR="003C34F2" w:rsidRPr="00516396">
        <w:rPr>
          <w:b/>
          <w:bCs/>
          <w:lang w:val="tr-TR"/>
        </w:rPr>
        <w:noBreakHyphen/>
      </w:r>
      <w:r w:rsidR="003C34F2" w:rsidRPr="00516396">
        <w:rPr>
          <w:b/>
          <w:bCs/>
          <w:lang w:val="tr-TR"/>
        </w:rPr>
        <w:fldChar w:fldCharType="begin"/>
      </w:r>
      <w:r w:rsidR="003C34F2" w:rsidRPr="00516396">
        <w:rPr>
          <w:b/>
          <w:bCs/>
          <w:lang w:val="tr-TR"/>
        </w:rPr>
        <w:instrText xml:space="preserve"> SEQ Şekil \* ARABIC \s 1 </w:instrText>
      </w:r>
      <w:r w:rsidR="003C34F2" w:rsidRPr="00516396">
        <w:rPr>
          <w:b/>
          <w:bCs/>
          <w:lang w:val="tr-TR"/>
        </w:rPr>
        <w:fldChar w:fldCharType="separate"/>
      </w:r>
      <w:r w:rsidR="003C34F2" w:rsidRPr="00516396">
        <w:rPr>
          <w:b/>
          <w:bCs/>
          <w:noProof/>
          <w:lang w:val="tr-TR"/>
        </w:rPr>
        <w:t>6</w:t>
      </w:r>
      <w:r w:rsidR="003C34F2" w:rsidRPr="00516396">
        <w:rPr>
          <w:b/>
          <w:bCs/>
          <w:lang w:val="tr-TR"/>
        </w:rPr>
        <w:fldChar w:fldCharType="end"/>
      </w:r>
      <w:r w:rsidR="003C34F2" w:rsidRPr="00516396">
        <w:rPr>
          <w:b/>
          <w:bCs/>
          <w:lang w:val="tr-TR"/>
        </w:rPr>
        <w:t>:</w:t>
      </w:r>
      <w:r w:rsidR="003C34F2" w:rsidRPr="00516396">
        <w:rPr>
          <w:b/>
          <w:lang w:val="tr-TR"/>
        </w:rPr>
        <w:t xml:space="preserve"> </w:t>
      </w:r>
      <w:r w:rsidR="003C34F2" w:rsidRPr="00516396">
        <w:rPr>
          <w:bCs/>
          <w:lang w:val="tr-TR"/>
        </w:rPr>
        <w:t>2 Adet 32 Derslikli Eğitim Tesisinin yapılacağı Alan</w:t>
      </w:r>
      <w:bookmarkEnd w:id="18"/>
    </w:p>
    <w:p w14:paraId="4BE6C2D8" w14:textId="20291705" w:rsidR="00E956F9" w:rsidRPr="00516396" w:rsidRDefault="005B7D44" w:rsidP="00E956F9">
      <w:pPr>
        <w:pStyle w:val="BodyText"/>
        <w:rPr>
          <w:lang w:val="tr-TR"/>
        </w:rPr>
      </w:pPr>
      <w:r>
        <w:rPr>
          <w:noProof/>
          <w:lang w:val="tr-TR" w:eastAsia="tr-TR"/>
        </w:rPr>
        <w:lastRenderedPageBreak/>
        <w:drawing>
          <wp:inline distT="0" distB="0" distL="0" distR="0" wp14:anchorId="2EFBA419" wp14:editId="4891FC25">
            <wp:extent cx="4800600" cy="3604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1">
                      <a:extLst>
                        <a:ext uri="{28A0092B-C50C-407E-A947-70E740481C1C}">
                          <a14:useLocalDpi xmlns:a14="http://schemas.microsoft.com/office/drawing/2010/main" val="0"/>
                        </a:ext>
                      </a:extLst>
                    </a:blip>
                    <a:stretch>
                      <a:fillRect/>
                    </a:stretch>
                  </pic:blipFill>
                  <pic:spPr>
                    <a:xfrm>
                      <a:off x="0" y="0"/>
                      <a:ext cx="4800600" cy="3604260"/>
                    </a:xfrm>
                    <a:prstGeom prst="rect">
                      <a:avLst/>
                    </a:prstGeom>
                  </pic:spPr>
                </pic:pic>
              </a:graphicData>
            </a:graphic>
          </wp:inline>
        </w:drawing>
      </w:r>
    </w:p>
    <w:p w14:paraId="6ECDB2D4" w14:textId="616C786B" w:rsidR="00150279" w:rsidRPr="00516396" w:rsidRDefault="00150279" w:rsidP="00150279">
      <w:pPr>
        <w:pStyle w:val="BodyText"/>
        <w:rPr>
          <w:bCs/>
          <w:lang w:val="tr-TR"/>
        </w:rPr>
      </w:pPr>
      <w:bookmarkStart w:id="19" w:name="_Toc72745978"/>
      <w:r w:rsidRPr="00516396">
        <w:rPr>
          <w:b/>
          <w:bCs/>
          <w:lang w:val="tr-TR"/>
        </w:rPr>
        <w:t xml:space="preserve">Şekil </w:t>
      </w:r>
      <w:r w:rsidRPr="00516396">
        <w:rPr>
          <w:b/>
          <w:bCs/>
          <w:lang w:val="tr-TR"/>
        </w:rPr>
        <w:fldChar w:fldCharType="begin"/>
      </w:r>
      <w:r w:rsidRPr="00516396">
        <w:rPr>
          <w:b/>
          <w:bCs/>
          <w:lang w:val="tr-TR"/>
        </w:rPr>
        <w:instrText xml:space="preserve"> STYLEREF 1 \s </w:instrText>
      </w:r>
      <w:r w:rsidRPr="00516396">
        <w:rPr>
          <w:b/>
          <w:bCs/>
          <w:lang w:val="tr-TR"/>
        </w:rPr>
        <w:fldChar w:fldCharType="separate"/>
      </w:r>
      <w:r w:rsidRPr="00516396">
        <w:rPr>
          <w:b/>
          <w:bCs/>
          <w:lang w:val="tr-TR"/>
        </w:rPr>
        <w:t>2.1</w:t>
      </w:r>
      <w:r w:rsidRPr="00516396">
        <w:rPr>
          <w:b/>
          <w:bCs/>
          <w:lang w:val="tr-TR"/>
        </w:rPr>
        <w:fldChar w:fldCharType="end"/>
      </w:r>
      <w:r w:rsidRPr="00516396">
        <w:rPr>
          <w:b/>
          <w:bCs/>
          <w:lang w:val="tr-TR"/>
        </w:rPr>
        <w:noBreakHyphen/>
      </w:r>
      <w:r w:rsidRPr="00516396">
        <w:rPr>
          <w:b/>
          <w:bCs/>
          <w:lang w:val="tr-TR"/>
        </w:rPr>
        <w:fldChar w:fldCharType="begin"/>
      </w:r>
      <w:r w:rsidRPr="00516396">
        <w:rPr>
          <w:b/>
          <w:bCs/>
          <w:lang w:val="tr-TR"/>
        </w:rPr>
        <w:instrText xml:space="preserve"> SEQ Şekil \* ARABIC \s 1 </w:instrText>
      </w:r>
      <w:r w:rsidRPr="00516396">
        <w:rPr>
          <w:b/>
          <w:bCs/>
          <w:lang w:val="tr-TR"/>
        </w:rPr>
        <w:fldChar w:fldCharType="separate"/>
      </w:r>
      <w:r w:rsidR="00640BB1" w:rsidRPr="00516396">
        <w:rPr>
          <w:b/>
          <w:bCs/>
          <w:noProof/>
          <w:lang w:val="tr-TR"/>
        </w:rPr>
        <w:t>7</w:t>
      </w:r>
      <w:r w:rsidRPr="00516396">
        <w:rPr>
          <w:b/>
          <w:bCs/>
          <w:lang w:val="tr-TR"/>
        </w:rPr>
        <w:fldChar w:fldCharType="end"/>
      </w:r>
      <w:r w:rsidRPr="00516396">
        <w:rPr>
          <w:b/>
          <w:bCs/>
          <w:lang w:val="tr-TR"/>
        </w:rPr>
        <w:t>:</w:t>
      </w:r>
      <w:r w:rsidRPr="00516396">
        <w:rPr>
          <w:b/>
          <w:lang w:val="tr-TR"/>
        </w:rPr>
        <w:t xml:space="preserve"> </w:t>
      </w:r>
      <w:r w:rsidRPr="00516396">
        <w:rPr>
          <w:bCs/>
          <w:lang w:val="tr-TR"/>
        </w:rPr>
        <w:t>2 Adet 32 Derslikli Eğitim Tesisinin yapılacağı Alan</w:t>
      </w:r>
      <w:bookmarkEnd w:id="19"/>
    </w:p>
    <w:p w14:paraId="64527177" w14:textId="77777777" w:rsidR="00150279" w:rsidRPr="00516396" w:rsidRDefault="00150279" w:rsidP="00E956F9">
      <w:pPr>
        <w:pStyle w:val="BodyText"/>
        <w:rPr>
          <w:lang w:val="tr-TR"/>
        </w:rPr>
      </w:pPr>
    </w:p>
    <w:p w14:paraId="49D7C536" w14:textId="77777777" w:rsidR="00150279" w:rsidRPr="00516396" w:rsidRDefault="00150279" w:rsidP="00E956F9">
      <w:pPr>
        <w:pStyle w:val="BodyText"/>
        <w:rPr>
          <w:lang w:val="tr-TR"/>
        </w:rPr>
      </w:pPr>
    </w:p>
    <w:p w14:paraId="75B5806E" w14:textId="77777777" w:rsidR="00150279" w:rsidRPr="00516396" w:rsidRDefault="00150279" w:rsidP="00E956F9">
      <w:pPr>
        <w:pStyle w:val="BodyText"/>
        <w:rPr>
          <w:lang w:val="tr-TR"/>
        </w:rPr>
        <w:sectPr w:rsidR="00150279" w:rsidRPr="00516396" w:rsidSect="003C2913">
          <w:headerReference w:type="default" r:id="rId32"/>
          <w:pgSz w:w="11907" w:h="16840" w:code="9"/>
          <w:pgMar w:top="1140" w:right="1140" w:bottom="1338" w:left="1140" w:header="862" w:footer="561"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4F0CF7AB" w14:textId="77777777" w:rsidR="003C2B55" w:rsidRPr="00516396" w:rsidRDefault="00992897" w:rsidP="00217E9C">
      <w:pPr>
        <w:pStyle w:val="Heading1"/>
        <w:numPr>
          <w:ilvl w:val="0"/>
          <w:numId w:val="3"/>
        </w:numPr>
        <w:rPr>
          <w:rFonts w:ascii="Times New Roman" w:hAnsi="Times New Roman"/>
          <w:lang w:val="tr-TR"/>
        </w:rPr>
      </w:pPr>
      <w:bookmarkStart w:id="20" w:name="_Toc499585972"/>
      <w:bookmarkStart w:id="21" w:name="_Toc72745957"/>
      <w:r w:rsidRPr="00516396">
        <w:rPr>
          <w:rFonts w:ascii="Times New Roman" w:hAnsi="Times New Roman"/>
          <w:lang w:val="tr-TR"/>
        </w:rPr>
        <w:lastRenderedPageBreak/>
        <w:t>Yasal Çerçeve ve Uygulanan Dünya Bankası Tedbirleri</w:t>
      </w:r>
      <w:bookmarkEnd w:id="20"/>
      <w:bookmarkEnd w:id="21"/>
    </w:p>
    <w:p w14:paraId="3F8630C4" w14:textId="77777777" w:rsidR="00245D38" w:rsidRPr="00516396" w:rsidRDefault="00245D38" w:rsidP="00BD650D">
      <w:pPr>
        <w:pStyle w:val="BodyText"/>
        <w:spacing w:before="240"/>
        <w:jc w:val="both"/>
        <w:rPr>
          <w:szCs w:val="22"/>
          <w:lang w:val="tr-TR"/>
        </w:rPr>
      </w:pPr>
      <w:bookmarkStart w:id="22" w:name="_Toc499585973"/>
      <w:r w:rsidRPr="00516396">
        <w:rPr>
          <w:szCs w:val="22"/>
          <w:lang w:val="tr-TR"/>
        </w:rPr>
        <w:t>Bu bölümde ÇSYP’nin hazırlanması sürecindeki gerekliliklerine uyum sağlanan kanun, yönetmelik ve düzenlenmeler ile DB tedbirlerine yer verilmektedir.</w:t>
      </w:r>
      <w:r w:rsidR="003C2913" w:rsidRPr="00516396">
        <w:rPr>
          <w:szCs w:val="22"/>
          <w:lang w:val="tr-TR"/>
        </w:rPr>
        <w:t xml:space="preserve"> </w:t>
      </w:r>
    </w:p>
    <w:p w14:paraId="1A099A49" w14:textId="77777777" w:rsidR="003C2B55" w:rsidRPr="00516396" w:rsidRDefault="001D7E58" w:rsidP="00217E9C">
      <w:pPr>
        <w:pStyle w:val="Heading1"/>
        <w:numPr>
          <w:ilvl w:val="1"/>
          <w:numId w:val="3"/>
        </w:numPr>
        <w:rPr>
          <w:rFonts w:ascii="Times New Roman" w:hAnsi="Times New Roman"/>
          <w:lang w:val="tr-TR"/>
        </w:rPr>
      </w:pPr>
      <w:bookmarkStart w:id="23" w:name="_Toc72745958"/>
      <w:r w:rsidRPr="00516396">
        <w:rPr>
          <w:rFonts w:ascii="Times New Roman" w:hAnsi="Times New Roman"/>
          <w:lang w:val="tr-TR"/>
        </w:rPr>
        <w:t>Yasal Çerçeve</w:t>
      </w:r>
      <w:bookmarkEnd w:id="22"/>
      <w:bookmarkEnd w:id="23"/>
    </w:p>
    <w:p w14:paraId="7D709624" w14:textId="77777777" w:rsidR="001D7E58" w:rsidRPr="00516396" w:rsidRDefault="00E26EE6" w:rsidP="00E26EE6">
      <w:pPr>
        <w:pStyle w:val="BodyText"/>
        <w:spacing w:before="240"/>
        <w:jc w:val="both"/>
        <w:rPr>
          <w:szCs w:val="22"/>
          <w:lang w:val="tr-TR"/>
        </w:rPr>
      </w:pPr>
      <w:r w:rsidRPr="00516396">
        <w:rPr>
          <w:szCs w:val="22"/>
          <w:lang w:val="tr-TR"/>
        </w:rPr>
        <w:t xml:space="preserve">ÇSYP Bölüm </w:t>
      </w:r>
      <w:r w:rsidRPr="00516396">
        <w:rPr>
          <w:szCs w:val="22"/>
          <w:lang w:val="tr-TR"/>
        </w:rPr>
        <w:fldChar w:fldCharType="begin"/>
      </w:r>
      <w:r w:rsidRPr="00516396">
        <w:rPr>
          <w:szCs w:val="22"/>
          <w:lang w:val="tr-TR"/>
        </w:rPr>
        <w:instrText xml:space="preserve"> REF _Ref496962328 \w \h  \* MERGEFORMAT </w:instrText>
      </w:r>
      <w:r w:rsidRPr="00516396">
        <w:rPr>
          <w:szCs w:val="22"/>
          <w:lang w:val="tr-TR"/>
        </w:rPr>
      </w:r>
      <w:r w:rsidRPr="00516396">
        <w:rPr>
          <w:szCs w:val="22"/>
          <w:lang w:val="tr-TR"/>
        </w:rPr>
        <w:fldChar w:fldCharType="separate"/>
      </w:r>
      <w:r w:rsidR="001A630A" w:rsidRPr="00516396">
        <w:rPr>
          <w:szCs w:val="22"/>
          <w:lang w:val="tr-TR"/>
        </w:rPr>
        <w:t>1</w:t>
      </w:r>
      <w:r w:rsidRPr="00516396">
        <w:rPr>
          <w:szCs w:val="22"/>
          <w:lang w:val="tr-TR"/>
        </w:rPr>
        <w:fldChar w:fldCharType="end"/>
      </w:r>
      <w:r w:rsidRPr="00516396">
        <w:rPr>
          <w:szCs w:val="22"/>
          <w:lang w:val="tr-TR"/>
        </w:rPr>
        <w:t>’de de belirtildiği üzere öncelikli olarak Türk kanun ve yönetmeliklerine uygun olarak hazırlanmıştır.</w:t>
      </w:r>
      <w:r w:rsidR="003C2913" w:rsidRPr="00516396">
        <w:rPr>
          <w:szCs w:val="22"/>
          <w:lang w:val="tr-TR"/>
        </w:rPr>
        <w:t xml:space="preserve"> </w:t>
      </w:r>
    </w:p>
    <w:p w14:paraId="633CE90C" w14:textId="77777777" w:rsidR="00A717B6" w:rsidRPr="00516396" w:rsidRDefault="00A717B6" w:rsidP="00A717B6">
      <w:pPr>
        <w:pStyle w:val="BodyText"/>
        <w:spacing w:before="240"/>
        <w:jc w:val="both"/>
        <w:rPr>
          <w:szCs w:val="22"/>
          <w:lang w:val="tr-TR"/>
        </w:rPr>
      </w:pPr>
      <w:r w:rsidRPr="00516396">
        <w:rPr>
          <w:szCs w:val="22"/>
          <w:lang w:val="tr-TR"/>
        </w:rPr>
        <w:t xml:space="preserve">18132 sayılı ve 11 Ağustos 1983 tarihli Türkiye Cumhuriyeti </w:t>
      </w:r>
      <w:r w:rsidR="00E61BB4" w:rsidRPr="00516396">
        <w:rPr>
          <w:szCs w:val="22"/>
          <w:lang w:val="tr-TR"/>
        </w:rPr>
        <w:t>Resmî</w:t>
      </w:r>
      <w:r w:rsidRPr="00516396">
        <w:rPr>
          <w:szCs w:val="22"/>
          <w:lang w:val="tr-TR"/>
        </w:rPr>
        <w:t xml:space="preserve"> Gazetesi’nde yayınlanan ve 29 Mayıs 2013 tarihli (Kanun No. 6486) </w:t>
      </w:r>
      <w:r w:rsidR="00E61BB4" w:rsidRPr="00516396">
        <w:rPr>
          <w:szCs w:val="22"/>
          <w:lang w:val="tr-TR"/>
        </w:rPr>
        <w:t>Resmî</w:t>
      </w:r>
      <w:r w:rsidRPr="00516396">
        <w:rPr>
          <w:szCs w:val="22"/>
          <w:lang w:val="tr-TR"/>
        </w:rPr>
        <w:t xml:space="preserve"> Gazete’de yeniden düzenlenen </w:t>
      </w:r>
      <w:r w:rsidR="0014197E" w:rsidRPr="00516396">
        <w:rPr>
          <w:szCs w:val="22"/>
          <w:lang w:val="tr-TR"/>
        </w:rPr>
        <w:t xml:space="preserve">2872 sayılı </w:t>
      </w:r>
      <w:r w:rsidRPr="00516396">
        <w:rPr>
          <w:szCs w:val="22"/>
          <w:lang w:val="tr-TR"/>
        </w:rPr>
        <w:t xml:space="preserve">Çevre Kanunu, Türkiye’de çevre mevzuatına ilişkin temel yasal çerçeveyi oluşturmaktadır ve </w:t>
      </w:r>
      <w:r w:rsidR="00B7029F" w:rsidRPr="00516396">
        <w:rPr>
          <w:szCs w:val="22"/>
          <w:lang w:val="tr-TR"/>
        </w:rPr>
        <w:t xml:space="preserve">bu kanun </w:t>
      </w:r>
      <w:r w:rsidRPr="00516396">
        <w:rPr>
          <w:szCs w:val="22"/>
          <w:lang w:val="tr-TR"/>
        </w:rPr>
        <w:t>çok sayıda</w:t>
      </w:r>
      <w:r w:rsidR="00204925" w:rsidRPr="00516396">
        <w:rPr>
          <w:szCs w:val="22"/>
          <w:lang w:val="tr-TR"/>
        </w:rPr>
        <w:t xml:space="preserve"> yönetmelik</w:t>
      </w:r>
      <w:r w:rsidRPr="00516396">
        <w:rPr>
          <w:szCs w:val="22"/>
          <w:lang w:val="tr-TR"/>
        </w:rPr>
        <w:t xml:space="preserve"> ile desteklenmektedir. </w:t>
      </w:r>
      <w:r w:rsidR="00B7029F" w:rsidRPr="00516396">
        <w:rPr>
          <w:szCs w:val="22"/>
          <w:lang w:val="tr-TR"/>
        </w:rPr>
        <w:t xml:space="preserve">Çevre Kanunu’nun 10. Maddesi, </w:t>
      </w:r>
      <w:r w:rsidR="00E25D20" w:rsidRPr="00516396">
        <w:rPr>
          <w:szCs w:val="22"/>
          <w:lang w:val="tr-TR"/>
        </w:rPr>
        <w:t xml:space="preserve">25 Kasım 2014 tarihli ve 29186 numaralı </w:t>
      </w:r>
      <w:r w:rsidR="00E61BB4" w:rsidRPr="00516396">
        <w:rPr>
          <w:szCs w:val="22"/>
          <w:lang w:val="tr-TR"/>
        </w:rPr>
        <w:t>Resmî</w:t>
      </w:r>
      <w:r w:rsidR="00E25D20" w:rsidRPr="00516396">
        <w:rPr>
          <w:szCs w:val="22"/>
          <w:lang w:val="tr-TR"/>
        </w:rPr>
        <w:t xml:space="preserve"> Gazete’de yayınlanan </w:t>
      </w:r>
      <w:r w:rsidR="00B7029F" w:rsidRPr="00516396">
        <w:rPr>
          <w:szCs w:val="22"/>
          <w:lang w:val="tr-TR"/>
        </w:rPr>
        <w:t xml:space="preserve">Çevresel </w:t>
      </w:r>
      <w:r w:rsidR="004972F7" w:rsidRPr="00516396">
        <w:rPr>
          <w:szCs w:val="22"/>
          <w:lang w:val="tr-TR"/>
        </w:rPr>
        <w:t>Etki</w:t>
      </w:r>
      <w:r w:rsidR="00B7029F" w:rsidRPr="00516396">
        <w:rPr>
          <w:szCs w:val="22"/>
          <w:lang w:val="tr-TR"/>
        </w:rPr>
        <w:t xml:space="preserve"> Değerlendirme Yönetmeliği’nin (ÇED Yönetmeliği) ana çerçevesini oluşturmaktadır.</w:t>
      </w:r>
      <w:r w:rsidR="003C2913" w:rsidRPr="00516396">
        <w:rPr>
          <w:szCs w:val="22"/>
          <w:lang w:val="tr-TR"/>
        </w:rPr>
        <w:t xml:space="preserve"> </w:t>
      </w:r>
      <w:r w:rsidR="00E466F5" w:rsidRPr="00516396">
        <w:rPr>
          <w:szCs w:val="22"/>
          <w:lang w:val="tr-TR"/>
        </w:rPr>
        <w:t>Dünya Bankası’nın çevresel ve sosyal koruma önlemleri borçlanıcı</w:t>
      </w:r>
      <w:r w:rsidR="006D2DC0" w:rsidRPr="00516396">
        <w:rPr>
          <w:szCs w:val="22"/>
          <w:lang w:val="tr-TR"/>
        </w:rPr>
        <w:t xml:space="preserve"> ülkenin ÇED Yönetmeliği ve DB’</w:t>
      </w:r>
      <w:r w:rsidR="00E466F5" w:rsidRPr="00516396">
        <w:rPr>
          <w:szCs w:val="22"/>
          <w:lang w:val="tr-TR"/>
        </w:rPr>
        <w:t>n</w:t>
      </w:r>
      <w:r w:rsidR="006D2DC0" w:rsidRPr="00516396">
        <w:rPr>
          <w:szCs w:val="22"/>
          <w:lang w:val="tr-TR"/>
        </w:rPr>
        <w:t>i</w:t>
      </w:r>
      <w:r w:rsidR="00E466F5" w:rsidRPr="00516396">
        <w:rPr>
          <w:szCs w:val="22"/>
          <w:lang w:val="tr-TR"/>
        </w:rPr>
        <w:t xml:space="preserve">n </w:t>
      </w:r>
      <w:r w:rsidR="0014197E" w:rsidRPr="00516396">
        <w:rPr>
          <w:szCs w:val="22"/>
          <w:lang w:val="tr-TR"/>
        </w:rPr>
        <w:t>ç</w:t>
      </w:r>
      <w:r w:rsidR="00E466F5" w:rsidRPr="00516396">
        <w:rPr>
          <w:szCs w:val="22"/>
          <w:lang w:val="tr-TR"/>
        </w:rPr>
        <w:t xml:space="preserve">evresel </w:t>
      </w:r>
      <w:r w:rsidR="0014197E" w:rsidRPr="00516396">
        <w:rPr>
          <w:szCs w:val="22"/>
          <w:lang w:val="tr-TR"/>
        </w:rPr>
        <w:t>e</w:t>
      </w:r>
      <w:r w:rsidR="00E466F5" w:rsidRPr="00516396">
        <w:rPr>
          <w:szCs w:val="22"/>
          <w:lang w:val="tr-TR"/>
        </w:rPr>
        <w:t>tkiye yönelik Operasyonel Politikası (OP 4.01) ile örtüşen bir Çevresel Değerlendirme Çalışması gerçekleştirilmesi</w:t>
      </w:r>
      <w:r w:rsidR="008A00C1" w:rsidRPr="00516396">
        <w:rPr>
          <w:szCs w:val="22"/>
          <w:lang w:val="tr-TR"/>
        </w:rPr>
        <w:t>ni gerektirmektedir.</w:t>
      </w:r>
      <w:r w:rsidR="003C2913" w:rsidRPr="00516396">
        <w:rPr>
          <w:szCs w:val="22"/>
          <w:lang w:val="tr-TR"/>
        </w:rPr>
        <w:t xml:space="preserve"> </w:t>
      </w:r>
    </w:p>
    <w:p w14:paraId="32C568DF" w14:textId="15948106" w:rsidR="00E466F5" w:rsidRPr="00516396" w:rsidRDefault="00E466F5" w:rsidP="00E466F5">
      <w:pPr>
        <w:pStyle w:val="BodyText"/>
        <w:spacing w:before="240"/>
        <w:jc w:val="both"/>
        <w:rPr>
          <w:szCs w:val="22"/>
          <w:lang w:val="tr-TR"/>
        </w:rPr>
      </w:pPr>
      <w:r w:rsidRPr="00516396">
        <w:rPr>
          <w:szCs w:val="22"/>
          <w:lang w:val="tr-TR"/>
        </w:rPr>
        <w:t>Okul inşaatları Türk ÇED Yönetmeliği’n</w:t>
      </w:r>
      <w:r w:rsidR="00BF66F0" w:rsidRPr="00516396">
        <w:rPr>
          <w:szCs w:val="22"/>
          <w:lang w:val="tr-TR"/>
        </w:rPr>
        <w:t>in kapsamında yer almamaktadır.</w:t>
      </w:r>
      <w:r w:rsidR="003C2913" w:rsidRPr="00516396">
        <w:rPr>
          <w:szCs w:val="22"/>
          <w:lang w:val="tr-TR"/>
        </w:rPr>
        <w:t xml:space="preserve"> </w:t>
      </w:r>
      <w:r w:rsidRPr="00516396">
        <w:rPr>
          <w:szCs w:val="22"/>
          <w:lang w:val="tr-TR"/>
        </w:rPr>
        <w:t xml:space="preserve">Bu nedenle, okul inşaatları </w:t>
      </w:r>
      <w:r w:rsidR="00F94693" w:rsidRPr="00516396">
        <w:rPr>
          <w:szCs w:val="22"/>
          <w:lang w:val="tr-TR"/>
        </w:rPr>
        <w:t xml:space="preserve">Çevresel Etki Değerlendirme (ÇED) </w:t>
      </w:r>
      <w:r w:rsidRPr="00516396">
        <w:rPr>
          <w:szCs w:val="22"/>
          <w:lang w:val="tr-TR"/>
        </w:rPr>
        <w:t>sürecinden muaf tutulmaktadır.</w:t>
      </w:r>
      <w:r w:rsidR="003C2913" w:rsidRPr="00516396">
        <w:rPr>
          <w:szCs w:val="22"/>
          <w:lang w:val="tr-TR"/>
        </w:rPr>
        <w:t xml:space="preserve"> </w:t>
      </w:r>
      <w:r w:rsidRPr="00516396">
        <w:rPr>
          <w:szCs w:val="22"/>
          <w:lang w:val="tr-TR"/>
        </w:rPr>
        <w:t xml:space="preserve">Bu doğrultuda, DB Çevresel Değerlendirme Politikası (OP 4.01) ve Fiziksel Kültür Kaynakları (OP 4.11) koşullarının sağlanması için Çevresel ve Sosyal </w:t>
      </w:r>
      <w:r w:rsidR="004B0EE9">
        <w:rPr>
          <w:szCs w:val="22"/>
          <w:lang w:val="tr-TR"/>
        </w:rPr>
        <w:t>YönetimÇerçevesi</w:t>
      </w:r>
      <w:r w:rsidRPr="00516396">
        <w:rPr>
          <w:szCs w:val="22"/>
          <w:lang w:val="tr-TR"/>
        </w:rPr>
        <w:t xml:space="preserve"> (ÇS</w:t>
      </w:r>
      <w:r w:rsidR="004B0EE9">
        <w:rPr>
          <w:szCs w:val="22"/>
          <w:lang w:val="tr-TR"/>
        </w:rPr>
        <w:t>YÇ</w:t>
      </w:r>
      <w:r w:rsidRPr="00516396">
        <w:rPr>
          <w:szCs w:val="22"/>
          <w:lang w:val="tr-TR"/>
        </w:rPr>
        <w:t>) hazırlanmıştır.</w:t>
      </w:r>
      <w:r w:rsidR="003C2913" w:rsidRPr="00516396">
        <w:rPr>
          <w:szCs w:val="22"/>
          <w:lang w:val="tr-TR"/>
        </w:rPr>
        <w:t xml:space="preserve"> </w:t>
      </w:r>
      <w:r w:rsidRPr="00516396">
        <w:rPr>
          <w:szCs w:val="22"/>
          <w:lang w:val="tr-TR"/>
        </w:rPr>
        <w:t>Bu planın amacı, Proje Uygulama Birimleri’ni</w:t>
      </w:r>
      <w:r w:rsidR="00896F56" w:rsidRPr="00516396">
        <w:rPr>
          <w:szCs w:val="22"/>
          <w:lang w:val="tr-TR"/>
        </w:rPr>
        <w:t>n</w:t>
      </w:r>
      <w:r w:rsidRPr="00516396">
        <w:rPr>
          <w:szCs w:val="22"/>
          <w:lang w:val="tr-TR"/>
        </w:rPr>
        <w:t xml:space="preserve"> (PUB) tüm alt projelerin muhtemel sosyal ve çevresel etkilere göre değerlendirilmesi ve çevresel ve sosyal yönetim koşullarının tanımlanması ile yatırımların önceliklendirilmesi konularında destekle</w:t>
      </w:r>
      <w:r w:rsidR="00896F56" w:rsidRPr="00516396">
        <w:rPr>
          <w:szCs w:val="22"/>
          <w:lang w:val="tr-TR"/>
        </w:rPr>
        <w:t>nmesidir.</w:t>
      </w:r>
      <w:r w:rsidR="003C2913" w:rsidRPr="00516396">
        <w:rPr>
          <w:szCs w:val="22"/>
          <w:lang w:val="tr-TR"/>
        </w:rPr>
        <w:t xml:space="preserve"> </w:t>
      </w:r>
    </w:p>
    <w:p w14:paraId="5A5501FC" w14:textId="77777777" w:rsidR="00EE31DA" w:rsidRPr="00516396" w:rsidRDefault="00394EA2" w:rsidP="00217E9C">
      <w:pPr>
        <w:pStyle w:val="Heading1"/>
        <w:numPr>
          <w:ilvl w:val="1"/>
          <w:numId w:val="3"/>
        </w:numPr>
        <w:rPr>
          <w:rFonts w:ascii="Times New Roman" w:hAnsi="Times New Roman"/>
          <w:lang w:val="tr-TR"/>
        </w:rPr>
      </w:pPr>
      <w:bookmarkStart w:id="24" w:name="_Toc351466444"/>
      <w:bookmarkStart w:id="25" w:name="_Toc499585974"/>
      <w:bookmarkStart w:id="26" w:name="_Toc72745959"/>
      <w:r w:rsidRPr="00516396">
        <w:rPr>
          <w:rFonts w:ascii="Times New Roman" w:hAnsi="Times New Roman"/>
          <w:lang w:val="tr-TR"/>
        </w:rPr>
        <w:t xml:space="preserve">Dünya Bankası Tedbir </w:t>
      </w:r>
      <w:bookmarkEnd w:id="24"/>
      <w:r w:rsidRPr="00516396">
        <w:rPr>
          <w:rFonts w:ascii="Times New Roman" w:hAnsi="Times New Roman"/>
          <w:lang w:val="tr-TR"/>
        </w:rPr>
        <w:t>Politikaları</w:t>
      </w:r>
      <w:bookmarkEnd w:id="25"/>
      <w:bookmarkEnd w:id="26"/>
    </w:p>
    <w:p w14:paraId="0A3A0B9F" w14:textId="77777777" w:rsidR="00C93AA5" w:rsidRPr="00516396" w:rsidRDefault="00C93AA5" w:rsidP="00C93AA5">
      <w:pPr>
        <w:spacing w:before="120" w:after="120" w:line="276" w:lineRule="auto"/>
        <w:jc w:val="both"/>
        <w:rPr>
          <w:rFonts w:ascii="Times New Roman" w:hAnsi="Times New Roman"/>
          <w:sz w:val="22"/>
          <w:szCs w:val="22"/>
        </w:rPr>
      </w:pPr>
      <w:r w:rsidRPr="00516396">
        <w:rPr>
          <w:rFonts w:ascii="Times New Roman" w:hAnsi="Times New Roman"/>
          <w:b/>
          <w:sz w:val="22"/>
          <w:szCs w:val="22"/>
          <w:u w:val="single"/>
        </w:rPr>
        <w:t>OP 4.01</w:t>
      </w:r>
      <w:r w:rsidR="006469FF" w:rsidRPr="00516396">
        <w:rPr>
          <w:rFonts w:ascii="Times New Roman" w:hAnsi="Times New Roman"/>
          <w:b/>
          <w:sz w:val="22"/>
          <w:szCs w:val="22"/>
          <w:u w:val="single"/>
        </w:rPr>
        <w:t>Çevresel Değerlendirme</w:t>
      </w:r>
      <w:r w:rsidRPr="00516396">
        <w:rPr>
          <w:rFonts w:ascii="Times New Roman" w:hAnsi="Times New Roman"/>
          <w:b/>
          <w:sz w:val="22"/>
          <w:szCs w:val="22"/>
          <w:u w:val="single"/>
        </w:rPr>
        <w:t>:</w:t>
      </w:r>
    </w:p>
    <w:p w14:paraId="6FDC9BE4" w14:textId="77777777" w:rsidR="005C5DA0" w:rsidRPr="00516396" w:rsidRDefault="005C5DA0" w:rsidP="001154C5">
      <w:pPr>
        <w:pStyle w:val="BodyText"/>
        <w:spacing w:before="240"/>
        <w:jc w:val="both"/>
        <w:rPr>
          <w:szCs w:val="22"/>
          <w:lang w:val="tr-TR"/>
        </w:rPr>
      </w:pPr>
      <w:r w:rsidRPr="00516396">
        <w:rPr>
          <w:szCs w:val="22"/>
          <w:lang w:val="tr-TR"/>
        </w:rPr>
        <w:t>Basit inşaat çalışmaları</w:t>
      </w:r>
      <w:r w:rsidR="00C91804" w:rsidRPr="00516396">
        <w:rPr>
          <w:szCs w:val="22"/>
          <w:lang w:val="tr-TR"/>
        </w:rPr>
        <w:t xml:space="preserve"> kapsamında gerçekleştirilen faaliyetler</w:t>
      </w:r>
      <w:r w:rsidR="00DE2002" w:rsidRPr="00516396">
        <w:rPr>
          <w:szCs w:val="22"/>
          <w:lang w:val="tr-TR"/>
        </w:rPr>
        <w:t>,</w:t>
      </w:r>
      <w:r w:rsidRPr="00516396">
        <w:rPr>
          <w:szCs w:val="22"/>
          <w:lang w:val="tr-TR"/>
        </w:rPr>
        <w:t xml:space="preserve"> </w:t>
      </w:r>
      <w:r w:rsidR="00445A38" w:rsidRPr="00516396">
        <w:rPr>
          <w:szCs w:val="22"/>
          <w:lang w:val="tr-TR"/>
        </w:rPr>
        <w:t>doğa</w:t>
      </w:r>
      <w:r w:rsidR="00DE2002" w:rsidRPr="00516396">
        <w:rPr>
          <w:szCs w:val="22"/>
          <w:lang w:val="tr-TR"/>
        </w:rPr>
        <w:t>ları</w:t>
      </w:r>
      <w:r w:rsidR="00445A38" w:rsidRPr="00516396">
        <w:rPr>
          <w:szCs w:val="22"/>
          <w:lang w:val="tr-TR"/>
        </w:rPr>
        <w:t xml:space="preserve"> </w:t>
      </w:r>
      <w:r w:rsidR="00DE2002" w:rsidRPr="00516396">
        <w:rPr>
          <w:szCs w:val="22"/>
          <w:lang w:val="tr-TR"/>
        </w:rPr>
        <w:t>gereği</w:t>
      </w:r>
      <w:r w:rsidR="00C91804" w:rsidRPr="00516396">
        <w:rPr>
          <w:szCs w:val="22"/>
          <w:lang w:val="tr-TR"/>
        </w:rPr>
        <w:t>,</w:t>
      </w:r>
      <w:r w:rsidR="00445A38" w:rsidRPr="00516396">
        <w:rPr>
          <w:szCs w:val="22"/>
          <w:lang w:val="tr-TR"/>
        </w:rPr>
        <w:t xml:space="preserve"> mevcut proje sınırları içerisinde</w:t>
      </w:r>
      <w:r w:rsidR="00C91804" w:rsidRPr="00516396">
        <w:rPr>
          <w:szCs w:val="22"/>
          <w:lang w:val="tr-TR"/>
        </w:rPr>
        <w:t>,</w:t>
      </w:r>
      <w:r w:rsidR="00445A38" w:rsidRPr="00516396">
        <w:rPr>
          <w:szCs w:val="22"/>
          <w:lang w:val="tr-TR"/>
        </w:rPr>
        <w:t xml:space="preserve"> çok kritik olmayan çevresel ve sosyal etkiler</w:t>
      </w:r>
      <w:r w:rsidR="00C91804" w:rsidRPr="00516396">
        <w:rPr>
          <w:szCs w:val="22"/>
          <w:lang w:val="tr-TR"/>
        </w:rPr>
        <w:t xml:space="preserve"> yaratmaktadırlar.</w:t>
      </w:r>
      <w:r w:rsidR="003C2913" w:rsidRPr="00516396">
        <w:rPr>
          <w:szCs w:val="22"/>
          <w:lang w:val="tr-TR"/>
        </w:rPr>
        <w:t xml:space="preserve"> </w:t>
      </w:r>
      <w:r w:rsidR="00C91804" w:rsidRPr="00516396">
        <w:rPr>
          <w:szCs w:val="22"/>
          <w:lang w:val="tr-TR"/>
        </w:rPr>
        <w:t>Etkiler çok kritik olmasa</w:t>
      </w:r>
      <w:r w:rsidR="00A955FE" w:rsidRPr="00516396">
        <w:rPr>
          <w:szCs w:val="22"/>
          <w:lang w:val="tr-TR"/>
        </w:rPr>
        <w:t>lar</w:t>
      </w:r>
      <w:r w:rsidR="00C91804" w:rsidRPr="00516396">
        <w:rPr>
          <w:szCs w:val="22"/>
          <w:lang w:val="tr-TR"/>
        </w:rPr>
        <w:t xml:space="preserve"> da </w:t>
      </w:r>
      <w:r w:rsidR="00245D38" w:rsidRPr="00516396">
        <w:rPr>
          <w:szCs w:val="22"/>
          <w:lang w:val="tr-TR"/>
        </w:rPr>
        <w:t>DB’ni</w:t>
      </w:r>
      <w:r w:rsidR="009E69FC" w:rsidRPr="00516396">
        <w:rPr>
          <w:szCs w:val="22"/>
          <w:lang w:val="tr-TR"/>
        </w:rPr>
        <w:t xml:space="preserve">n </w:t>
      </w:r>
      <w:r w:rsidR="00CA31E1" w:rsidRPr="00516396">
        <w:rPr>
          <w:szCs w:val="22"/>
          <w:lang w:val="tr-TR"/>
        </w:rPr>
        <w:t>Çevresel Değerlendirme Politikası’</w:t>
      </w:r>
      <w:r w:rsidR="00416273" w:rsidRPr="00516396">
        <w:rPr>
          <w:szCs w:val="22"/>
          <w:lang w:val="tr-TR"/>
        </w:rPr>
        <w:t>nın uygulanması gerek</w:t>
      </w:r>
      <w:r w:rsidR="00CA31E1" w:rsidRPr="00516396">
        <w:rPr>
          <w:szCs w:val="22"/>
          <w:lang w:val="tr-TR"/>
        </w:rPr>
        <w:t>mektedir.</w:t>
      </w:r>
      <w:r w:rsidR="003C2913" w:rsidRPr="00516396">
        <w:rPr>
          <w:szCs w:val="22"/>
          <w:lang w:val="tr-TR"/>
        </w:rPr>
        <w:t xml:space="preserve"> </w:t>
      </w:r>
      <w:r w:rsidR="0094320B" w:rsidRPr="00516396">
        <w:rPr>
          <w:szCs w:val="22"/>
          <w:lang w:val="tr-TR"/>
        </w:rPr>
        <w:t>OP 4.01</w:t>
      </w:r>
      <w:r w:rsidR="002B7FE8" w:rsidRPr="00516396">
        <w:rPr>
          <w:szCs w:val="22"/>
          <w:lang w:val="tr-TR"/>
        </w:rPr>
        <w:t xml:space="preserve">’in uygulamaya konulması ile </w:t>
      </w:r>
      <w:r w:rsidR="00E466F5" w:rsidRPr="00516396">
        <w:rPr>
          <w:szCs w:val="22"/>
          <w:lang w:val="tr-TR"/>
        </w:rPr>
        <w:t xml:space="preserve">beraber </w:t>
      </w:r>
      <w:r w:rsidR="007741FF" w:rsidRPr="00516396">
        <w:rPr>
          <w:szCs w:val="22"/>
          <w:lang w:val="tr-TR"/>
        </w:rPr>
        <w:t>çevresel ve sosyal</w:t>
      </w:r>
      <w:r w:rsidR="002B7FE8" w:rsidRPr="00516396">
        <w:rPr>
          <w:szCs w:val="22"/>
          <w:lang w:val="tr-TR"/>
        </w:rPr>
        <w:t xml:space="preserve"> yönetim araçlarının hazırlanması gerekmektedir.</w:t>
      </w:r>
      <w:r w:rsidR="003C2913" w:rsidRPr="00516396">
        <w:rPr>
          <w:szCs w:val="22"/>
          <w:lang w:val="tr-TR"/>
        </w:rPr>
        <w:t xml:space="preserve"> </w:t>
      </w:r>
      <w:r w:rsidR="00860F27" w:rsidRPr="00516396">
        <w:rPr>
          <w:szCs w:val="22"/>
          <w:lang w:val="tr-TR"/>
        </w:rPr>
        <w:t xml:space="preserve">Bahsi geçen proje, muhtemel geçici etkileri </w:t>
      </w:r>
      <w:r w:rsidR="004972F7" w:rsidRPr="00516396">
        <w:rPr>
          <w:szCs w:val="22"/>
          <w:lang w:val="tr-TR"/>
        </w:rPr>
        <w:t>göz önünde</w:t>
      </w:r>
      <w:r w:rsidR="00860F27" w:rsidRPr="00516396">
        <w:rPr>
          <w:szCs w:val="22"/>
          <w:lang w:val="tr-TR"/>
        </w:rPr>
        <w:t xml:space="preserve"> bulundurularak B Kategorisi projeler kapsamında değerlendirilmektedir.</w:t>
      </w:r>
      <w:r w:rsidR="003C2913" w:rsidRPr="00516396">
        <w:rPr>
          <w:szCs w:val="22"/>
          <w:lang w:val="tr-TR"/>
        </w:rPr>
        <w:t xml:space="preserve"> </w:t>
      </w:r>
    </w:p>
    <w:p w14:paraId="7D555E74" w14:textId="77777777" w:rsidR="00E466F5" w:rsidRPr="00516396" w:rsidRDefault="00E466F5" w:rsidP="00E466F5">
      <w:pPr>
        <w:pStyle w:val="BodyText"/>
        <w:spacing w:before="240"/>
        <w:jc w:val="both"/>
        <w:rPr>
          <w:szCs w:val="22"/>
          <w:lang w:val="tr-TR"/>
        </w:rPr>
      </w:pPr>
      <w:r w:rsidRPr="00516396">
        <w:rPr>
          <w:szCs w:val="22"/>
          <w:lang w:val="tr-TR"/>
        </w:rPr>
        <w:t>Proje nedeniyle ortaya çıkabilecek önemli sosyal ve çevresel etkilerin, proje sahası yakınlarında bulunan hassas alıcılar</w:t>
      </w:r>
      <w:r w:rsidR="00641161" w:rsidRPr="00516396">
        <w:rPr>
          <w:szCs w:val="22"/>
          <w:lang w:val="tr-TR"/>
        </w:rPr>
        <w:t>ı</w:t>
      </w:r>
      <w:r w:rsidRPr="00516396">
        <w:rPr>
          <w:szCs w:val="22"/>
          <w:lang w:val="tr-TR"/>
        </w:rPr>
        <w:t xml:space="preserve"> (ör. okullar, hastaneler, sağlık ocakları ve evler) </w:t>
      </w:r>
      <w:r w:rsidR="00641161" w:rsidRPr="00516396">
        <w:rPr>
          <w:szCs w:val="22"/>
          <w:lang w:val="tr-TR"/>
        </w:rPr>
        <w:t xml:space="preserve">etkilemesi </w:t>
      </w:r>
      <w:r w:rsidRPr="00516396">
        <w:rPr>
          <w:szCs w:val="22"/>
          <w:lang w:val="tr-TR"/>
        </w:rPr>
        <w:t>beklenmektedir.</w:t>
      </w:r>
      <w:r w:rsidR="003C2913" w:rsidRPr="00516396">
        <w:rPr>
          <w:szCs w:val="22"/>
          <w:lang w:val="tr-TR"/>
        </w:rPr>
        <w:t xml:space="preserve"> </w:t>
      </w:r>
      <w:r w:rsidRPr="00516396">
        <w:rPr>
          <w:szCs w:val="22"/>
          <w:lang w:val="tr-TR"/>
        </w:rPr>
        <w:t xml:space="preserve">Bu bağlamda, tüm proje sahaları ve etrafındaki alanlar hassas alıcı açısından </w:t>
      </w:r>
      <w:r w:rsidR="00641161" w:rsidRPr="00516396">
        <w:rPr>
          <w:szCs w:val="22"/>
          <w:lang w:val="tr-TR"/>
        </w:rPr>
        <w:t>değerlendirilmiştir</w:t>
      </w:r>
      <w:r w:rsidRPr="00516396">
        <w:rPr>
          <w:szCs w:val="22"/>
          <w:lang w:val="tr-TR"/>
        </w:rPr>
        <w:t>.</w:t>
      </w:r>
      <w:r w:rsidR="003C2913" w:rsidRPr="00516396">
        <w:rPr>
          <w:szCs w:val="22"/>
          <w:lang w:val="tr-TR"/>
        </w:rPr>
        <w:t xml:space="preserve"> </w:t>
      </w:r>
      <w:r w:rsidRPr="00516396">
        <w:rPr>
          <w:szCs w:val="22"/>
          <w:lang w:val="tr-TR"/>
        </w:rPr>
        <w:t>Önerilen proje sahalarının bir kısmında okul binalarının deprem tehlikesine ilişkin ulusal mevzuata uygun olmaması sebebiyle yıkılması gerekmektedir.</w:t>
      </w:r>
      <w:r w:rsidR="003C2913" w:rsidRPr="00516396">
        <w:rPr>
          <w:szCs w:val="22"/>
          <w:lang w:val="tr-TR"/>
        </w:rPr>
        <w:t xml:space="preserve"> </w:t>
      </w:r>
      <w:r w:rsidRPr="00516396">
        <w:rPr>
          <w:szCs w:val="22"/>
          <w:lang w:val="tr-TR"/>
        </w:rPr>
        <w:t xml:space="preserve">Bahsi geçen türden binalara yönelik mevcut durum ve süreç </w:t>
      </w:r>
      <w:r w:rsidR="005067AD" w:rsidRPr="00516396">
        <w:rPr>
          <w:szCs w:val="22"/>
          <w:lang w:val="tr-TR"/>
        </w:rPr>
        <w:t>Millî</w:t>
      </w:r>
      <w:r w:rsidR="00EB016F" w:rsidRPr="00516396">
        <w:rPr>
          <w:szCs w:val="22"/>
          <w:lang w:val="tr-TR"/>
        </w:rPr>
        <w:t xml:space="preserve"> Eğitim Bakanlığı (</w:t>
      </w:r>
      <w:r w:rsidRPr="00516396">
        <w:rPr>
          <w:szCs w:val="22"/>
          <w:lang w:val="tr-TR"/>
        </w:rPr>
        <w:t>MEB</w:t>
      </w:r>
      <w:r w:rsidR="00EB016F" w:rsidRPr="00516396">
        <w:rPr>
          <w:szCs w:val="22"/>
          <w:lang w:val="tr-TR"/>
        </w:rPr>
        <w:t>)</w:t>
      </w:r>
      <w:r w:rsidRPr="00516396">
        <w:rPr>
          <w:szCs w:val="22"/>
          <w:lang w:val="tr-TR"/>
        </w:rPr>
        <w:t xml:space="preserve"> tarafından </w:t>
      </w:r>
      <w:r w:rsidR="00AF28E9" w:rsidRPr="00516396">
        <w:rPr>
          <w:szCs w:val="22"/>
          <w:lang w:val="tr-TR"/>
        </w:rPr>
        <w:t>yürütülecektir</w:t>
      </w:r>
      <w:r w:rsidRPr="00516396">
        <w:rPr>
          <w:szCs w:val="22"/>
          <w:lang w:val="tr-TR"/>
        </w:rPr>
        <w:t>.</w:t>
      </w:r>
      <w:r w:rsidR="003C2913" w:rsidRPr="00516396">
        <w:rPr>
          <w:szCs w:val="22"/>
          <w:lang w:val="tr-TR"/>
        </w:rPr>
        <w:t xml:space="preserve"> </w:t>
      </w:r>
    </w:p>
    <w:p w14:paraId="4F15863F" w14:textId="77777777" w:rsidR="00C93AA5" w:rsidRPr="00516396" w:rsidRDefault="00E466F5" w:rsidP="005125C6">
      <w:pPr>
        <w:pStyle w:val="BodyText"/>
        <w:spacing w:before="240"/>
        <w:jc w:val="both"/>
        <w:rPr>
          <w:szCs w:val="22"/>
          <w:lang w:val="tr-TR"/>
        </w:rPr>
      </w:pPr>
      <w:r w:rsidRPr="00516396">
        <w:rPr>
          <w:szCs w:val="22"/>
          <w:lang w:val="tr-TR"/>
        </w:rPr>
        <w:lastRenderedPageBreak/>
        <w:t xml:space="preserve">Altyapı projelerinde uygulanan </w:t>
      </w:r>
      <w:r w:rsidR="009B0F2B" w:rsidRPr="00516396">
        <w:rPr>
          <w:szCs w:val="22"/>
          <w:lang w:val="tr-TR"/>
        </w:rPr>
        <w:t>değerlendirme</w:t>
      </w:r>
      <w:r w:rsidRPr="00516396">
        <w:rPr>
          <w:szCs w:val="22"/>
          <w:lang w:val="tr-TR"/>
        </w:rPr>
        <w:t xml:space="preserve"> süreçleri, projelerin geliştirilme ve operasyon öncesi aşamalarında </w:t>
      </w:r>
      <w:r w:rsidR="009B0F2B" w:rsidRPr="00516396">
        <w:rPr>
          <w:szCs w:val="22"/>
          <w:lang w:val="tr-TR"/>
        </w:rPr>
        <w:t>başlatılmaktadır</w:t>
      </w:r>
      <w:r w:rsidRPr="00516396">
        <w:rPr>
          <w:szCs w:val="22"/>
          <w:lang w:val="tr-TR"/>
        </w:rPr>
        <w:t>.</w:t>
      </w:r>
      <w:r w:rsidR="003C2913" w:rsidRPr="00516396">
        <w:rPr>
          <w:szCs w:val="22"/>
          <w:lang w:val="tr-TR"/>
        </w:rPr>
        <w:t xml:space="preserve"> </w:t>
      </w:r>
      <w:r w:rsidR="007F242A" w:rsidRPr="00516396">
        <w:rPr>
          <w:szCs w:val="22"/>
          <w:lang w:val="tr-TR"/>
        </w:rPr>
        <w:t>Projelerin faaliyete</w:t>
      </w:r>
      <w:r w:rsidRPr="00516396">
        <w:rPr>
          <w:szCs w:val="22"/>
          <w:lang w:val="tr-TR"/>
        </w:rPr>
        <w:t xml:space="preserve"> geçmesiyle ilave yönetmelikler uygulamaya konulmaktadır.</w:t>
      </w:r>
      <w:r w:rsidR="003C2913" w:rsidRPr="00516396">
        <w:rPr>
          <w:szCs w:val="22"/>
          <w:lang w:val="tr-TR"/>
        </w:rPr>
        <w:t xml:space="preserve"> </w:t>
      </w:r>
      <w:r w:rsidR="00EA5C56" w:rsidRPr="00516396">
        <w:rPr>
          <w:szCs w:val="22"/>
          <w:lang w:val="tr-TR"/>
        </w:rPr>
        <w:t>Avrupa Birliği</w:t>
      </w:r>
      <w:r w:rsidR="00245D38" w:rsidRPr="00516396">
        <w:rPr>
          <w:szCs w:val="22"/>
          <w:lang w:val="tr-TR"/>
        </w:rPr>
        <w:t xml:space="preserve"> (AB)</w:t>
      </w:r>
      <w:r w:rsidR="00EA5C56" w:rsidRPr="00516396">
        <w:rPr>
          <w:szCs w:val="22"/>
          <w:lang w:val="tr-TR"/>
        </w:rPr>
        <w:t xml:space="preserve"> üyelik sürecinin bir parçası olarak, Türkiye tarafından çeşitli kurumsal ve yasama reformları </w:t>
      </w:r>
      <w:r w:rsidR="005125C6" w:rsidRPr="00516396">
        <w:rPr>
          <w:szCs w:val="22"/>
          <w:lang w:val="tr-TR"/>
        </w:rPr>
        <w:t>gerçekleştirilmiştir</w:t>
      </w:r>
      <w:r w:rsidR="00EA5C56" w:rsidRPr="00516396">
        <w:rPr>
          <w:szCs w:val="22"/>
          <w:lang w:val="tr-TR"/>
        </w:rPr>
        <w:t>.</w:t>
      </w:r>
      <w:r w:rsidR="003C2913" w:rsidRPr="00516396">
        <w:rPr>
          <w:szCs w:val="22"/>
          <w:lang w:val="tr-TR"/>
        </w:rPr>
        <w:t xml:space="preserve"> </w:t>
      </w:r>
      <w:r w:rsidR="005125C6" w:rsidRPr="00516396">
        <w:rPr>
          <w:szCs w:val="22"/>
          <w:lang w:val="tr-TR"/>
        </w:rPr>
        <w:t>Bu reformlar sayesinde, çevresel mevzuatlar ve çevre koruma araçları uluslararası standartlarla uyumlu hale getirilmiştir.</w:t>
      </w:r>
      <w:r w:rsidR="003C2913" w:rsidRPr="00516396">
        <w:rPr>
          <w:szCs w:val="22"/>
          <w:lang w:val="tr-TR"/>
        </w:rPr>
        <w:t xml:space="preserve"> </w:t>
      </w:r>
      <w:r w:rsidR="005125C6" w:rsidRPr="00516396">
        <w:rPr>
          <w:szCs w:val="22"/>
          <w:lang w:val="tr-TR"/>
        </w:rPr>
        <w:t>İnşaat işleri ile ilgili olan yönetmelikler aşağıda sıralanmış</w:t>
      </w:r>
      <w:r w:rsidR="00B900D5" w:rsidRPr="00516396">
        <w:rPr>
          <w:szCs w:val="22"/>
          <w:lang w:val="tr-TR"/>
        </w:rPr>
        <w:t>tır ancak uygulanmakta olan yönetmelikler bunlarla sınırlı kalmamaktadır.</w:t>
      </w:r>
      <w:r w:rsidR="003C2913" w:rsidRPr="00516396">
        <w:rPr>
          <w:szCs w:val="22"/>
          <w:lang w:val="tr-TR"/>
        </w:rPr>
        <w:t xml:space="preserve"> </w:t>
      </w:r>
    </w:p>
    <w:p w14:paraId="07CBED57"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Atık Yönetimi Yönetmeliği, 29314 sayılı 2 Nisan 2015 tarihli </w:t>
      </w:r>
      <w:r w:rsidR="005067AD" w:rsidRPr="00516396">
        <w:rPr>
          <w:szCs w:val="22"/>
          <w:lang w:val="tr-TR"/>
        </w:rPr>
        <w:t>Resmî</w:t>
      </w:r>
      <w:r w:rsidRPr="00516396">
        <w:rPr>
          <w:szCs w:val="22"/>
          <w:lang w:val="tr-TR"/>
        </w:rPr>
        <w:t xml:space="preserve"> Gazete</w:t>
      </w:r>
      <w:r w:rsidR="002A4C9B" w:rsidRPr="00516396">
        <w:rPr>
          <w:szCs w:val="22"/>
          <w:lang w:val="tr-TR"/>
        </w:rPr>
        <w:t xml:space="preserve"> yayınlanmış</w:t>
      </w:r>
      <w:r w:rsidRPr="00516396">
        <w:rPr>
          <w:szCs w:val="22"/>
          <w:lang w:val="tr-TR"/>
        </w:rPr>
        <w:t>;</w:t>
      </w:r>
    </w:p>
    <w:p w14:paraId="46934988"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Atık Yağların Kontrolü Yönetmeliği, 26952 sayılı 30 Temmuz 2008 tarihli </w:t>
      </w:r>
      <w:r w:rsidR="005067AD" w:rsidRPr="00516396">
        <w:rPr>
          <w:szCs w:val="22"/>
          <w:lang w:val="tr-TR"/>
        </w:rPr>
        <w:t>Resmî</w:t>
      </w:r>
      <w:r w:rsidRPr="00516396">
        <w:rPr>
          <w:szCs w:val="22"/>
          <w:lang w:val="tr-TR"/>
        </w:rPr>
        <w:t xml:space="preserve"> Gazete’de yayınlanmış ve 28812 sayılı 5 Kasım 2013 tarihli </w:t>
      </w:r>
      <w:r w:rsidR="005067AD" w:rsidRPr="00516396">
        <w:rPr>
          <w:szCs w:val="22"/>
          <w:lang w:val="tr-TR"/>
        </w:rPr>
        <w:t>Resmî</w:t>
      </w:r>
      <w:r w:rsidRPr="00516396">
        <w:rPr>
          <w:szCs w:val="22"/>
          <w:lang w:val="tr-TR"/>
        </w:rPr>
        <w:t xml:space="preserve"> Gazete’de yeniden düzenlenmiş;</w:t>
      </w:r>
    </w:p>
    <w:p w14:paraId="1B78C86A"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Bitkisel Atık Yağların Kontrolü Yönetmeliği, 29378 sayılı 6 Haziran 2015 tarihli </w:t>
      </w:r>
      <w:r w:rsidR="005067AD" w:rsidRPr="00516396">
        <w:rPr>
          <w:szCs w:val="22"/>
          <w:lang w:val="tr-TR"/>
        </w:rPr>
        <w:t>Resmî</w:t>
      </w:r>
      <w:r w:rsidRPr="00516396">
        <w:rPr>
          <w:szCs w:val="22"/>
          <w:lang w:val="tr-TR"/>
        </w:rPr>
        <w:t xml:space="preserve"> Gazete</w:t>
      </w:r>
      <w:r w:rsidR="00780121" w:rsidRPr="00516396">
        <w:rPr>
          <w:szCs w:val="22"/>
          <w:lang w:val="tr-TR"/>
        </w:rPr>
        <w:t>’de yayınlanmış</w:t>
      </w:r>
      <w:r w:rsidRPr="00516396">
        <w:rPr>
          <w:szCs w:val="22"/>
          <w:lang w:val="tr-TR"/>
        </w:rPr>
        <w:t>;</w:t>
      </w:r>
    </w:p>
    <w:p w14:paraId="03AD5477"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Ambalaj Atıklarının Kontrolü Yönetmeliği, 28035 sayılı 24 Ağustos 2011 tarihli </w:t>
      </w:r>
      <w:r w:rsidR="005067AD" w:rsidRPr="00516396">
        <w:rPr>
          <w:szCs w:val="22"/>
          <w:lang w:val="tr-TR"/>
        </w:rPr>
        <w:t>Resmî</w:t>
      </w:r>
      <w:r w:rsidRPr="00516396">
        <w:rPr>
          <w:szCs w:val="22"/>
          <w:lang w:val="tr-TR"/>
        </w:rPr>
        <w:t xml:space="preserve"> Gazete</w:t>
      </w:r>
      <w:r w:rsidR="00D21C0E" w:rsidRPr="00516396">
        <w:rPr>
          <w:szCs w:val="22"/>
          <w:lang w:val="tr-TR"/>
        </w:rPr>
        <w:t>’de yayınlanmış</w:t>
      </w:r>
      <w:r w:rsidRPr="00516396">
        <w:rPr>
          <w:szCs w:val="22"/>
          <w:lang w:val="tr-TR"/>
        </w:rPr>
        <w:t>;</w:t>
      </w:r>
    </w:p>
    <w:p w14:paraId="2B8E176C"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Atık Pil ve Akümülatörlerin Kontrolü Yönetmeliği, 25569 sayılı 31 Ağustos 2004 tarihli </w:t>
      </w:r>
      <w:r w:rsidR="005067AD" w:rsidRPr="00516396">
        <w:rPr>
          <w:szCs w:val="22"/>
          <w:lang w:val="tr-TR"/>
        </w:rPr>
        <w:t>Resmî</w:t>
      </w:r>
      <w:r w:rsidRPr="00516396">
        <w:rPr>
          <w:szCs w:val="22"/>
          <w:lang w:val="tr-TR"/>
        </w:rPr>
        <w:t xml:space="preserve"> Gazete’ de yayınlanmış ve son olarak 28812 sayılı 5 Kasım 2013 tarihli </w:t>
      </w:r>
      <w:r w:rsidR="005067AD" w:rsidRPr="00516396">
        <w:rPr>
          <w:szCs w:val="22"/>
          <w:lang w:val="tr-TR"/>
        </w:rPr>
        <w:t>Resmî</w:t>
      </w:r>
      <w:r w:rsidRPr="00516396">
        <w:rPr>
          <w:szCs w:val="22"/>
          <w:lang w:val="tr-TR"/>
        </w:rPr>
        <w:t xml:space="preserve"> Gazete’de yeniden düzenlenmiş;</w:t>
      </w:r>
    </w:p>
    <w:p w14:paraId="05255AF0"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Tıbbi Atıkların Kontrolü Yönetmeliği, 25883 sayılı 22 Temmuz 2005 tarihli </w:t>
      </w:r>
      <w:r w:rsidR="005067AD" w:rsidRPr="00516396">
        <w:rPr>
          <w:szCs w:val="22"/>
          <w:lang w:val="tr-TR"/>
        </w:rPr>
        <w:t>Resmî</w:t>
      </w:r>
      <w:r w:rsidRPr="00516396">
        <w:rPr>
          <w:szCs w:val="22"/>
          <w:lang w:val="tr-TR"/>
        </w:rPr>
        <w:t xml:space="preserve"> Gazete’de yayınlanmış ve son olarak 28948 sayılı 21 Mart 2014 tarihli </w:t>
      </w:r>
      <w:r w:rsidR="005067AD" w:rsidRPr="00516396">
        <w:rPr>
          <w:szCs w:val="22"/>
          <w:lang w:val="tr-TR"/>
        </w:rPr>
        <w:t>Resmî</w:t>
      </w:r>
      <w:r w:rsidRPr="00516396">
        <w:rPr>
          <w:szCs w:val="22"/>
          <w:lang w:val="tr-TR"/>
        </w:rPr>
        <w:t xml:space="preserve"> Gazete’de yeniden düzenlenmiş;</w:t>
      </w:r>
    </w:p>
    <w:p w14:paraId="051E4E5B"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Hafriyat Toprağı, İnşaat ve Yıkıntı Atıklarının Kontrolü Yönetmeliği, 25406 sayılı 18 Mart 2004 tarihli </w:t>
      </w:r>
      <w:r w:rsidR="005067AD" w:rsidRPr="00516396">
        <w:rPr>
          <w:szCs w:val="22"/>
          <w:lang w:val="tr-TR"/>
        </w:rPr>
        <w:t>Resmî</w:t>
      </w:r>
      <w:r w:rsidRPr="00516396">
        <w:rPr>
          <w:szCs w:val="22"/>
          <w:lang w:val="tr-TR"/>
        </w:rPr>
        <w:t xml:space="preserve"> Gazete</w:t>
      </w:r>
      <w:r w:rsidR="001E5224" w:rsidRPr="00516396">
        <w:rPr>
          <w:szCs w:val="22"/>
          <w:lang w:val="tr-TR"/>
        </w:rPr>
        <w:t>’de</w:t>
      </w:r>
      <w:r w:rsidRPr="00516396">
        <w:rPr>
          <w:szCs w:val="22"/>
          <w:lang w:val="tr-TR"/>
        </w:rPr>
        <w:t xml:space="preserve"> yayınlanmış ve 27533 sayılı 26 Mart 2010 tarihli </w:t>
      </w:r>
      <w:r w:rsidR="005067AD" w:rsidRPr="00516396">
        <w:rPr>
          <w:szCs w:val="22"/>
          <w:lang w:val="tr-TR"/>
        </w:rPr>
        <w:t>Resmî</w:t>
      </w:r>
      <w:r w:rsidRPr="00516396">
        <w:rPr>
          <w:szCs w:val="22"/>
          <w:lang w:val="tr-TR"/>
        </w:rPr>
        <w:t xml:space="preserve"> Gazete’de yeniden düzenlenmiş;</w:t>
      </w:r>
    </w:p>
    <w:p w14:paraId="76B0B021"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Ömrünü Tamamlamış Lastiklerin Kontrolü Yönetmeliği, 26357 sayılı 25 Kasım 2006 tarihli </w:t>
      </w:r>
      <w:r w:rsidR="005067AD" w:rsidRPr="00516396">
        <w:rPr>
          <w:szCs w:val="22"/>
          <w:lang w:val="tr-TR"/>
        </w:rPr>
        <w:t>Resmî</w:t>
      </w:r>
      <w:r w:rsidRPr="00516396">
        <w:rPr>
          <w:szCs w:val="22"/>
          <w:lang w:val="tr-TR"/>
        </w:rPr>
        <w:t xml:space="preserve"> Gazete’de yayınlanmış ve son olarak 29292 sayılı 11 Mart 2015 tarihli </w:t>
      </w:r>
      <w:r w:rsidR="005067AD" w:rsidRPr="00516396">
        <w:rPr>
          <w:szCs w:val="22"/>
          <w:lang w:val="tr-TR"/>
        </w:rPr>
        <w:t>Resmî</w:t>
      </w:r>
      <w:r w:rsidRPr="00516396">
        <w:rPr>
          <w:szCs w:val="22"/>
          <w:lang w:val="tr-TR"/>
        </w:rPr>
        <w:t xml:space="preserve"> Gazete’de yeniden düzenlenmiş;</w:t>
      </w:r>
    </w:p>
    <w:p w14:paraId="7361CF3B"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Atıkların Düzenli Depolanmasına Dair Yönetmelik, 27533 sayılı 26 Mart 2010 tarihli </w:t>
      </w:r>
      <w:r w:rsidR="005067AD" w:rsidRPr="00516396">
        <w:rPr>
          <w:szCs w:val="22"/>
          <w:lang w:val="tr-TR"/>
        </w:rPr>
        <w:t>Resmî</w:t>
      </w:r>
      <w:r w:rsidRPr="00516396">
        <w:rPr>
          <w:szCs w:val="22"/>
          <w:lang w:val="tr-TR"/>
        </w:rPr>
        <w:t xml:space="preserve"> Gazete’de yayınlanmış ve son olarak 29292 sayılı 11 Mart 2015 tarihli </w:t>
      </w:r>
      <w:r w:rsidR="005067AD" w:rsidRPr="00516396">
        <w:rPr>
          <w:szCs w:val="22"/>
          <w:lang w:val="tr-TR"/>
        </w:rPr>
        <w:t>Resmî</w:t>
      </w:r>
      <w:r w:rsidRPr="00516396">
        <w:rPr>
          <w:szCs w:val="22"/>
          <w:lang w:val="tr-TR"/>
        </w:rPr>
        <w:t xml:space="preserve"> Gazete’de yeniden düzenlenmiş;</w:t>
      </w:r>
    </w:p>
    <w:p w14:paraId="0A580458"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Bazı Tehlikesiz Atıkların Geri Kazanımı Tebliği, 27967 sayılı 17 Haziran 2011 tarihli </w:t>
      </w:r>
      <w:r w:rsidR="005067AD" w:rsidRPr="00516396">
        <w:rPr>
          <w:szCs w:val="22"/>
          <w:lang w:val="tr-TR"/>
        </w:rPr>
        <w:t>Resmî</w:t>
      </w:r>
      <w:r w:rsidRPr="00516396">
        <w:rPr>
          <w:szCs w:val="22"/>
          <w:lang w:val="tr-TR"/>
        </w:rPr>
        <w:t xml:space="preserve"> Gazete’de yayınlanmış ve 29292 sayılı 11 Mart 2015 tarihli </w:t>
      </w:r>
      <w:r w:rsidR="005067AD" w:rsidRPr="00516396">
        <w:rPr>
          <w:szCs w:val="22"/>
          <w:lang w:val="tr-TR"/>
        </w:rPr>
        <w:t>Resmî</w:t>
      </w:r>
      <w:r w:rsidRPr="00516396">
        <w:rPr>
          <w:szCs w:val="22"/>
          <w:lang w:val="tr-TR"/>
        </w:rPr>
        <w:t xml:space="preserve"> Gazete’de yeniden düzenlenmiş;</w:t>
      </w:r>
    </w:p>
    <w:p w14:paraId="6DAB6BD3" w14:textId="77777777" w:rsidR="004336A4" w:rsidRPr="00516396" w:rsidRDefault="004336A4" w:rsidP="004336A4">
      <w:pPr>
        <w:pStyle w:val="BodyText"/>
        <w:numPr>
          <w:ilvl w:val="0"/>
          <w:numId w:val="32"/>
        </w:numPr>
        <w:spacing w:line="293" w:lineRule="auto"/>
        <w:ind w:left="1260" w:hanging="357"/>
        <w:jc w:val="both"/>
        <w:rPr>
          <w:szCs w:val="22"/>
          <w:lang w:val="tr-TR"/>
        </w:rPr>
      </w:pPr>
      <w:r w:rsidRPr="00516396">
        <w:rPr>
          <w:szCs w:val="22"/>
          <w:lang w:val="tr-TR"/>
        </w:rPr>
        <w:t xml:space="preserve">Atık Elektrikli ve Elektronik Eşyaların Kontrolü, 28300 sayılı 22 Mayıs 2012 tarihli </w:t>
      </w:r>
      <w:r w:rsidR="005067AD" w:rsidRPr="00516396">
        <w:rPr>
          <w:szCs w:val="22"/>
          <w:lang w:val="tr-TR"/>
        </w:rPr>
        <w:t>Resmî</w:t>
      </w:r>
      <w:r w:rsidRPr="00516396">
        <w:rPr>
          <w:szCs w:val="22"/>
          <w:lang w:val="tr-TR"/>
        </w:rPr>
        <w:t xml:space="preserve"> Gazete</w:t>
      </w:r>
      <w:r w:rsidR="002A4C9B" w:rsidRPr="00516396">
        <w:rPr>
          <w:szCs w:val="22"/>
          <w:lang w:val="tr-TR"/>
        </w:rPr>
        <w:t>’de yayınlanmış</w:t>
      </w:r>
      <w:r w:rsidRPr="00516396">
        <w:rPr>
          <w:szCs w:val="22"/>
          <w:lang w:val="tr-TR"/>
        </w:rPr>
        <w:t>;</w:t>
      </w:r>
    </w:p>
    <w:p w14:paraId="64545EE8" w14:textId="77777777" w:rsidR="002D6FDA" w:rsidRPr="00516396" w:rsidRDefault="004336A4" w:rsidP="002D6FDA">
      <w:pPr>
        <w:pStyle w:val="BodyText"/>
        <w:numPr>
          <w:ilvl w:val="0"/>
          <w:numId w:val="32"/>
        </w:numPr>
        <w:spacing w:line="293" w:lineRule="auto"/>
        <w:ind w:left="1260" w:hanging="357"/>
        <w:jc w:val="both"/>
        <w:rPr>
          <w:szCs w:val="22"/>
          <w:lang w:val="tr-TR"/>
        </w:rPr>
      </w:pPr>
      <w:r w:rsidRPr="00516396">
        <w:rPr>
          <w:szCs w:val="22"/>
          <w:lang w:val="tr-TR"/>
        </w:rPr>
        <w:t>Toprak Kirliliğinin Kontrolü ve Noktasal Kaynaklı Kirlenmiş Sahalara Dair Yönetmelik,</w:t>
      </w:r>
      <w:r w:rsidR="002D6FDA" w:rsidRPr="00516396">
        <w:rPr>
          <w:szCs w:val="22"/>
          <w:lang w:val="tr-TR"/>
        </w:rPr>
        <w:t xml:space="preserve"> 27605 sayılı 8 Haziran 2010 tarihli </w:t>
      </w:r>
      <w:r w:rsidR="005067AD" w:rsidRPr="00516396">
        <w:rPr>
          <w:szCs w:val="22"/>
          <w:lang w:val="tr-TR"/>
        </w:rPr>
        <w:t>Resmî</w:t>
      </w:r>
      <w:r w:rsidR="002D6FDA" w:rsidRPr="00516396">
        <w:rPr>
          <w:szCs w:val="22"/>
          <w:lang w:val="tr-TR"/>
        </w:rPr>
        <w:t xml:space="preserve"> Gazete’de yayınlanmış ve 28704 sayılı 7 Haziran 2013 tarihli </w:t>
      </w:r>
      <w:r w:rsidR="005067AD" w:rsidRPr="00516396">
        <w:rPr>
          <w:szCs w:val="22"/>
          <w:lang w:val="tr-TR"/>
        </w:rPr>
        <w:t>Resmî</w:t>
      </w:r>
      <w:r w:rsidR="002D6FDA" w:rsidRPr="00516396">
        <w:rPr>
          <w:szCs w:val="22"/>
          <w:lang w:val="tr-TR"/>
        </w:rPr>
        <w:t xml:space="preserve"> Gazete’ de yeniden </w:t>
      </w:r>
      <w:r w:rsidR="002A4C9B" w:rsidRPr="00516396">
        <w:rPr>
          <w:szCs w:val="22"/>
          <w:lang w:val="tr-TR"/>
        </w:rPr>
        <w:t>düzenlenmiş</w:t>
      </w:r>
      <w:r w:rsidR="002D6FDA" w:rsidRPr="00516396">
        <w:rPr>
          <w:szCs w:val="22"/>
          <w:lang w:val="tr-TR"/>
        </w:rPr>
        <w:t>;</w:t>
      </w:r>
    </w:p>
    <w:p w14:paraId="13C9E1CB"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Su Kirliliği Kontrolü Yönetmeliği, 25687 sayılı 31 Aralık 2014 tarihli </w:t>
      </w:r>
      <w:r w:rsidR="005067AD" w:rsidRPr="00516396">
        <w:rPr>
          <w:szCs w:val="22"/>
          <w:lang w:val="tr-TR"/>
        </w:rPr>
        <w:t>Resmî</w:t>
      </w:r>
      <w:r w:rsidRPr="00516396">
        <w:rPr>
          <w:szCs w:val="22"/>
          <w:lang w:val="tr-TR"/>
        </w:rPr>
        <w:t xml:space="preserve"> Gazete</w:t>
      </w:r>
      <w:r w:rsidR="002A4C9B" w:rsidRPr="00516396">
        <w:rPr>
          <w:szCs w:val="22"/>
          <w:lang w:val="tr-TR"/>
        </w:rPr>
        <w:t>’de yayınlanmış</w:t>
      </w:r>
      <w:r w:rsidRPr="00516396">
        <w:rPr>
          <w:szCs w:val="22"/>
          <w:lang w:val="tr-TR"/>
        </w:rPr>
        <w:t>;</w:t>
      </w:r>
    </w:p>
    <w:p w14:paraId="42E7F7B8"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lastRenderedPageBreak/>
        <w:t xml:space="preserve">Yüzeysel Sular ve Yeraltı Sularının İzlenmesine Dair Yönetmelik, 28910 sayılı 11 Şubat 2014 tarihli </w:t>
      </w:r>
      <w:r w:rsidR="005067AD" w:rsidRPr="00516396">
        <w:rPr>
          <w:szCs w:val="22"/>
          <w:lang w:val="tr-TR"/>
        </w:rPr>
        <w:t>Resmî</w:t>
      </w:r>
      <w:r w:rsidRPr="00516396">
        <w:rPr>
          <w:szCs w:val="22"/>
          <w:lang w:val="tr-TR"/>
        </w:rPr>
        <w:t xml:space="preserve"> Gazete</w:t>
      </w:r>
      <w:r w:rsidR="00CD07E2" w:rsidRPr="00516396">
        <w:rPr>
          <w:szCs w:val="22"/>
          <w:lang w:val="tr-TR"/>
        </w:rPr>
        <w:t>’de yayınlanmış</w:t>
      </w:r>
      <w:r w:rsidRPr="00516396">
        <w:rPr>
          <w:szCs w:val="22"/>
          <w:lang w:val="tr-TR"/>
        </w:rPr>
        <w:t>;</w:t>
      </w:r>
    </w:p>
    <w:p w14:paraId="581738EA"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Yer Altı Sularının Kirlenmeye ve Bozulmaya Karşı Korunmasına Dair Yönetmelik, 28257 sayılı 07 Nisan 2012 tarihli </w:t>
      </w:r>
      <w:r w:rsidR="005067AD" w:rsidRPr="00516396">
        <w:rPr>
          <w:szCs w:val="22"/>
          <w:lang w:val="tr-TR"/>
        </w:rPr>
        <w:t>Resmî</w:t>
      </w:r>
      <w:r w:rsidRPr="00516396">
        <w:rPr>
          <w:szCs w:val="22"/>
          <w:lang w:val="tr-TR"/>
        </w:rPr>
        <w:t xml:space="preserve"> Gazete</w:t>
      </w:r>
      <w:r w:rsidR="00CD07E2" w:rsidRPr="00516396">
        <w:rPr>
          <w:szCs w:val="22"/>
          <w:lang w:val="tr-TR"/>
        </w:rPr>
        <w:t>’de yayınlanmış</w:t>
      </w:r>
      <w:r w:rsidRPr="00516396">
        <w:rPr>
          <w:szCs w:val="22"/>
          <w:lang w:val="tr-TR"/>
        </w:rPr>
        <w:t>;</w:t>
      </w:r>
    </w:p>
    <w:p w14:paraId="0DEF5881"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Tehlikeli Maddelerin Su ve Çevresinde Neden Olduğu Kirliliğin Kontrolü Yönetmeliğinde Değişiklik Yapılmasına Dair Yönetmelik, 26005 sayılı 26 Kasım 2005 tarihli </w:t>
      </w:r>
      <w:r w:rsidR="005067AD" w:rsidRPr="00516396">
        <w:rPr>
          <w:szCs w:val="22"/>
          <w:lang w:val="tr-TR"/>
        </w:rPr>
        <w:t>Resmî</w:t>
      </w:r>
      <w:r w:rsidRPr="00516396">
        <w:rPr>
          <w:szCs w:val="22"/>
          <w:lang w:val="tr-TR"/>
        </w:rPr>
        <w:t xml:space="preserve"> Gazete</w:t>
      </w:r>
      <w:r w:rsidR="00CD07E2" w:rsidRPr="00516396">
        <w:rPr>
          <w:szCs w:val="22"/>
          <w:lang w:val="tr-TR"/>
        </w:rPr>
        <w:t>’de yayınlanmış</w:t>
      </w:r>
      <w:r w:rsidRPr="00516396">
        <w:rPr>
          <w:szCs w:val="22"/>
          <w:lang w:val="tr-TR"/>
        </w:rPr>
        <w:t>;</w:t>
      </w:r>
    </w:p>
    <w:p w14:paraId="32230B21"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İnsanı Tüketim Amaçlı Sulara Dair Yönetmelik, 25730 sayılı 17 Şubat 2005 tarihli </w:t>
      </w:r>
      <w:r w:rsidR="005067AD" w:rsidRPr="00516396">
        <w:rPr>
          <w:szCs w:val="22"/>
          <w:lang w:val="tr-TR"/>
        </w:rPr>
        <w:t>Resmî</w:t>
      </w:r>
      <w:r w:rsidRPr="00516396">
        <w:rPr>
          <w:szCs w:val="22"/>
          <w:lang w:val="tr-TR"/>
        </w:rPr>
        <w:t xml:space="preserve"> Gazete</w:t>
      </w:r>
      <w:r w:rsidR="00CD07E2" w:rsidRPr="00516396">
        <w:rPr>
          <w:szCs w:val="22"/>
          <w:lang w:val="tr-TR"/>
        </w:rPr>
        <w:t>’de yayınlanmış</w:t>
      </w:r>
      <w:r w:rsidRPr="00516396">
        <w:rPr>
          <w:szCs w:val="22"/>
          <w:lang w:val="tr-TR"/>
        </w:rPr>
        <w:t>;</w:t>
      </w:r>
    </w:p>
    <w:p w14:paraId="056EC8A9"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Kentsel Atık Su Arıtımı Yönetmeliği, 26047 sayılı 01 Ocak 2006 tarihli </w:t>
      </w:r>
      <w:r w:rsidR="005067AD" w:rsidRPr="00516396">
        <w:rPr>
          <w:szCs w:val="22"/>
          <w:lang w:val="tr-TR"/>
        </w:rPr>
        <w:t>Resmî</w:t>
      </w:r>
      <w:r w:rsidRPr="00516396">
        <w:rPr>
          <w:szCs w:val="22"/>
          <w:lang w:val="tr-TR"/>
        </w:rPr>
        <w:t xml:space="preserve"> Gazete</w:t>
      </w:r>
      <w:r w:rsidR="00CD07E2" w:rsidRPr="00516396">
        <w:rPr>
          <w:szCs w:val="22"/>
          <w:lang w:val="tr-TR"/>
        </w:rPr>
        <w:t>’de yayınlanmış</w:t>
      </w:r>
      <w:r w:rsidRPr="00516396">
        <w:rPr>
          <w:szCs w:val="22"/>
          <w:lang w:val="tr-TR"/>
        </w:rPr>
        <w:t>;</w:t>
      </w:r>
    </w:p>
    <w:p w14:paraId="06149C71"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Hava Kalitesi Değerlendirme ve Yönetimi Yönetmeliği, 26898 sayılı 06 Haziran 2008 tarihli </w:t>
      </w:r>
      <w:r w:rsidR="005067AD" w:rsidRPr="00516396">
        <w:rPr>
          <w:szCs w:val="22"/>
          <w:lang w:val="tr-TR"/>
        </w:rPr>
        <w:t>Resmî</w:t>
      </w:r>
      <w:r w:rsidRPr="00516396">
        <w:rPr>
          <w:szCs w:val="22"/>
          <w:lang w:val="tr-TR"/>
        </w:rPr>
        <w:t xml:space="preserve"> Gazete</w:t>
      </w:r>
      <w:r w:rsidR="00CD07E2" w:rsidRPr="00516396">
        <w:rPr>
          <w:szCs w:val="22"/>
          <w:lang w:val="tr-TR"/>
        </w:rPr>
        <w:t>’de yayınlanmış</w:t>
      </w:r>
      <w:r w:rsidRPr="00516396">
        <w:rPr>
          <w:szCs w:val="22"/>
          <w:lang w:val="tr-TR"/>
        </w:rPr>
        <w:t>;</w:t>
      </w:r>
    </w:p>
    <w:p w14:paraId="5FC2527F"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Ozon Tabakasını İncelten Maddelerin Azaltılmasına Dair Yönetmelik, 27052 sayılı 12 Kasım 2008 tarihli </w:t>
      </w:r>
      <w:r w:rsidR="005067AD" w:rsidRPr="00516396">
        <w:rPr>
          <w:szCs w:val="22"/>
          <w:lang w:val="tr-TR"/>
        </w:rPr>
        <w:t>Resmî</w:t>
      </w:r>
      <w:r w:rsidRPr="00516396">
        <w:rPr>
          <w:szCs w:val="22"/>
          <w:lang w:val="tr-TR"/>
        </w:rPr>
        <w:t xml:space="preserve"> Gazete</w:t>
      </w:r>
      <w:r w:rsidR="00CD07E2" w:rsidRPr="00516396">
        <w:rPr>
          <w:szCs w:val="22"/>
          <w:lang w:val="tr-TR"/>
        </w:rPr>
        <w:t>’de yayınlanmış</w:t>
      </w:r>
      <w:r w:rsidRPr="00516396">
        <w:rPr>
          <w:szCs w:val="22"/>
          <w:lang w:val="tr-TR"/>
        </w:rPr>
        <w:t>;</w:t>
      </w:r>
    </w:p>
    <w:p w14:paraId="3CE3BBDC"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Çevresel Gürültünün Değerlendirilmesi ve Yönetimi Yönetmeliği, 27601 sayılı 04 Haziran 2010 tarihli </w:t>
      </w:r>
      <w:r w:rsidR="005067AD" w:rsidRPr="00516396">
        <w:rPr>
          <w:szCs w:val="22"/>
          <w:lang w:val="tr-TR"/>
        </w:rPr>
        <w:t>Resmî</w:t>
      </w:r>
      <w:r w:rsidRPr="00516396">
        <w:rPr>
          <w:szCs w:val="22"/>
          <w:lang w:val="tr-TR"/>
        </w:rPr>
        <w:t xml:space="preserve"> Gazete</w:t>
      </w:r>
      <w:r w:rsidR="00CD07E2" w:rsidRPr="00516396">
        <w:rPr>
          <w:szCs w:val="22"/>
          <w:lang w:val="tr-TR"/>
        </w:rPr>
        <w:t>’de yayınlanmış</w:t>
      </w:r>
      <w:r w:rsidRPr="00516396">
        <w:rPr>
          <w:szCs w:val="22"/>
          <w:lang w:val="tr-TR"/>
        </w:rPr>
        <w:t>;</w:t>
      </w:r>
    </w:p>
    <w:p w14:paraId="07AACC14"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Muhtemel Patlayıcı Ortamda Kullanılan Teçhizat ve Koruyucu Sistemlere Dair Yönetmelik, 26392 sayılı 30 Aralık 2006 tarihli </w:t>
      </w:r>
      <w:r w:rsidR="005067AD" w:rsidRPr="00516396">
        <w:rPr>
          <w:szCs w:val="22"/>
          <w:lang w:val="tr-TR"/>
        </w:rPr>
        <w:t>Resmî</w:t>
      </w:r>
      <w:r w:rsidRPr="00516396">
        <w:rPr>
          <w:szCs w:val="22"/>
          <w:lang w:val="tr-TR"/>
        </w:rPr>
        <w:t xml:space="preserve"> Gazete</w:t>
      </w:r>
      <w:r w:rsidR="00CD07E2" w:rsidRPr="00516396">
        <w:rPr>
          <w:szCs w:val="22"/>
          <w:lang w:val="tr-TR"/>
        </w:rPr>
        <w:t>’de yayınlanmış;</w:t>
      </w:r>
    </w:p>
    <w:p w14:paraId="3E63D6FC" w14:textId="77777777" w:rsidR="002D6FDA" w:rsidRPr="00516396" w:rsidRDefault="002D6FDA" w:rsidP="002D6FDA">
      <w:pPr>
        <w:pStyle w:val="BodyText"/>
        <w:numPr>
          <w:ilvl w:val="0"/>
          <w:numId w:val="32"/>
        </w:numPr>
        <w:spacing w:line="293" w:lineRule="auto"/>
        <w:ind w:left="1260" w:hanging="357"/>
        <w:jc w:val="both"/>
        <w:rPr>
          <w:szCs w:val="22"/>
          <w:lang w:val="tr-TR"/>
        </w:rPr>
      </w:pPr>
      <w:r w:rsidRPr="00516396">
        <w:rPr>
          <w:szCs w:val="22"/>
          <w:lang w:val="tr-TR"/>
        </w:rPr>
        <w:t xml:space="preserve">28339 sayılı 30 Haziran 2012 tarihli </w:t>
      </w:r>
      <w:r w:rsidR="005067AD" w:rsidRPr="00516396">
        <w:rPr>
          <w:szCs w:val="22"/>
          <w:lang w:val="tr-TR"/>
        </w:rPr>
        <w:t>Resmî</w:t>
      </w:r>
      <w:r w:rsidRPr="00516396">
        <w:rPr>
          <w:szCs w:val="22"/>
          <w:lang w:val="tr-TR"/>
        </w:rPr>
        <w:t xml:space="preserve"> Gazete’ de </w:t>
      </w:r>
      <w:r w:rsidR="00CD07E2" w:rsidRPr="00516396">
        <w:rPr>
          <w:szCs w:val="22"/>
          <w:lang w:val="tr-TR"/>
        </w:rPr>
        <w:t xml:space="preserve">yayınlanmış </w:t>
      </w:r>
      <w:r w:rsidRPr="00516396">
        <w:rPr>
          <w:szCs w:val="22"/>
          <w:lang w:val="tr-TR"/>
        </w:rPr>
        <w:t xml:space="preserve">İş Sağlığı ve Güvenliği konusunda 6331 sayılı Kanun ve mevzuatı. </w:t>
      </w:r>
    </w:p>
    <w:p w14:paraId="173B5279" w14:textId="1D210D2F" w:rsidR="00A03F65" w:rsidRPr="00516396" w:rsidRDefault="00A03F65" w:rsidP="2F9000AC">
      <w:pPr>
        <w:pStyle w:val="BodyText"/>
        <w:spacing w:before="240"/>
        <w:jc w:val="both"/>
        <w:rPr>
          <w:lang w:val="tr-TR"/>
        </w:rPr>
      </w:pPr>
      <w:r w:rsidRPr="2F9000AC">
        <w:rPr>
          <w:lang w:val="tr-TR"/>
        </w:rPr>
        <w:t>Çevresel Kanun ve onunla ilgili yönetmeliklere ek olarak, doğrudan veya dolaylı olarak çevresel in</w:t>
      </w:r>
      <w:r w:rsidR="00245D38" w:rsidRPr="2F9000AC">
        <w:rPr>
          <w:lang w:val="tr-TR"/>
        </w:rPr>
        <w:t>celemeyi içeren ve dolayısıyla p</w:t>
      </w:r>
      <w:r w:rsidRPr="2F9000AC">
        <w:rPr>
          <w:lang w:val="tr-TR"/>
        </w:rPr>
        <w:t xml:space="preserve">rojeye uygulanabilir </w:t>
      </w:r>
      <w:r w:rsidR="002366CE" w:rsidRPr="2F9000AC">
        <w:rPr>
          <w:lang w:val="tr-TR"/>
        </w:rPr>
        <w:t>farklı</w:t>
      </w:r>
      <w:r w:rsidRPr="2F9000AC">
        <w:rPr>
          <w:lang w:val="tr-TR"/>
        </w:rPr>
        <w:t xml:space="preserve"> kanun</w:t>
      </w:r>
      <w:r w:rsidR="002366CE" w:rsidRPr="2F9000AC">
        <w:rPr>
          <w:lang w:val="tr-TR"/>
        </w:rPr>
        <w:t>lar da mevcuttur.</w:t>
      </w:r>
      <w:r w:rsidR="003C2913" w:rsidRPr="2F9000AC">
        <w:rPr>
          <w:lang w:val="tr-TR"/>
        </w:rPr>
        <w:t xml:space="preserve"> </w:t>
      </w:r>
      <w:r w:rsidRPr="2F9000AC">
        <w:rPr>
          <w:lang w:val="tr-TR"/>
        </w:rPr>
        <w:t>Bu</w:t>
      </w:r>
      <w:r w:rsidR="00C44E8D" w:rsidRPr="2F9000AC">
        <w:rPr>
          <w:lang w:val="tr-TR"/>
        </w:rPr>
        <w:t xml:space="preserve"> kanunlar</w:t>
      </w:r>
      <w:r w:rsidR="3EE4BAA2" w:rsidRPr="2F9000AC">
        <w:rPr>
          <w:lang w:val="tr-TR"/>
        </w:rPr>
        <w:t xml:space="preserve"> ve</w:t>
      </w:r>
      <w:r w:rsidR="00C44E8D" w:rsidRPr="2F9000AC">
        <w:rPr>
          <w:lang w:val="tr-TR"/>
        </w:rPr>
        <w:t xml:space="preserve"> </w:t>
      </w:r>
      <w:r w:rsidR="00516396" w:rsidRPr="2F9000AC">
        <w:rPr>
          <w:lang w:val="tr-TR"/>
        </w:rPr>
        <w:t xml:space="preserve">ilgili bazı yönetmelikler </w:t>
      </w:r>
      <w:r w:rsidR="00C44E8D" w:rsidRPr="2F9000AC">
        <w:rPr>
          <w:lang w:val="tr-TR"/>
        </w:rPr>
        <w:t xml:space="preserve">şu şekilde sıralanabilir: </w:t>
      </w:r>
    </w:p>
    <w:p w14:paraId="59D7A606"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t xml:space="preserve">Yer altı Suları Hakkında Kanun (Kanun No: 167), 10688 sayılı 23 Aralık 1960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41092B9E"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t xml:space="preserve">Kültür ve Tabiat Varlıklarını Koruma Kanunu (Kanun No: 2863), 18113 sayılı 23 Temmuz 1983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17DB1468"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t xml:space="preserve">Karayolları Trafik Kanunu (Kanun No: 2918), 18195 sayılı 18 Ekim 1983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4AAAA29C"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t xml:space="preserve">Karayolları Trafik Yönetmeliği, 23053 sayılı 18 Temmuz 1997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0F2D29CB"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t xml:space="preserve">İşyeri Açma ve Çalışma Ruhsatlarına İlişkin Yönetmelik, 25902 sayılı 10 Ağustos 2005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52A91288"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t xml:space="preserve">Afet Bölgelerinde Yapılacak Yapılara İlişkin Yönetmelik, 26582 sayılı 14 Temmuz 2007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3B38D7AE"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lastRenderedPageBreak/>
        <w:t xml:space="preserve">Deprem Bölgelerinde Yapılacak Binalara İlişkin Yönetmelik, 26454 sayılı 06 Mart 2007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0EB6F3BF"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t xml:space="preserve">Tehlikeli Maddelerin Karayoluyla Taşınmasına Hakkında Yönetmelik, 28801 sayılı 24 Ekim 2013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1BB1AF72"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t xml:space="preserve">Tekel Dışı Bırakılan Patlayıcı Maddelerle Av Malzemesi ve Benzerlerinin Üretimi, İthali, Taşınması, Saklanması, Depolanması, Satışı, Kullanılması, Yok Edilmesi, Denetlenmesi Usul ve Esaslarına İlişkin Tüzük, 19589 sayılı 29 Eylül 1987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0AA45FB7" w14:textId="77777777" w:rsidR="00A03F65" w:rsidRPr="00516396" w:rsidRDefault="00A03F65" w:rsidP="00A03F65">
      <w:pPr>
        <w:pStyle w:val="BodyText"/>
        <w:numPr>
          <w:ilvl w:val="0"/>
          <w:numId w:val="32"/>
        </w:numPr>
        <w:spacing w:line="293" w:lineRule="auto"/>
        <w:ind w:left="1260" w:hanging="357"/>
        <w:jc w:val="both"/>
        <w:rPr>
          <w:szCs w:val="22"/>
          <w:lang w:val="tr-TR"/>
        </w:rPr>
      </w:pPr>
      <w:r w:rsidRPr="00516396">
        <w:rPr>
          <w:szCs w:val="22"/>
          <w:lang w:val="tr-TR"/>
        </w:rPr>
        <w:t xml:space="preserve">Lağım Mecrası İnşası Mümkün Olmayan Yerlerde Yapılacak Çukurlara Ait Yönetmelik, 13783 sayılı 19 Mart 1971 tarihli </w:t>
      </w:r>
      <w:r w:rsidR="005067AD" w:rsidRPr="00516396">
        <w:rPr>
          <w:szCs w:val="22"/>
          <w:lang w:val="tr-TR"/>
        </w:rPr>
        <w:t>Resmî</w:t>
      </w:r>
      <w:r w:rsidRPr="00516396">
        <w:rPr>
          <w:szCs w:val="22"/>
          <w:lang w:val="tr-TR"/>
        </w:rPr>
        <w:t xml:space="preserve"> Gazete</w:t>
      </w:r>
      <w:r w:rsidR="00C44E8D" w:rsidRPr="00516396">
        <w:rPr>
          <w:szCs w:val="22"/>
          <w:lang w:val="tr-TR"/>
        </w:rPr>
        <w:t>’de yayınlanmış</w:t>
      </w:r>
      <w:r w:rsidRPr="00516396">
        <w:rPr>
          <w:szCs w:val="22"/>
          <w:lang w:val="tr-TR"/>
        </w:rPr>
        <w:t>.</w:t>
      </w:r>
    </w:p>
    <w:p w14:paraId="5EF8A4E7" w14:textId="77777777" w:rsidR="00A03F65" w:rsidRPr="00516396" w:rsidRDefault="00A03F65" w:rsidP="00A03F65">
      <w:pPr>
        <w:pStyle w:val="BodyText"/>
        <w:spacing w:before="240"/>
        <w:jc w:val="both"/>
        <w:rPr>
          <w:szCs w:val="22"/>
          <w:lang w:val="tr-TR"/>
        </w:rPr>
      </w:pPr>
      <w:r w:rsidRPr="00516396">
        <w:rPr>
          <w:szCs w:val="22"/>
          <w:lang w:val="tr-TR"/>
        </w:rPr>
        <w:t xml:space="preserve">MEB bu proje aracılığıyla </w:t>
      </w:r>
      <w:r w:rsidR="005067AD" w:rsidRPr="00516396">
        <w:rPr>
          <w:szCs w:val="22"/>
          <w:lang w:val="tr-TR"/>
        </w:rPr>
        <w:t>birçok</w:t>
      </w:r>
      <w:r w:rsidRPr="00516396">
        <w:rPr>
          <w:szCs w:val="22"/>
          <w:lang w:val="tr-TR"/>
        </w:rPr>
        <w:t xml:space="preserve"> okulun inşaatının finansmanını</w:t>
      </w:r>
      <w:r w:rsidR="00B2456F" w:rsidRPr="00516396">
        <w:rPr>
          <w:szCs w:val="22"/>
          <w:lang w:val="tr-TR"/>
        </w:rPr>
        <w:t xml:space="preserve"> önermiştir</w:t>
      </w:r>
      <w:r w:rsidRPr="00516396">
        <w:rPr>
          <w:szCs w:val="22"/>
          <w:lang w:val="tr-TR"/>
        </w:rPr>
        <w:t>.</w:t>
      </w:r>
      <w:r w:rsidR="003C2913" w:rsidRPr="00516396">
        <w:rPr>
          <w:szCs w:val="22"/>
          <w:lang w:val="tr-TR"/>
        </w:rPr>
        <w:t xml:space="preserve"> </w:t>
      </w:r>
      <w:r w:rsidRPr="00516396">
        <w:rPr>
          <w:szCs w:val="22"/>
          <w:lang w:val="tr-TR"/>
        </w:rPr>
        <w:t>Bu okulların yer seçimi süreci Hazine Müsteşarlığı ile koordinasyon içinde MEB tarafından sürdürülmektedir.</w:t>
      </w:r>
      <w:r w:rsidR="003C2913" w:rsidRPr="00516396">
        <w:rPr>
          <w:szCs w:val="22"/>
          <w:lang w:val="tr-TR"/>
        </w:rPr>
        <w:t xml:space="preserve"> </w:t>
      </w:r>
      <w:r w:rsidRPr="00516396">
        <w:rPr>
          <w:szCs w:val="22"/>
          <w:lang w:val="tr-TR"/>
        </w:rPr>
        <w:t xml:space="preserve">Uygunluk kriterlerine </w:t>
      </w:r>
      <w:r w:rsidR="00F33B35" w:rsidRPr="00516396">
        <w:rPr>
          <w:szCs w:val="22"/>
          <w:lang w:val="tr-TR"/>
        </w:rPr>
        <w:t xml:space="preserve">uygunluk </w:t>
      </w:r>
      <w:r w:rsidRPr="00516396">
        <w:rPr>
          <w:szCs w:val="22"/>
          <w:lang w:val="tr-TR"/>
        </w:rPr>
        <w:t xml:space="preserve">ve tanımlanan eğitim tesisleri ve okulların listesi ile ilgili ayrıntılar, </w:t>
      </w:r>
      <w:r w:rsidR="00382042" w:rsidRPr="00516396">
        <w:rPr>
          <w:szCs w:val="22"/>
          <w:lang w:val="tr-TR"/>
        </w:rPr>
        <w:t>GKAS</w:t>
      </w:r>
      <w:r w:rsidR="00887D83" w:rsidRPr="00516396">
        <w:rPr>
          <w:szCs w:val="22"/>
          <w:lang w:val="tr-TR"/>
        </w:rPr>
        <w:t>’e Yö</w:t>
      </w:r>
      <w:r w:rsidR="00F33B35" w:rsidRPr="00516396">
        <w:rPr>
          <w:szCs w:val="22"/>
          <w:lang w:val="tr-TR"/>
        </w:rPr>
        <w:t>ne</w:t>
      </w:r>
      <w:r w:rsidR="00887D83" w:rsidRPr="00516396">
        <w:rPr>
          <w:szCs w:val="22"/>
          <w:lang w:val="tr-TR"/>
        </w:rPr>
        <w:t>lik AB Fasilitesi</w:t>
      </w:r>
      <w:r w:rsidRPr="00516396">
        <w:rPr>
          <w:szCs w:val="22"/>
          <w:lang w:val="tr-TR"/>
        </w:rPr>
        <w:t xml:space="preserve"> Projesi </w:t>
      </w:r>
      <w:r w:rsidR="00FF1537" w:rsidRPr="00516396">
        <w:rPr>
          <w:szCs w:val="22"/>
          <w:lang w:val="tr-TR"/>
        </w:rPr>
        <w:t>Uygulama</w:t>
      </w:r>
      <w:r w:rsidRPr="00516396">
        <w:rPr>
          <w:szCs w:val="22"/>
          <w:lang w:val="tr-TR"/>
        </w:rPr>
        <w:t xml:space="preserve"> Kılavuzu'nda </w:t>
      </w:r>
      <w:r w:rsidR="00F33B35" w:rsidRPr="00516396">
        <w:rPr>
          <w:szCs w:val="22"/>
          <w:lang w:val="tr-TR"/>
        </w:rPr>
        <w:t>sunulmuştur</w:t>
      </w:r>
      <w:r w:rsidRPr="00516396">
        <w:rPr>
          <w:szCs w:val="22"/>
          <w:lang w:val="tr-TR"/>
        </w:rPr>
        <w:t>.</w:t>
      </w:r>
      <w:r w:rsidR="003C2913" w:rsidRPr="00516396">
        <w:rPr>
          <w:szCs w:val="22"/>
          <w:lang w:val="tr-TR"/>
        </w:rPr>
        <w:t xml:space="preserve"> </w:t>
      </w:r>
    </w:p>
    <w:p w14:paraId="03DB1F51" w14:textId="77777777" w:rsidR="00A03F65" w:rsidRPr="00516396" w:rsidRDefault="00A543DC" w:rsidP="00A03F65">
      <w:pPr>
        <w:pStyle w:val="BodyText"/>
        <w:spacing w:before="240"/>
        <w:jc w:val="both"/>
        <w:rPr>
          <w:szCs w:val="22"/>
          <w:lang w:val="tr-TR"/>
        </w:rPr>
      </w:pPr>
      <w:r w:rsidRPr="00516396">
        <w:rPr>
          <w:szCs w:val="22"/>
          <w:lang w:val="tr-TR"/>
        </w:rPr>
        <w:t xml:space="preserve">MEB, Hazine Müsteşarlığı'na ait olan </w:t>
      </w:r>
      <w:r w:rsidR="00F86630" w:rsidRPr="00516396">
        <w:rPr>
          <w:szCs w:val="22"/>
          <w:lang w:val="tr-TR"/>
        </w:rPr>
        <w:t xml:space="preserve">ve </w:t>
      </w:r>
      <w:r w:rsidRPr="00516396">
        <w:rPr>
          <w:szCs w:val="22"/>
          <w:lang w:val="tr-TR"/>
        </w:rPr>
        <w:t>Bakanlığa tahsis edilen (ana planda eğitim alanı olarak belirlenmiş) alanların kullanımına öncelik vermeyi amaçlamaktadır.</w:t>
      </w:r>
      <w:r w:rsidR="003C2913" w:rsidRPr="00516396">
        <w:rPr>
          <w:szCs w:val="22"/>
          <w:lang w:val="tr-TR"/>
        </w:rPr>
        <w:t xml:space="preserve"> </w:t>
      </w:r>
      <w:r w:rsidRPr="00516396">
        <w:rPr>
          <w:szCs w:val="22"/>
          <w:lang w:val="tr-TR"/>
        </w:rPr>
        <w:t>MEB, bazı durumlarda diğer kamu kurumlarına ait</w:t>
      </w:r>
      <w:r w:rsidR="00F86630" w:rsidRPr="00516396">
        <w:rPr>
          <w:szCs w:val="22"/>
          <w:lang w:val="tr-TR"/>
        </w:rPr>
        <w:t xml:space="preserve"> olan ve</w:t>
      </w:r>
      <w:r w:rsidRPr="00516396">
        <w:rPr>
          <w:szCs w:val="22"/>
          <w:lang w:val="tr-TR"/>
        </w:rPr>
        <w:t xml:space="preserve"> eğitim </w:t>
      </w:r>
      <w:r w:rsidR="00F86630" w:rsidRPr="00516396">
        <w:rPr>
          <w:szCs w:val="22"/>
          <w:lang w:val="tr-TR"/>
        </w:rPr>
        <w:t xml:space="preserve">tesisi </w:t>
      </w:r>
      <w:r w:rsidRPr="00516396">
        <w:rPr>
          <w:szCs w:val="22"/>
          <w:lang w:val="tr-TR"/>
        </w:rPr>
        <w:t xml:space="preserve">olarak </w:t>
      </w:r>
      <w:r w:rsidR="00015FFF" w:rsidRPr="00516396">
        <w:rPr>
          <w:szCs w:val="22"/>
          <w:lang w:val="tr-TR"/>
        </w:rPr>
        <w:t xml:space="preserve">belirlenmiş </w:t>
      </w:r>
      <w:r w:rsidRPr="00516396">
        <w:rPr>
          <w:szCs w:val="22"/>
          <w:lang w:val="tr-TR"/>
        </w:rPr>
        <w:t>arazilerden</w:t>
      </w:r>
      <w:r w:rsidR="00015FFF" w:rsidRPr="00516396">
        <w:rPr>
          <w:szCs w:val="22"/>
          <w:lang w:val="tr-TR"/>
        </w:rPr>
        <w:t xml:space="preserve"> de</w:t>
      </w:r>
      <w:r w:rsidRPr="00516396">
        <w:rPr>
          <w:szCs w:val="22"/>
          <w:lang w:val="tr-TR"/>
        </w:rPr>
        <w:t xml:space="preserve"> talep etmek durumunda </w:t>
      </w:r>
      <w:r w:rsidR="00450B2D" w:rsidRPr="00516396">
        <w:rPr>
          <w:szCs w:val="22"/>
          <w:lang w:val="tr-TR"/>
        </w:rPr>
        <w:t>kalabilmektedir</w:t>
      </w:r>
      <w:r w:rsidRPr="00516396">
        <w:rPr>
          <w:szCs w:val="22"/>
          <w:lang w:val="tr-TR"/>
        </w:rPr>
        <w:t>.</w:t>
      </w:r>
      <w:r w:rsidR="003C2913" w:rsidRPr="00516396">
        <w:rPr>
          <w:szCs w:val="22"/>
          <w:lang w:val="tr-TR"/>
        </w:rPr>
        <w:t xml:space="preserve"> </w:t>
      </w:r>
      <w:r w:rsidRPr="00516396">
        <w:rPr>
          <w:szCs w:val="22"/>
          <w:lang w:val="tr-TR"/>
        </w:rPr>
        <w:t>Bunun yanı sıra MEB Afet Bölgelerinde İnşa Edilecek Yapılara Dair Düzenleme ve Deprem Bölgelerinde Yapılacak Binalara Dair Düzenleme uyarınca yapısal sorunlara sahip mevcut okulları seçme amacındadır.</w:t>
      </w:r>
      <w:r w:rsidR="003C2913" w:rsidRPr="00516396">
        <w:rPr>
          <w:szCs w:val="22"/>
          <w:lang w:val="tr-TR"/>
        </w:rPr>
        <w:t xml:space="preserve"> </w:t>
      </w:r>
      <w:r w:rsidRPr="00516396">
        <w:rPr>
          <w:szCs w:val="22"/>
          <w:lang w:val="tr-TR"/>
        </w:rPr>
        <w:t>MEB saha seçimi sürecinde koruma bölgelerinin yanı sıra hassas yaşam alanlarını ihtiva eden sahalar</w:t>
      </w:r>
      <w:r w:rsidR="00B3256D" w:rsidRPr="00516396">
        <w:rPr>
          <w:szCs w:val="22"/>
          <w:lang w:val="tr-TR"/>
        </w:rPr>
        <w:t xml:space="preserve">ı projeye dahil etmemeyi </w:t>
      </w:r>
      <w:r w:rsidR="005067AD" w:rsidRPr="00516396">
        <w:rPr>
          <w:szCs w:val="22"/>
          <w:lang w:val="tr-TR"/>
        </w:rPr>
        <w:t>amaçlamıştır.</w:t>
      </w:r>
      <w:r w:rsidR="003C2913" w:rsidRPr="00516396">
        <w:rPr>
          <w:szCs w:val="22"/>
          <w:lang w:val="tr-TR"/>
        </w:rPr>
        <w:t xml:space="preserve"> </w:t>
      </w:r>
      <w:r w:rsidRPr="00516396">
        <w:rPr>
          <w:szCs w:val="22"/>
          <w:lang w:val="tr-TR"/>
        </w:rPr>
        <w:t>Bu nedenle hassas ya da kritik yaşam alanları üzerinde</w:t>
      </w:r>
      <w:r w:rsidR="002173C9" w:rsidRPr="00516396">
        <w:rPr>
          <w:szCs w:val="22"/>
          <w:lang w:val="tr-TR"/>
        </w:rPr>
        <w:t>, projeden kaynaklı</w:t>
      </w:r>
      <w:r w:rsidRPr="00516396">
        <w:rPr>
          <w:szCs w:val="22"/>
          <w:lang w:val="tr-TR"/>
        </w:rPr>
        <w:t xml:space="preserve"> </w:t>
      </w:r>
      <w:r w:rsidR="002173C9" w:rsidRPr="00516396">
        <w:rPr>
          <w:szCs w:val="22"/>
          <w:lang w:val="tr-TR"/>
        </w:rPr>
        <w:t>herhangi</w:t>
      </w:r>
      <w:r w:rsidRPr="00516396">
        <w:rPr>
          <w:szCs w:val="22"/>
          <w:lang w:val="tr-TR"/>
        </w:rPr>
        <w:t xml:space="preserve"> bir etkileşim ya da etki beklenmemektedir.</w:t>
      </w:r>
      <w:r w:rsidR="003C2913" w:rsidRPr="00516396">
        <w:rPr>
          <w:szCs w:val="22"/>
          <w:lang w:val="tr-TR"/>
        </w:rPr>
        <w:t xml:space="preserve"> </w:t>
      </w:r>
      <w:r w:rsidRPr="00516396">
        <w:rPr>
          <w:szCs w:val="22"/>
          <w:lang w:val="tr-TR"/>
        </w:rPr>
        <w:t xml:space="preserve">Şantiye ulaşım yolu ya da elektrik bağlantı hatları oluşturma gibi ihtiyaçlara gerek </w:t>
      </w:r>
      <w:r w:rsidR="00FE387C" w:rsidRPr="00516396">
        <w:rPr>
          <w:szCs w:val="22"/>
          <w:lang w:val="tr-TR"/>
        </w:rPr>
        <w:t xml:space="preserve">duyulmaması </w:t>
      </w:r>
      <w:r w:rsidR="00BD556E" w:rsidRPr="00516396">
        <w:rPr>
          <w:szCs w:val="22"/>
          <w:lang w:val="tr-TR"/>
        </w:rPr>
        <w:t>ve</w:t>
      </w:r>
      <w:r w:rsidR="00FE387C" w:rsidRPr="00516396">
        <w:rPr>
          <w:szCs w:val="22"/>
          <w:lang w:val="tr-TR"/>
        </w:rPr>
        <w:t xml:space="preserve"> gerekli</w:t>
      </w:r>
      <w:r w:rsidRPr="00516396">
        <w:rPr>
          <w:szCs w:val="22"/>
          <w:lang w:val="tr-TR"/>
        </w:rPr>
        <w:t xml:space="preserve"> altyapının mevcut olması nedeniyle, sahaların yerleşim merkezleri içerisinde bulunması önerilen okullar için ek avantajlar ortaya çıkarmaktadır.</w:t>
      </w:r>
      <w:r w:rsidR="003C2913" w:rsidRPr="00516396">
        <w:rPr>
          <w:szCs w:val="22"/>
          <w:lang w:val="tr-TR"/>
        </w:rPr>
        <w:t xml:space="preserve"> </w:t>
      </w:r>
      <w:r w:rsidRPr="00516396">
        <w:rPr>
          <w:szCs w:val="22"/>
          <w:lang w:val="tr-TR"/>
        </w:rPr>
        <w:t>Mevcut kanalizasyon sistemleri atık su boşaltımı için kullanılacaktır.</w:t>
      </w:r>
      <w:r w:rsidR="003C2913" w:rsidRPr="00516396">
        <w:rPr>
          <w:szCs w:val="22"/>
          <w:lang w:val="tr-TR"/>
        </w:rPr>
        <w:t xml:space="preserve"> </w:t>
      </w:r>
      <w:r w:rsidRPr="00516396">
        <w:rPr>
          <w:szCs w:val="22"/>
          <w:lang w:val="tr-TR"/>
        </w:rPr>
        <w:t>Sahaların bu özellikleri göz önüne alındığında proje faaliyetlerinin önemli çevresel risk oluşturması beklenmemektedir.</w:t>
      </w:r>
      <w:r w:rsidR="003C2913" w:rsidRPr="00516396">
        <w:rPr>
          <w:szCs w:val="22"/>
          <w:lang w:val="tr-TR"/>
        </w:rPr>
        <w:t xml:space="preserve"> </w:t>
      </w:r>
    </w:p>
    <w:p w14:paraId="084D2166" w14:textId="77777777" w:rsidR="00A543DC" w:rsidRPr="00516396" w:rsidRDefault="00A543DC" w:rsidP="00A03F65">
      <w:pPr>
        <w:pStyle w:val="BodyText"/>
        <w:spacing w:before="240"/>
        <w:jc w:val="both"/>
        <w:rPr>
          <w:lang w:val="tr-TR"/>
        </w:rPr>
      </w:pPr>
      <w:r w:rsidRPr="00516396">
        <w:rPr>
          <w:b/>
          <w:szCs w:val="22"/>
          <w:u w:val="single"/>
          <w:lang w:val="tr-TR"/>
        </w:rPr>
        <w:t>OP 4.11, Fiziksel Kültür Kaynakları:</w:t>
      </w:r>
      <w:r w:rsidRPr="00516396">
        <w:rPr>
          <w:lang w:val="tr-TR"/>
        </w:rPr>
        <w:t xml:space="preserve"> </w:t>
      </w:r>
    </w:p>
    <w:p w14:paraId="1206F7A9" w14:textId="77777777" w:rsidR="00A543DC" w:rsidRPr="00516396" w:rsidRDefault="00A543DC" w:rsidP="00A03F65">
      <w:pPr>
        <w:pStyle w:val="BodyText"/>
        <w:spacing w:before="240"/>
        <w:jc w:val="both"/>
        <w:rPr>
          <w:szCs w:val="22"/>
          <w:lang w:val="tr-TR"/>
        </w:rPr>
      </w:pPr>
      <w:r w:rsidRPr="00516396">
        <w:rPr>
          <w:szCs w:val="22"/>
          <w:lang w:val="tr-TR"/>
        </w:rPr>
        <w:t>Mevcut okul binalarının yanı sıra</w:t>
      </w:r>
      <w:r w:rsidR="00390F5C" w:rsidRPr="00516396">
        <w:rPr>
          <w:szCs w:val="22"/>
          <w:lang w:val="tr-TR"/>
        </w:rPr>
        <w:t>,</w:t>
      </w:r>
      <w:r w:rsidRPr="00516396">
        <w:rPr>
          <w:szCs w:val="22"/>
          <w:lang w:val="tr-TR"/>
        </w:rPr>
        <w:t xml:space="preserve"> önerilen proje sahalar</w:t>
      </w:r>
      <w:r w:rsidR="00471855" w:rsidRPr="00516396">
        <w:rPr>
          <w:szCs w:val="22"/>
          <w:lang w:val="tr-TR"/>
        </w:rPr>
        <w:t>ının da</w:t>
      </w:r>
      <w:r w:rsidRPr="00516396">
        <w:rPr>
          <w:szCs w:val="22"/>
          <w:lang w:val="tr-TR"/>
        </w:rPr>
        <w:t xml:space="preserve"> özel koruma gerektiren arkeolojik ve kültürel varlık olarak </w:t>
      </w:r>
      <w:r w:rsidR="00471855" w:rsidRPr="00516396">
        <w:rPr>
          <w:szCs w:val="22"/>
          <w:lang w:val="tr-TR"/>
        </w:rPr>
        <w:t>tanımlanması durumu söz konusu olabilmektedir</w:t>
      </w:r>
      <w:r w:rsidRPr="00516396">
        <w:rPr>
          <w:szCs w:val="22"/>
          <w:lang w:val="tr-TR"/>
        </w:rPr>
        <w:t>.</w:t>
      </w:r>
      <w:r w:rsidR="003C2913" w:rsidRPr="00516396">
        <w:rPr>
          <w:szCs w:val="22"/>
          <w:lang w:val="tr-TR"/>
        </w:rPr>
        <w:t xml:space="preserve"> </w:t>
      </w:r>
      <w:r w:rsidRPr="00516396">
        <w:rPr>
          <w:szCs w:val="22"/>
          <w:lang w:val="tr-TR"/>
        </w:rPr>
        <w:t xml:space="preserve">2863 sayılı 21. 07. 2004 tarihli Kültür ve Tabiat Varlıklarını Koruma Kanunu (27.07.2004 tarihli </w:t>
      </w:r>
      <w:r w:rsidR="005067AD" w:rsidRPr="00516396">
        <w:rPr>
          <w:szCs w:val="22"/>
          <w:lang w:val="tr-TR"/>
        </w:rPr>
        <w:t>Resmî</w:t>
      </w:r>
      <w:r w:rsidRPr="00516396">
        <w:rPr>
          <w:szCs w:val="22"/>
          <w:lang w:val="tr-TR"/>
        </w:rPr>
        <w:t xml:space="preserve"> Gazete’de yayınlanan değişiklik aracılığıyla yeniden </w:t>
      </w:r>
      <w:r w:rsidR="00BE7FB3" w:rsidRPr="00516396">
        <w:rPr>
          <w:szCs w:val="22"/>
          <w:lang w:val="tr-TR"/>
        </w:rPr>
        <w:t>düzenlenen</w:t>
      </w:r>
      <w:r w:rsidRPr="00516396">
        <w:rPr>
          <w:szCs w:val="22"/>
          <w:lang w:val="tr-TR"/>
        </w:rPr>
        <w:t>) başta olmak üzere Türk kanunları ve uygulamaları</w:t>
      </w:r>
      <w:r w:rsidR="00BE7FB3" w:rsidRPr="00516396">
        <w:rPr>
          <w:szCs w:val="22"/>
          <w:lang w:val="tr-TR"/>
        </w:rPr>
        <w:t>,</w:t>
      </w:r>
      <w:r w:rsidRPr="00516396">
        <w:rPr>
          <w:szCs w:val="22"/>
          <w:lang w:val="tr-TR"/>
        </w:rPr>
        <w:t xml:space="preserve"> Dünya Bankası koşulları ile benzer özellikler göstermektedir.</w:t>
      </w:r>
      <w:r w:rsidR="003C2913" w:rsidRPr="00516396">
        <w:rPr>
          <w:szCs w:val="22"/>
          <w:lang w:val="tr-TR"/>
        </w:rPr>
        <w:t xml:space="preserve"> </w:t>
      </w:r>
      <w:r w:rsidR="00390A94" w:rsidRPr="00516396">
        <w:rPr>
          <w:szCs w:val="22"/>
          <w:lang w:val="tr-TR"/>
        </w:rPr>
        <w:t xml:space="preserve">18485 sayılı 10.08.1994 tarihli </w:t>
      </w:r>
      <w:r w:rsidR="005067AD" w:rsidRPr="00516396">
        <w:rPr>
          <w:szCs w:val="22"/>
          <w:lang w:val="tr-TR"/>
        </w:rPr>
        <w:t>Resmî</w:t>
      </w:r>
      <w:r w:rsidR="00390A94" w:rsidRPr="00516396">
        <w:rPr>
          <w:szCs w:val="22"/>
          <w:lang w:val="tr-TR"/>
        </w:rPr>
        <w:t xml:space="preserve"> Gazete’de yayınlanan Korunması Gerekli Taşınmaz Kültür ve Tabiat Varlıklarının Tespit ve Tescili Hakkında Yönetmelik, yapı çalışmaları sırasında bulunan kültürel ve tabiat varlıklarına ilişkin prosedürleri ve yükümlülükleri tanımlamaktadır.</w:t>
      </w:r>
      <w:r w:rsidR="003C2913" w:rsidRPr="00516396">
        <w:rPr>
          <w:szCs w:val="22"/>
          <w:lang w:val="tr-TR"/>
        </w:rPr>
        <w:t xml:space="preserve"> </w:t>
      </w:r>
      <w:r w:rsidR="00390A94" w:rsidRPr="00516396">
        <w:rPr>
          <w:szCs w:val="22"/>
          <w:lang w:val="tr-TR"/>
        </w:rPr>
        <w:t xml:space="preserve">MEB finanse edilen projelerin fiziksel ve kültürel </w:t>
      </w:r>
      <w:r w:rsidR="00BE7FB3" w:rsidRPr="00516396">
        <w:rPr>
          <w:szCs w:val="22"/>
          <w:lang w:val="tr-TR"/>
        </w:rPr>
        <w:t xml:space="preserve">varlıklar </w:t>
      </w:r>
      <w:r w:rsidR="00390A94" w:rsidRPr="00516396">
        <w:rPr>
          <w:szCs w:val="22"/>
          <w:lang w:val="tr-TR"/>
        </w:rPr>
        <w:t>üzerindeki olumsuz etkilerin önlenmesi ve azaltılması konusundaki sorumluluğu üstlenmektedir.</w:t>
      </w:r>
      <w:r w:rsidR="003C2913" w:rsidRPr="00516396">
        <w:rPr>
          <w:szCs w:val="22"/>
          <w:lang w:val="tr-TR"/>
        </w:rPr>
        <w:t xml:space="preserve"> </w:t>
      </w:r>
      <w:r w:rsidR="00390A94" w:rsidRPr="00516396">
        <w:rPr>
          <w:szCs w:val="22"/>
          <w:lang w:val="tr-TR"/>
        </w:rPr>
        <w:t>Bu nedenle, Türk mevzuatının tüm koşullarının karşılan</w:t>
      </w:r>
      <w:r w:rsidR="00BE7FB3" w:rsidRPr="00516396">
        <w:rPr>
          <w:szCs w:val="22"/>
          <w:lang w:val="tr-TR"/>
        </w:rPr>
        <w:t>ana</w:t>
      </w:r>
      <w:r w:rsidR="00390A94" w:rsidRPr="00516396">
        <w:rPr>
          <w:szCs w:val="22"/>
          <w:lang w:val="tr-TR"/>
        </w:rPr>
        <w:t xml:space="preserve"> kadar</w:t>
      </w:r>
      <w:r w:rsidR="0042186D" w:rsidRPr="00516396">
        <w:rPr>
          <w:szCs w:val="22"/>
          <w:lang w:val="tr-TR"/>
        </w:rPr>
        <w:t>,</w:t>
      </w:r>
      <w:r w:rsidR="00390A94" w:rsidRPr="00516396">
        <w:rPr>
          <w:szCs w:val="22"/>
          <w:lang w:val="tr-TR"/>
        </w:rPr>
        <w:t xml:space="preserve"> MEB proje fonundan faydalanmayacaktır.</w:t>
      </w:r>
      <w:r w:rsidR="003C2913" w:rsidRPr="00516396">
        <w:rPr>
          <w:szCs w:val="22"/>
          <w:lang w:val="tr-TR"/>
        </w:rPr>
        <w:t xml:space="preserve"> </w:t>
      </w:r>
      <w:r w:rsidR="00390A94" w:rsidRPr="00516396">
        <w:rPr>
          <w:szCs w:val="22"/>
          <w:lang w:val="tr-TR"/>
        </w:rPr>
        <w:t>Kültürel varlıkların korunmasına ilişkin ulusal mevzuat sıkı bir şekilde uygulandığından, DB tedbir politikalarının dışında ilave bir koşul beklenmemektedir.</w:t>
      </w:r>
      <w:r w:rsidR="003C2913" w:rsidRPr="00516396">
        <w:rPr>
          <w:szCs w:val="22"/>
          <w:lang w:val="tr-TR"/>
        </w:rPr>
        <w:t xml:space="preserve"> </w:t>
      </w:r>
      <w:r w:rsidR="00CE7266" w:rsidRPr="00516396">
        <w:rPr>
          <w:szCs w:val="22"/>
          <w:lang w:val="tr-TR"/>
        </w:rPr>
        <w:t xml:space="preserve">Bununla </w:t>
      </w:r>
      <w:r w:rsidR="00CE7266" w:rsidRPr="00516396">
        <w:rPr>
          <w:szCs w:val="22"/>
          <w:lang w:val="tr-TR"/>
        </w:rPr>
        <w:lastRenderedPageBreak/>
        <w:t xml:space="preserve">birlikte, rastlantısal </w:t>
      </w:r>
      <w:r w:rsidR="00766347" w:rsidRPr="00516396">
        <w:rPr>
          <w:szCs w:val="22"/>
          <w:lang w:val="tr-TR"/>
        </w:rPr>
        <w:t>bulgular</w:t>
      </w:r>
      <w:r w:rsidR="00CE7266" w:rsidRPr="00516396">
        <w:rPr>
          <w:szCs w:val="22"/>
          <w:lang w:val="tr-TR"/>
        </w:rPr>
        <w:t xml:space="preserve"> ya da şans eseri bulunan kültürel yapıtların yönetimini kapsayan bir rastlantısal </w:t>
      </w:r>
      <w:r w:rsidR="00766347" w:rsidRPr="00516396">
        <w:rPr>
          <w:szCs w:val="22"/>
          <w:lang w:val="tr-TR"/>
        </w:rPr>
        <w:t>bulgu</w:t>
      </w:r>
      <w:r w:rsidR="00CE7266" w:rsidRPr="00516396">
        <w:rPr>
          <w:szCs w:val="22"/>
          <w:lang w:val="tr-TR"/>
        </w:rPr>
        <w:t xml:space="preserve"> durumunda denetim danışmanları ve </w:t>
      </w:r>
      <w:r w:rsidR="0042186D" w:rsidRPr="00516396">
        <w:rPr>
          <w:szCs w:val="22"/>
          <w:lang w:val="tr-TR"/>
        </w:rPr>
        <w:t xml:space="preserve">yüklenicileri </w:t>
      </w:r>
      <w:r w:rsidR="00CE7266" w:rsidRPr="00516396">
        <w:rPr>
          <w:szCs w:val="22"/>
          <w:lang w:val="tr-TR"/>
        </w:rPr>
        <w:t xml:space="preserve">izlenecek adımlar konusunda uyaracak olan </w:t>
      </w:r>
      <w:r w:rsidR="0042186D" w:rsidRPr="00516396">
        <w:rPr>
          <w:szCs w:val="22"/>
          <w:lang w:val="tr-TR"/>
        </w:rPr>
        <w:t>“</w:t>
      </w:r>
      <w:r w:rsidR="00766347" w:rsidRPr="00516396">
        <w:rPr>
          <w:szCs w:val="22"/>
          <w:lang w:val="tr-TR"/>
        </w:rPr>
        <w:t>Rastlantısal Bulgu Prosedürü</w:t>
      </w:r>
      <w:r w:rsidR="0042186D" w:rsidRPr="00516396">
        <w:rPr>
          <w:szCs w:val="22"/>
          <w:lang w:val="tr-TR"/>
        </w:rPr>
        <w:t>”</w:t>
      </w:r>
      <w:r w:rsidR="00CE7266" w:rsidRPr="00516396">
        <w:rPr>
          <w:szCs w:val="22"/>
          <w:lang w:val="tr-TR"/>
        </w:rPr>
        <w:t xml:space="preserve"> hazırlanacaktır.</w:t>
      </w:r>
      <w:r w:rsidR="003C2913" w:rsidRPr="00516396">
        <w:rPr>
          <w:szCs w:val="22"/>
          <w:lang w:val="tr-TR"/>
        </w:rPr>
        <w:t xml:space="preserve"> </w:t>
      </w:r>
      <w:r w:rsidR="00CE7266" w:rsidRPr="00516396">
        <w:rPr>
          <w:szCs w:val="22"/>
          <w:lang w:val="tr-TR"/>
        </w:rPr>
        <w:t xml:space="preserve">Buna ek olarak, tüm ilgili </w:t>
      </w:r>
      <w:r w:rsidR="005067AD" w:rsidRPr="00516396">
        <w:rPr>
          <w:szCs w:val="22"/>
          <w:lang w:val="tr-TR"/>
        </w:rPr>
        <w:t>Resmî</w:t>
      </w:r>
      <w:r w:rsidR="00CE7266" w:rsidRPr="00516396">
        <w:rPr>
          <w:szCs w:val="22"/>
          <w:lang w:val="tr-TR"/>
        </w:rPr>
        <w:t xml:space="preserve"> yazışmalar sahaya özgü Ç</w:t>
      </w:r>
      <w:r w:rsidR="00F47CDD" w:rsidRPr="00516396">
        <w:rPr>
          <w:szCs w:val="22"/>
          <w:lang w:val="tr-TR"/>
        </w:rPr>
        <w:t>S</w:t>
      </w:r>
      <w:r w:rsidR="00CE7266" w:rsidRPr="00516396">
        <w:rPr>
          <w:szCs w:val="22"/>
          <w:lang w:val="tr-TR"/>
        </w:rPr>
        <w:t>YP’</w:t>
      </w:r>
      <w:r w:rsidR="00F47CDD" w:rsidRPr="00516396">
        <w:rPr>
          <w:szCs w:val="22"/>
          <w:lang w:val="tr-TR"/>
        </w:rPr>
        <w:t>ye</w:t>
      </w:r>
      <w:r w:rsidR="00CE7266" w:rsidRPr="00516396">
        <w:rPr>
          <w:szCs w:val="22"/>
          <w:lang w:val="tr-TR"/>
        </w:rPr>
        <w:t xml:space="preserve"> eklenecektir.</w:t>
      </w:r>
      <w:r w:rsidR="003C2913" w:rsidRPr="00516396">
        <w:rPr>
          <w:szCs w:val="22"/>
          <w:lang w:val="tr-TR"/>
        </w:rPr>
        <w:t xml:space="preserve"> </w:t>
      </w:r>
      <w:r w:rsidR="00F47CDD" w:rsidRPr="00516396">
        <w:rPr>
          <w:szCs w:val="22"/>
          <w:lang w:val="tr-TR"/>
        </w:rPr>
        <w:t>Ek olarak</w:t>
      </w:r>
      <w:r w:rsidR="00CE7266" w:rsidRPr="00516396">
        <w:rPr>
          <w:szCs w:val="22"/>
          <w:lang w:val="tr-TR"/>
        </w:rPr>
        <w:t>, ihtiyaç duyulması halinde, arkeolojik ya da kültürel varlıklar hakkında detaylı bir değerlendirme raporu</w:t>
      </w:r>
      <w:r w:rsidR="0042186D" w:rsidRPr="00516396">
        <w:rPr>
          <w:szCs w:val="22"/>
          <w:lang w:val="tr-TR"/>
        </w:rPr>
        <w:t xml:space="preserve"> da</w:t>
      </w:r>
      <w:r w:rsidR="00CE7266" w:rsidRPr="00516396">
        <w:rPr>
          <w:szCs w:val="22"/>
          <w:lang w:val="tr-TR"/>
        </w:rPr>
        <w:t xml:space="preserve"> Ç</w:t>
      </w:r>
      <w:r w:rsidR="00C47235" w:rsidRPr="00516396">
        <w:rPr>
          <w:szCs w:val="22"/>
          <w:lang w:val="tr-TR"/>
        </w:rPr>
        <w:t>S</w:t>
      </w:r>
      <w:r w:rsidR="00CE7266" w:rsidRPr="00516396">
        <w:rPr>
          <w:szCs w:val="22"/>
          <w:lang w:val="tr-TR"/>
        </w:rPr>
        <w:t>YP</w:t>
      </w:r>
      <w:r w:rsidR="00C47235" w:rsidRPr="00516396">
        <w:rPr>
          <w:szCs w:val="22"/>
          <w:lang w:val="tr-TR"/>
        </w:rPr>
        <w:t>’</w:t>
      </w:r>
      <w:r w:rsidR="00CE7266" w:rsidRPr="00516396">
        <w:rPr>
          <w:szCs w:val="22"/>
          <w:lang w:val="tr-TR"/>
        </w:rPr>
        <w:t>lere dahil edilecektir.</w:t>
      </w:r>
      <w:r w:rsidR="003C2913" w:rsidRPr="00516396">
        <w:rPr>
          <w:szCs w:val="22"/>
          <w:lang w:val="tr-TR"/>
        </w:rPr>
        <w:t xml:space="preserve"> </w:t>
      </w:r>
    </w:p>
    <w:p w14:paraId="3057CB50" w14:textId="77777777" w:rsidR="00681576" w:rsidRPr="00516396" w:rsidRDefault="00681576" w:rsidP="00681576">
      <w:pPr>
        <w:pStyle w:val="BodyText"/>
        <w:spacing w:before="240"/>
        <w:jc w:val="both"/>
        <w:rPr>
          <w:szCs w:val="22"/>
          <w:lang w:val="tr-TR"/>
        </w:rPr>
      </w:pPr>
      <w:r w:rsidRPr="00516396">
        <w:rPr>
          <w:szCs w:val="22"/>
          <w:lang w:val="tr-TR"/>
        </w:rPr>
        <w:t>Proje, GKAS’</w:t>
      </w:r>
      <w:r w:rsidR="005067AD" w:rsidRPr="00516396">
        <w:rPr>
          <w:szCs w:val="22"/>
          <w:lang w:val="tr-TR"/>
        </w:rPr>
        <w:t>n</w:t>
      </w:r>
      <w:r w:rsidRPr="00516396">
        <w:rPr>
          <w:szCs w:val="22"/>
          <w:lang w:val="tr-TR"/>
        </w:rPr>
        <w:t>in yoğun bulunduğu bölgelerde okulların inşası yoluyla</w:t>
      </w:r>
      <w:r w:rsidR="009B0FE7" w:rsidRPr="00516396">
        <w:rPr>
          <w:szCs w:val="22"/>
          <w:lang w:val="tr-TR"/>
        </w:rPr>
        <w:t>,</w:t>
      </w:r>
      <w:r w:rsidRPr="00516396">
        <w:rPr>
          <w:szCs w:val="22"/>
          <w:lang w:val="tr-TR"/>
        </w:rPr>
        <w:t xml:space="preserve"> okul çağındaki GKAS’</w:t>
      </w:r>
      <w:r w:rsidR="005067AD" w:rsidRPr="00516396">
        <w:rPr>
          <w:szCs w:val="22"/>
          <w:lang w:val="tr-TR"/>
        </w:rPr>
        <w:t>n</w:t>
      </w:r>
      <w:r w:rsidRPr="00516396">
        <w:rPr>
          <w:szCs w:val="22"/>
          <w:lang w:val="tr-TR"/>
        </w:rPr>
        <w:t>in örgün ve yaygın eğitime erişiminin artırılmasını desteklemesi nedeniyle olumlu sosyal faydalar ihtiva edecektir.</w:t>
      </w:r>
      <w:r w:rsidR="003C2913" w:rsidRPr="00516396">
        <w:rPr>
          <w:szCs w:val="22"/>
          <w:lang w:val="tr-TR"/>
        </w:rPr>
        <w:t xml:space="preserve"> </w:t>
      </w:r>
      <w:r w:rsidRPr="00516396">
        <w:rPr>
          <w:szCs w:val="22"/>
          <w:lang w:val="tr-TR"/>
        </w:rPr>
        <w:t>Okul çağındaki Suriyeli çocukların %60 oranından fazlasının uzun süreli yerinden edilme sorunuyla karşı karşıya kaldığı dikkate alındığında Türkiye’de toplumsal kaynaşma konusunda GKAS ailelerinin güçlendirilmesi adına proje oldukça önemli ve zamanlıdır.</w:t>
      </w:r>
      <w:r w:rsidR="003C2913" w:rsidRPr="00516396">
        <w:rPr>
          <w:szCs w:val="22"/>
          <w:lang w:val="tr-TR"/>
        </w:rPr>
        <w:t xml:space="preserve"> </w:t>
      </w:r>
      <w:r w:rsidRPr="00516396">
        <w:rPr>
          <w:szCs w:val="22"/>
          <w:lang w:val="tr-TR"/>
        </w:rPr>
        <w:t>Bahsi geçen Proje, Suriyeli çocuklara teşvik sunma aracılığıyla GKAS ailelerini desteklemenin yanı sıra ülkede yaşayan çocuklar için de fayda sağlamaktadır.</w:t>
      </w:r>
      <w:r w:rsidR="003C2913" w:rsidRPr="00516396">
        <w:rPr>
          <w:szCs w:val="22"/>
          <w:lang w:val="tr-TR"/>
        </w:rPr>
        <w:t xml:space="preserve"> </w:t>
      </w:r>
      <w:r w:rsidRPr="00516396">
        <w:rPr>
          <w:szCs w:val="22"/>
          <w:lang w:val="tr-TR"/>
        </w:rPr>
        <w:t xml:space="preserve">Okullarda Suriyeli ve Türk </w:t>
      </w:r>
      <w:r w:rsidR="00970250" w:rsidRPr="00516396">
        <w:rPr>
          <w:szCs w:val="22"/>
          <w:lang w:val="tr-TR"/>
        </w:rPr>
        <w:t xml:space="preserve">çocuklara </w:t>
      </w:r>
      <w:r w:rsidRPr="00516396">
        <w:rPr>
          <w:szCs w:val="22"/>
          <w:lang w:val="tr-TR"/>
        </w:rPr>
        <w:t>bir arada eğitim verileceği göz önüne alındığında herhangi olası bir etkiye karşı MEB, vatandaşlar ve GKAS aileleri arasında muhtemel tansiyonu azaltmaya yönelik iletişim ve katılım planını da değerlendirmeye alacaktır.</w:t>
      </w:r>
      <w:r w:rsidR="003C2913" w:rsidRPr="00516396">
        <w:rPr>
          <w:szCs w:val="22"/>
          <w:lang w:val="tr-TR"/>
        </w:rPr>
        <w:t xml:space="preserve"> </w:t>
      </w:r>
      <w:r w:rsidRPr="00516396">
        <w:rPr>
          <w:szCs w:val="22"/>
          <w:lang w:val="tr-TR"/>
        </w:rPr>
        <w:t>Buna ek olarak proje uygulama sürecinde faaliyetlerden doğrudan etkilenecek gruplar ile aktif bir iletişim yoluyla proje hakkında yeterli bilgilendirme sağlamak iletişim perspektifi içerisinde değerlendirilmektedir.</w:t>
      </w:r>
      <w:r w:rsidR="003C2913" w:rsidRPr="00516396">
        <w:rPr>
          <w:szCs w:val="22"/>
          <w:lang w:val="tr-TR"/>
        </w:rPr>
        <w:t xml:space="preserve"> </w:t>
      </w:r>
    </w:p>
    <w:p w14:paraId="2B7724B3" w14:textId="27AC2BB2" w:rsidR="001E7D13" w:rsidRPr="00516396" w:rsidRDefault="001E7D13" w:rsidP="2F9000AC">
      <w:pPr>
        <w:pStyle w:val="BodyText"/>
        <w:spacing w:before="240"/>
        <w:jc w:val="both"/>
        <w:rPr>
          <w:i/>
          <w:iCs/>
          <w:lang w:val="tr-TR"/>
        </w:rPr>
      </w:pPr>
      <w:r w:rsidRPr="2F9000AC">
        <w:rPr>
          <w:b/>
          <w:bCs/>
          <w:u w:val="single"/>
          <w:lang w:val="tr-TR"/>
        </w:rPr>
        <w:t>OP 4.04, Doğal Yaşam Alanları</w:t>
      </w:r>
      <w:r w:rsidR="572DFACA" w:rsidRPr="2F9000AC">
        <w:rPr>
          <w:b/>
          <w:bCs/>
          <w:u w:val="single"/>
          <w:lang w:val="tr-TR"/>
        </w:rPr>
        <w:t>:</w:t>
      </w:r>
    </w:p>
    <w:p w14:paraId="331F8964" w14:textId="5235CD37" w:rsidR="001E7D13" w:rsidRPr="00063BB4" w:rsidRDefault="635E82A3" w:rsidP="2F9000AC">
      <w:pPr>
        <w:pStyle w:val="BodyText"/>
        <w:spacing w:before="240"/>
        <w:jc w:val="both"/>
        <w:rPr>
          <w:lang w:val="tr-TR"/>
        </w:rPr>
      </w:pPr>
      <w:r w:rsidRPr="00063BB4">
        <w:rPr>
          <w:lang w:val="tr-TR"/>
        </w:rPr>
        <w:t>B</w:t>
      </w:r>
      <w:r w:rsidR="001E7D13" w:rsidRPr="00063BB4">
        <w:rPr>
          <w:lang w:val="tr-TR"/>
        </w:rPr>
        <w:t xml:space="preserve">u </w:t>
      </w:r>
      <w:r w:rsidR="00C244FA">
        <w:rPr>
          <w:lang w:val="tr-TR"/>
        </w:rPr>
        <w:t xml:space="preserve">politika bu </w:t>
      </w:r>
      <w:r w:rsidR="001E7D13" w:rsidRPr="00063BB4">
        <w:rPr>
          <w:lang w:val="tr-TR"/>
        </w:rPr>
        <w:t xml:space="preserve">proje </w:t>
      </w:r>
      <w:r w:rsidR="00C244FA">
        <w:rPr>
          <w:lang w:val="tr-TR"/>
        </w:rPr>
        <w:t>kapsamında uygulamada olmayacaktır</w:t>
      </w:r>
      <w:r w:rsidR="001E7D13" w:rsidRPr="00063BB4">
        <w:rPr>
          <w:lang w:val="tr-TR"/>
        </w:rPr>
        <w:t>.</w:t>
      </w:r>
      <w:r w:rsidR="003C2913" w:rsidRPr="00063BB4">
        <w:rPr>
          <w:lang w:val="tr-TR"/>
        </w:rPr>
        <w:t xml:space="preserve"> </w:t>
      </w:r>
      <w:r w:rsidR="001E7D13" w:rsidRPr="00063BB4">
        <w:rPr>
          <w:lang w:val="tr-TR"/>
        </w:rPr>
        <w:t xml:space="preserve">Bunun nedeni ise; borçlanıcı tarafından sağlanan bilgiye göre tüm proje sahalarının imar planı alanındaki yerleşim merkezlerinin yanında </w:t>
      </w:r>
      <w:r w:rsidR="00D161EE" w:rsidRPr="00063BB4">
        <w:rPr>
          <w:lang w:val="tr-TR"/>
        </w:rPr>
        <w:t>bulunacak olmasıdır</w:t>
      </w:r>
      <w:r w:rsidR="001E7D13" w:rsidRPr="00063BB4">
        <w:rPr>
          <w:lang w:val="tr-TR"/>
        </w:rPr>
        <w:t>.</w:t>
      </w:r>
      <w:r w:rsidR="003C2913" w:rsidRPr="00063BB4">
        <w:rPr>
          <w:lang w:val="tr-TR"/>
        </w:rPr>
        <w:t xml:space="preserve"> </w:t>
      </w:r>
      <w:r w:rsidR="001E7D13" w:rsidRPr="00063BB4">
        <w:rPr>
          <w:lang w:val="tr-TR"/>
        </w:rPr>
        <w:t>Sonuç olarak, yükleniciye herhangi bir Kritik Yaşam Alanını etkileyen projelerin uygunsuz olarak tanımlanmakta olduğu belirtilmektedir.</w:t>
      </w:r>
    </w:p>
    <w:p w14:paraId="5BE68630" w14:textId="77777777" w:rsidR="001E7D13" w:rsidRPr="00516396" w:rsidRDefault="001E7D13" w:rsidP="001E7D13">
      <w:pPr>
        <w:spacing w:before="120" w:after="120" w:line="276" w:lineRule="auto"/>
        <w:jc w:val="both"/>
        <w:rPr>
          <w:rFonts w:ascii="Times New Roman" w:hAnsi="Times New Roman"/>
          <w:bCs/>
        </w:rPr>
      </w:pPr>
      <w:r w:rsidRPr="00516396">
        <w:rPr>
          <w:rFonts w:ascii="Times New Roman" w:hAnsi="Times New Roman"/>
          <w:b/>
          <w:sz w:val="22"/>
          <w:szCs w:val="22"/>
          <w:u w:val="single"/>
        </w:rPr>
        <w:t>OP 4.12, Gönülsüz Yeniden Yerleşim:</w:t>
      </w:r>
      <w:r w:rsidRPr="00516396">
        <w:rPr>
          <w:rFonts w:ascii="Times New Roman" w:hAnsi="Times New Roman"/>
          <w:bCs/>
        </w:rPr>
        <w:t xml:space="preserve"> </w:t>
      </w:r>
    </w:p>
    <w:p w14:paraId="35B6B681" w14:textId="77777777" w:rsidR="00245D38" w:rsidRPr="00516396" w:rsidRDefault="00245D38" w:rsidP="00245D38">
      <w:pPr>
        <w:pStyle w:val="BodyText"/>
        <w:spacing w:before="240"/>
        <w:jc w:val="both"/>
        <w:rPr>
          <w:szCs w:val="22"/>
          <w:lang w:val="tr-TR"/>
        </w:rPr>
      </w:pPr>
      <w:r w:rsidRPr="00516396">
        <w:rPr>
          <w:szCs w:val="22"/>
          <w:lang w:val="tr-TR"/>
        </w:rPr>
        <w:t>Proje kapsamında planlanan eğitim yapıları inşası kamu kurumlarına ait araziler üzerinde gerçekleştirileceğinden arazi edinimini söz konusu olmayacaktır.</w:t>
      </w:r>
      <w:r w:rsidR="003C2913" w:rsidRPr="00516396">
        <w:rPr>
          <w:szCs w:val="22"/>
          <w:lang w:val="tr-TR"/>
        </w:rPr>
        <w:t xml:space="preserve"> </w:t>
      </w:r>
      <w:r w:rsidRPr="00516396">
        <w:rPr>
          <w:szCs w:val="22"/>
          <w:lang w:val="tr-TR"/>
        </w:rPr>
        <w:t>MEB, DB tarafından finanse edilecek okulların inşası için mülkiyet sorunu olmayan arsalar seçmiştir.</w:t>
      </w:r>
      <w:r w:rsidR="003C2913" w:rsidRPr="00516396">
        <w:rPr>
          <w:szCs w:val="22"/>
          <w:lang w:val="tr-TR"/>
        </w:rPr>
        <w:t xml:space="preserve"> </w:t>
      </w:r>
      <w:r w:rsidRPr="00516396">
        <w:rPr>
          <w:szCs w:val="22"/>
          <w:lang w:val="tr-TR"/>
        </w:rPr>
        <w:t xml:space="preserve">Bu nedenle proje kapsamında, DB’nin </w:t>
      </w:r>
      <w:r w:rsidRPr="00516396">
        <w:rPr>
          <w:i/>
          <w:szCs w:val="22"/>
          <w:lang w:val="tr-TR"/>
        </w:rPr>
        <w:t>Gönülsüz Yeniden Yerleşim OP 4.12</w:t>
      </w:r>
      <w:r w:rsidRPr="00516396">
        <w:rPr>
          <w:szCs w:val="22"/>
          <w:lang w:val="tr-TR"/>
        </w:rPr>
        <w:t xml:space="preserve"> politikası uygulanmayacaktır.</w:t>
      </w:r>
      <w:r w:rsidR="003C2913" w:rsidRPr="00516396">
        <w:rPr>
          <w:szCs w:val="22"/>
          <w:lang w:val="tr-TR"/>
        </w:rPr>
        <w:t xml:space="preserve"> </w:t>
      </w:r>
      <w:r w:rsidRPr="00516396">
        <w:rPr>
          <w:szCs w:val="22"/>
          <w:lang w:val="tr-TR"/>
        </w:rPr>
        <w:t>MEB, projeye dahil edilmiş olan arazilerle ilgili herhangi bir arazi edinimi durumu olmayacağını, proje kapsamında kullanılacak olan araziler üzerinde herhangi bir kullanıcının (gecekondu sahibi, vs.) bulunmadığını ve daha önce alınarak proje kapsamında okul inşası için kullanılacak arazilerin OP 4.12 kapsamında herhangi bir sorun yaratmayacağını garanti etmektedir.</w:t>
      </w:r>
      <w:r w:rsidR="003C2913" w:rsidRPr="00516396">
        <w:rPr>
          <w:szCs w:val="22"/>
          <w:lang w:val="tr-TR"/>
        </w:rPr>
        <w:t xml:space="preserve"> </w:t>
      </w:r>
    </w:p>
    <w:p w14:paraId="3D844F40" w14:textId="77777777" w:rsidR="007F528C" w:rsidRPr="00516396" w:rsidRDefault="007F528C" w:rsidP="00245D38">
      <w:pPr>
        <w:pStyle w:val="BodyText"/>
        <w:spacing w:before="240"/>
        <w:jc w:val="both"/>
        <w:rPr>
          <w:szCs w:val="22"/>
          <w:lang w:val="tr-TR"/>
        </w:rPr>
      </w:pPr>
      <w:r w:rsidRPr="00516396">
        <w:rPr>
          <w:szCs w:val="22"/>
          <w:lang w:val="tr-TR"/>
        </w:rPr>
        <w:t xml:space="preserve">Genel anlamda, kamulaştırma yoluyla arazi edinimi MEB tarafından sıklıkla başvurulan bir uygulama değildir.  Yürürlükte olan MEB Kanunu uyarınca, imar planı kapsamında eğitim yapısı olarak belirlenmiş bir arsa mevcut ise arazi kanunen MEB’e tahsis edilmektedir. Kamulaştırma son çare olarak görülmekte ve özellikle Acele Kamulaştırma konusundaki Madde–27 çoğunlukla uygulamaya koyulmamaktadır. MEB’in yeni okullar için araziye ihtiyaç duyması durumunda Bakanlık’a ait okul bahçelerini değerlendirmesi söz konusu olabilmektedir. Arazilerin çoğu bu yöntemle elde edilmektedir. Kamulaştırma yoluyla diğer arazileri edinme ihtiyacı söz konusu olursa; belediyeler tarafından hazırlanan imar planı dikkate alınmakta olup, eğitim yapılarına yönelik tahsis edilen araziler </w:t>
      </w:r>
      <w:r w:rsidRPr="00516396">
        <w:rPr>
          <w:szCs w:val="22"/>
          <w:lang w:val="tr-TR"/>
        </w:rPr>
        <w:lastRenderedPageBreak/>
        <w:t>belirlenmektedir. MEB’in bu bağlamdaki çalışmalarına 2942 sayılı Kamulaştırma Kanunu kılavuzluk etmektedir.</w:t>
      </w:r>
    </w:p>
    <w:p w14:paraId="17E122AB" w14:textId="77777777" w:rsidR="0075575B" w:rsidRPr="00516396" w:rsidRDefault="00245D38" w:rsidP="00245D38">
      <w:pPr>
        <w:pStyle w:val="BodyText"/>
        <w:spacing w:before="240"/>
        <w:jc w:val="both"/>
        <w:rPr>
          <w:szCs w:val="22"/>
          <w:lang w:val="tr-TR"/>
        </w:rPr>
      </w:pPr>
      <w:r w:rsidRPr="00516396">
        <w:rPr>
          <w:szCs w:val="22"/>
          <w:lang w:val="tr-TR"/>
        </w:rPr>
        <w:t>MEB, inşaat çalışmalarının başlatılmasından önce yürütülen durum tespit çalışması sürecinin bir parçası olarak arazi edinimi kontrol listesini doldurmakta ve her bir arsa için ilgili tüm dokümanları (imar planı, tapu, vs.) DB’ye göndermektedir.</w:t>
      </w:r>
      <w:r w:rsidR="003C2913" w:rsidRPr="00516396">
        <w:rPr>
          <w:szCs w:val="22"/>
          <w:lang w:val="tr-TR"/>
        </w:rPr>
        <w:t xml:space="preserve"> </w:t>
      </w:r>
      <w:r w:rsidRPr="00516396">
        <w:rPr>
          <w:szCs w:val="22"/>
          <w:lang w:val="tr-TR"/>
        </w:rPr>
        <w:t>Bu kontrol listesi, projeye dâhil edilen her bir parsel için doldurulmaktadır.</w:t>
      </w:r>
      <w:r w:rsidR="003C2913" w:rsidRPr="00516396">
        <w:rPr>
          <w:szCs w:val="22"/>
          <w:lang w:val="tr-TR"/>
        </w:rPr>
        <w:t xml:space="preserve"> </w:t>
      </w:r>
      <w:r w:rsidRPr="00516396">
        <w:rPr>
          <w:szCs w:val="22"/>
          <w:lang w:val="tr-TR"/>
        </w:rPr>
        <w:t>Bu kontrol listeleri OP 4.12’nin uygulanmasını gerektirecek koşulların söz konusu olmadığını, tüm arsaların kamu arazisi olduğunu ve tüm arazilerin MEB’e tahsis edilmiş olduğunu gerekçelendirmek için dosyalanmaktadır.</w:t>
      </w:r>
      <w:r w:rsidR="003C2913" w:rsidRPr="00516396">
        <w:rPr>
          <w:szCs w:val="22"/>
          <w:lang w:val="tr-TR"/>
        </w:rPr>
        <w:t xml:space="preserve"> </w:t>
      </w:r>
      <w:r w:rsidRPr="00516396">
        <w:rPr>
          <w:szCs w:val="22"/>
          <w:lang w:val="tr-TR"/>
        </w:rPr>
        <w:t>Proje kapsamında kullanılacak olan arazilerin tümü DB uzmanları tarafından yerinde ziyaret edilmektedir. Araziler, OP 4.12’nin uygulanmasını gerektirecek herhangi bir soruna sahip olup olmadığı, proje kapsamında yakın zamanda bir arazi alımı ihtiyacı olup olmadığı, çevresel/sosyal açıdan DB Operasyonel Politikaları’na uygunlukları yönünden incelenmekte ve değerlendirilmektedir.</w:t>
      </w:r>
      <w:r w:rsidR="003C2913" w:rsidRPr="00516396">
        <w:rPr>
          <w:szCs w:val="22"/>
          <w:lang w:val="tr-TR"/>
        </w:rPr>
        <w:t xml:space="preserve"> </w:t>
      </w:r>
      <w:r w:rsidRPr="00516396">
        <w:rPr>
          <w:szCs w:val="22"/>
          <w:lang w:val="tr-TR"/>
        </w:rPr>
        <w:t>OP 4.12’nin uygulanmasını gerektirecek, zorunlu arazi edinimini ve gönülsüz yeniden yerleşimi gerektiren herhangi bir arsa (okul inşası için belirlenmiş) proje kapsamında finanse edilmeye uygun olmayacaktır.</w:t>
      </w:r>
      <w:r w:rsidR="003C2913" w:rsidRPr="00516396">
        <w:rPr>
          <w:szCs w:val="22"/>
          <w:lang w:val="tr-TR"/>
        </w:rPr>
        <w:t xml:space="preserve"> </w:t>
      </w:r>
      <w:r w:rsidRPr="00516396">
        <w:rPr>
          <w:szCs w:val="22"/>
          <w:lang w:val="tr-TR"/>
        </w:rPr>
        <w:t>Bu tür, OP 4.12’nin uygulanmasını gerektiren durumlarda, planlanan tüm inşaat çalışmaları, borçlanıcının sunacağı, arazi edinimi ve zorla edinimin olmadığı ve OP 4.12’nin uygulanmasını gerektirecek ekonomik faaliyetler için kullanılmadığının doğrulandığı yeni alternatif sahalar üzerinde gerçekleştirilecektir.</w:t>
      </w:r>
    </w:p>
    <w:p w14:paraId="32FBBA7C" w14:textId="77777777" w:rsidR="00E86CB3" w:rsidRPr="00516396" w:rsidRDefault="00E86CB3" w:rsidP="00E86CB3">
      <w:pPr>
        <w:pStyle w:val="BodyText"/>
        <w:rPr>
          <w:lang w:val="tr-TR"/>
        </w:rPr>
      </w:pPr>
    </w:p>
    <w:p w14:paraId="7E2E0202" w14:textId="77777777" w:rsidR="00E86CB3" w:rsidRPr="00516396" w:rsidRDefault="00E86CB3" w:rsidP="00E86CB3">
      <w:pPr>
        <w:pStyle w:val="BodyText"/>
        <w:rPr>
          <w:lang w:val="tr-TR"/>
        </w:rPr>
        <w:sectPr w:rsidR="00E86CB3" w:rsidRPr="00516396" w:rsidSect="00C87525">
          <w:headerReference w:type="even" r:id="rId33"/>
          <w:headerReference w:type="default" r:id="rId34"/>
          <w:footerReference w:type="default" r:id="rId35"/>
          <w:headerReference w:type="first" r:id="rId36"/>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460FF432" w14:textId="77777777" w:rsidR="007B32EF" w:rsidRPr="00516396" w:rsidRDefault="007B32EF" w:rsidP="00847DB9">
      <w:pPr>
        <w:pStyle w:val="Heading1"/>
        <w:numPr>
          <w:ilvl w:val="0"/>
          <w:numId w:val="3"/>
        </w:numPr>
        <w:rPr>
          <w:rFonts w:ascii="Times New Roman" w:hAnsi="Times New Roman"/>
          <w:lang w:val="tr-TR"/>
        </w:rPr>
      </w:pPr>
      <w:bookmarkStart w:id="27" w:name="_Toc499585975"/>
      <w:bookmarkStart w:id="28" w:name="_Toc72745960"/>
      <w:r w:rsidRPr="00516396">
        <w:rPr>
          <w:rFonts w:ascii="Times New Roman" w:hAnsi="Times New Roman"/>
          <w:lang w:val="tr-TR"/>
        </w:rPr>
        <w:lastRenderedPageBreak/>
        <w:t>Çevresel ve Sosyal Yönetim Planı Kontrol Listesi</w:t>
      </w:r>
      <w:bookmarkEnd w:id="27"/>
      <w:bookmarkEnd w:id="28"/>
    </w:p>
    <w:p w14:paraId="6D180A89" w14:textId="77777777" w:rsidR="00245D38" w:rsidRPr="00516396" w:rsidRDefault="003C34F2" w:rsidP="007B32EF">
      <w:pPr>
        <w:pStyle w:val="BodyText"/>
        <w:spacing w:before="240"/>
        <w:jc w:val="both"/>
        <w:rPr>
          <w:szCs w:val="22"/>
          <w:lang w:val="tr-TR"/>
        </w:rPr>
      </w:pPr>
      <w:r w:rsidRPr="00516396">
        <w:rPr>
          <w:szCs w:val="22"/>
          <w:lang w:val="tr-TR"/>
        </w:rPr>
        <w:t>İzmir</w:t>
      </w:r>
      <w:r w:rsidR="00245D38" w:rsidRPr="00516396">
        <w:rPr>
          <w:szCs w:val="22"/>
          <w:lang w:val="tr-TR"/>
        </w:rPr>
        <w:t xml:space="preserve"> ili, </w:t>
      </w:r>
      <w:r w:rsidRPr="00516396">
        <w:rPr>
          <w:szCs w:val="22"/>
          <w:lang w:val="tr-TR"/>
        </w:rPr>
        <w:t>Konak</w:t>
      </w:r>
      <w:r w:rsidR="00245D38" w:rsidRPr="00516396">
        <w:rPr>
          <w:szCs w:val="22"/>
          <w:lang w:val="tr-TR"/>
        </w:rPr>
        <w:t xml:space="preserve"> ilçesinin </w:t>
      </w:r>
      <w:r w:rsidRPr="00516396">
        <w:rPr>
          <w:szCs w:val="22"/>
          <w:lang w:val="tr-TR"/>
        </w:rPr>
        <w:t>2. Aziziye</w:t>
      </w:r>
      <w:r w:rsidR="00245D38" w:rsidRPr="00516396">
        <w:rPr>
          <w:szCs w:val="22"/>
          <w:lang w:val="tr-TR"/>
        </w:rPr>
        <w:t xml:space="preserve"> mahallesindeki </w:t>
      </w:r>
      <w:r w:rsidRPr="00516396">
        <w:rPr>
          <w:szCs w:val="22"/>
          <w:lang w:val="tr-TR"/>
        </w:rPr>
        <w:t>36517</w:t>
      </w:r>
      <w:r w:rsidR="00245D38" w:rsidRPr="00516396">
        <w:rPr>
          <w:szCs w:val="22"/>
          <w:lang w:val="tr-TR"/>
        </w:rPr>
        <w:t xml:space="preserve"> a</w:t>
      </w:r>
      <w:r w:rsidRPr="00516396">
        <w:rPr>
          <w:szCs w:val="22"/>
          <w:lang w:val="tr-TR"/>
        </w:rPr>
        <w:t>da 22</w:t>
      </w:r>
      <w:r w:rsidR="00245D38" w:rsidRPr="00516396">
        <w:rPr>
          <w:szCs w:val="22"/>
          <w:lang w:val="tr-TR"/>
        </w:rPr>
        <w:t xml:space="preserve"> parsel üzerinde gerçekleştirilecek okul yıkımı ve </w:t>
      </w:r>
      <w:r w:rsidRPr="00516396">
        <w:rPr>
          <w:szCs w:val="22"/>
          <w:lang w:val="tr-TR"/>
        </w:rPr>
        <w:t xml:space="preserve">2 Adet </w:t>
      </w:r>
      <w:r w:rsidR="00A02D0D" w:rsidRPr="00516396">
        <w:rPr>
          <w:szCs w:val="22"/>
          <w:lang w:val="tr-TR"/>
        </w:rPr>
        <w:t>32 Ders</w:t>
      </w:r>
      <w:r w:rsidR="00245D38" w:rsidRPr="00516396">
        <w:rPr>
          <w:szCs w:val="22"/>
          <w:lang w:val="tr-TR"/>
        </w:rPr>
        <w:t xml:space="preserve">likli eğitim tesisinin inşaatına dair özet bilgiler </w:t>
      </w:r>
      <w:r w:rsidR="00245D38" w:rsidRPr="00516396">
        <w:rPr>
          <w:szCs w:val="22"/>
          <w:lang w:val="tr-TR"/>
        </w:rPr>
        <w:fldChar w:fldCharType="begin"/>
      </w:r>
      <w:r w:rsidR="00245D38" w:rsidRPr="00516396">
        <w:rPr>
          <w:szCs w:val="22"/>
          <w:lang w:val="tr-TR"/>
        </w:rPr>
        <w:instrText xml:space="preserve"> REF _Ref497059984 \h  \* MERGEFORMAT </w:instrText>
      </w:r>
      <w:r w:rsidR="00245D38" w:rsidRPr="00516396">
        <w:rPr>
          <w:szCs w:val="22"/>
          <w:lang w:val="tr-TR"/>
        </w:rPr>
      </w:r>
      <w:r w:rsidR="00245D38" w:rsidRPr="00516396">
        <w:rPr>
          <w:szCs w:val="22"/>
          <w:lang w:val="tr-TR"/>
        </w:rPr>
        <w:fldChar w:fldCharType="separate"/>
      </w:r>
      <w:r w:rsidR="00245D38" w:rsidRPr="00516396">
        <w:rPr>
          <w:szCs w:val="22"/>
          <w:lang w:val="tr-TR"/>
        </w:rPr>
        <w:t xml:space="preserve">Tablo </w:t>
      </w:r>
      <w:r w:rsidR="00245D38" w:rsidRPr="00516396">
        <w:rPr>
          <w:noProof/>
          <w:szCs w:val="22"/>
          <w:lang w:val="tr-TR"/>
        </w:rPr>
        <w:t>4</w:t>
      </w:r>
      <w:r w:rsidR="00245D38" w:rsidRPr="00516396">
        <w:rPr>
          <w:noProof/>
          <w:szCs w:val="22"/>
          <w:lang w:val="tr-TR"/>
        </w:rPr>
        <w:noBreakHyphen/>
        <w:t>1</w:t>
      </w:r>
      <w:r w:rsidR="00245D38" w:rsidRPr="00516396">
        <w:rPr>
          <w:szCs w:val="22"/>
          <w:lang w:val="tr-TR"/>
        </w:rPr>
        <w:fldChar w:fldCharType="end"/>
      </w:r>
      <w:r w:rsidR="00245D38" w:rsidRPr="00516396">
        <w:rPr>
          <w:szCs w:val="22"/>
          <w:lang w:val="tr-TR"/>
        </w:rPr>
        <w:t>’de sunulmaktadır.</w:t>
      </w:r>
    </w:p>
    <w:p w14:paraId="4E592AF2" w14:textId="77777777" w:rsidR="00E0505A" w:rsidRPr="00516396" w:rsidRDefault="00ED0A38" w:rsidP="007B32EF">
      <w:pPr>
        <w:pStyle w:val="BodyText"/>
        <w:spacing w:before="240"/>
        <w:jc w:val="both"/>
        <w:rPr>
          <w:szCs w:val="22"/>
          <w:lang w:val="tr-TR"/>
        </w:rPr>
      </w:pPr>
      <w:r w:rsidRPr="00516396">
        <w:rPr>
          <w:szCs w:val="22"/>
          <w:lang w:val="tr-TR"/>
        </w:rPr>
        <w:fldChar w:fldCharType="begin"/>
      </w:r>
      <w:r w:rsidRPr="00516396">
        <w:rPr>
          <w:szCs w:val="22"/>
          <w:lang w:val="tr-TR"/>
        </w:rPr>
        <w:instrText xml:space="preserve"> REF _Ref497059984 \h </w:instrText>
      </w:r>
      <w:r w:rsidR="006D2DC0" w:rsidRPr="00516396">
        <w:rPr>
          <w:szCs w:val="22"/>
          <w:lang w:val="tr-TR"/>
        </w:rPr>
        <w:instrText xml:space="preserve"> \* MERGEFORMAT </w:instrText>
      </w:r>
      <w:r w:rsidRPr="00516396">
        <w:rPr>
          <w:szCs w:val="22"/>
          <w:lang w:val="tr-TR"/>
        </w:rPr>
      </w:r>
      <w:r w:rsidRPr="00516396">
        <w:rPr>
          <w:szCs w:val="22"/>
          <w:lang w:val="tr-TR"/>
        </w:rPr>
        <w:fldChar w:fldCharType="separate"/>
      </w:r>
      <w:r w:rsidRPr="00516396">
        <w:rPr>
          <w:lang w:val="tr-TR"/>
        </w:rPr>
        <w:t xml:space="preserve">Tablo </w:t>
      </w:r>
      <w:r w:rsidRPr="00516396">
        <w:rPr>
          <w:noProof/>
          <w:lang w:val="tr-TR"/>
        </w:rPr>
        <w:t>4</w:t>
      </w:r>
      <w:r w:rsidRPr="00516396">
        <w:rPr>
          <w:lang w:val="tr-TR"/>
        </w:rPr>
        <w:noBreakHyphen/>
      </w:r>
      <w:r w:rsidRPr="00516396">
        <w:rPr>
          <w:noProof/>
          <w:lang w:val="tr-TR"/>
        </w:rPr>
        <w:t>1</w:t>
      </w:r>
      <w:r w:rsidRPr="00516396">
        <w:rPr>
          <w:szCs w:val="22"/>
          <w:lang w:val="tr-TR"/>
        </w:rPr>
        <w:fldChar w:fldCharType="end"/>
      </w:r>
      <w:r w:rsidRPr="00516396">
        <w:rPr>
          <w:szCs w:val="22"/>
          <w:lang w:val="tr-TR"/>
        </w:rPr>
        <w:t xml:space="preserve">’de sunulmuş olan </w:t>
      </w:r>
      <w:r w:rsidR="00CF7B2F" w:rsidRPr="00516396">
        <w:rPr>
          <w:szCs w:val="22"/>
          <w:lang w:val="tr-TR"/>
        </w:rPr>
        <w:t>“</w:t>
      </w:r>
      <w:r w:rsidR="00E0505A" w:rsidRPr="00516396">
        <w:rPr>
          <w:szCs w:val="22"/>
          <w:lang w:val="tr-TR"/>
        </w:rPr>
        <w:t>ÇSYP Kontrol Listesi</w:t>
      </w:r>
      <w:r w:rsidR="00CF7B2F" w:rsidRPr="00516396">
        <w:rPr>
          <w:szCs w:val="22"/>
          <w:lang w:val="tr-TR"/>
        </w:rPr>
        <w:t>”</w:t>
      </w:r>
      <w:r w:rsidR="00E0505A" w:rsidRPr="00516396">
        <w:rPr>
          <w:szCs w:val="22"/>
          <w:lang w:val="tr-TR"/>
        </w:rPr>
        <w:t xml:space="preserve"> inşaat alanlarındaki ofislerde tüm paydaşların erişimine açık olacak</w:t>
      </w:r>
      <w:r w:rsidR="0074630D" w:rsidRPr="00516396">
        <w:rPr>
          <w:szCs w:val="22"/>
          <w:lang w:val="tr-TR"/>
        </w:rPr>
        <w:t xml:space="preserve"> şekilde asılı duracak</w:t>
      </w:r>
      <w:r w:rsidR="00E0505A" w:rsidRPr="00516396">
        <w:rPr>
          <w:szCs w:val="22"/>
          <w:lang w:val="tr-TR"/>
        </w:rPr>
        <w:t>tır.</w:t>
      </w:r>
      <w:r w:rsidR="003C2913" w:rsidRPr="00516396">
        <w:rPr>
          <w:szCs w:val="22"/>
          <w:lang w:val="tr-TR"/>
        </w:rPr>
        <w:t xml:space="preserve"> </w:t>
      </w:r>
      <w:r w:rsidR="00E0505A" w:rsidRPr="00516396">
        <w:rPr>
          <w:szCs w:val="22"/>
          <w:lang w:val="tr-TR"/>
        </w:rPr>
        <w:t xml:space="preserve">Şantiye </w:t>
      </w:r>
      <w:r w:rsidR="00061981" w:rsidRPr="00516396">
        <w:rPr>
          <w:szCs w:val="22"/>
          <w:lang w:val="tr-TR"/>
        </w:rPr>
        <w:t>M</w:t>
      </w:r>
      <w:r w:rsidR="00E0505A" w:rsidRPr="00516396">
        <w:rPr>
          <w:szCs w:val="22"/>
          <w:lang w:val="tr-TR"/>
        </w:rPr>
        <w:t xml:space="preserve">üdürü paydaşlar tarafından </w:t>
      </w:r>
      <w:r w:rsidR="00061981" w:rsidRPr="00516396">
        <w:rPr>
          <w:szCs w:val="22"/>
          <w:lang w:val="tr-TR"/>
        </w:rPr>
        <w:t>gelen soru ve görüşlerin kayıt altına alınması ve cevaplanmasından sorumlu olacaktır.</w:t>
      </w:r>
      <w:r w:rsidR="003C2913" w:rsidRPr="00516396">
        <w:rPr>
          <w:szCs w:val="22"/>
          <w:lang w:val="tr-TR"/>
        </w:rPr>
        <w:t xml:space="preserve"> </w:t>
      </w:r>
    </w:p>
    <w:p w14:paraId="4DD16572" w14:textId="77777777" w:rsidR="007B32EF" w:rsidRPr="00516396" w:rsidRDefault="00667864" w:rsidP="00667864">
      <w:pPr>
        <w:pStyle w:val="Caption"/>
        <w:rPr>
          <w:rFonts w:ascii="Times New Roman" w:hAnsi="Times New Roman"/>
          <w:b w:val="0"/>
          <w:lang w:val="tr-TR"/>
        </w:rPr>
      </w:pPr>
      <w:bookmarkStart w:id="29" w:name="_Ref497059984"/>
      <w:bookmarkStart w:id="30" w:name="_Toc499585128"/>
      <w:bookmarkStart w:id="31" w:name="_Toc72745966"/>
      <w:r w:rsidRPr="00516396">
        <w:rPr>
          <w:rFonts w:ascii="Times New Roman" w:hAnsi="Times New Roman"/>
          <w:lang w:val="tr-TR"/>
        </w:rPr>
        <w:t xml:space="preserve">Tablo </w:t>
      </w:r>
      <w:r w:rsidR="00634B7D" w:rsidRPr="00516396">
        <w:rPr>
          <w:rFonts w:ascii="Times New Roman" w:hAnsi="Times New Roman"/>
          <w:lang w:val="tr-TR"/>
        </w:rPr>
        <w:fldChar w:fldCharType="begin"/>
      </w:r>
      <w:r w:rsidR="00634B7D" w:rsidRPr="00516396">
        <w:rPr>
          <w:rFonts w:ascii="Times New Roman" w:hAnsi="Times New Roman"/>
          <w:lang w:val="tr-TR"/>
        </w:rPr>
        <w:instrText xml:space="preserve"> STYLEREF 1 \s </w:instrText>
      </w:r>
      <w:r w:rsidR="00634B7D" w:rsidRPr="00516396">
        <w:rPr>
          <w:rFonts w:ascii="Times New Roman" w:hAnsi="Times New Roman"/>
          <w:lang w:val="tr-TR"/>
        </w:rPr>
        <w:fldChar w:fldCharType="separate"/>
      </w:r>
      <w:r w:rsidR="001A630A" w:rsidRPr="00516396">
        <w:rPr>
          <w:rFonts w:ascii="Times New Roman" w:hAnsi="Times New Roman"/>
          <w:noProof/>
          <w:lang w:val="tr-TR"/>
        </w:rPr>
        <w:t>4</w:t>
      </w:r>
      <w:r w:rsidR="00634B7D" w:rsidRPr="00516396">
        <w:rPr>
          <w:rFonts w:ascii="Times New Roman" w:hAnsi="Times New Roman"/>
          <w:lang w:val="tr-TR"/>
        </w:rPr>
        <w:fldChar w:fldCharType="end"/>
      </w:r>
      <w:r w:rsidR="00634B7D" w:rsidRPr="00516396">
        <w:rPr>
          <w:rFonts w:ascii="Times New Roman" w:hAnsi="Times New Roman"/>
          <w:lang w:val="tr-TR"/>
        </w:rPr>
        <w:noBreakHyphen/>
      </w:r>
      <w:r w:rsidR="00634B7D" w:rsidRPr="00516396">
        <w:rPr>
          <w:rFonts w:ascii="Times New Roman" w:hAnsi="Times New Roman"/>
          <w:lang w:val="tr-TR"/>
        </w:rPr>
        <w:fldChar w:fldCharType="begin"/>
      </w:r>
      <w:r w:rsidR="00634B7D" w:rsidRPr="00516396">
        <w:rPr>
          <w:rFonts w:ascii="Times New Roman" w:hAnsi="Times New Roman"/>
          <w:lang w:val="tr-TR"/>
        </w:rPr>
        <w:instrText xml:space="preserve"> SEQ Tablo \* ARABIC \s 1 </w:instrText>
      </w:r>
      <w:r w:rsidR="00634B7D" w:rsidRPr="00516396">
        <w:rPr>
          <w:rFonts w:ascii="Times New Roman" w:hAnsi="Times New Roman"/>
          <w:lang w:val="tr-TR"/>
        </w:rPr>
        <w:fldChar w:fldCharType="separate"/>
      </w:r>
      <w:r w:rsidR="001A630A" w:rsidRPr="00516396">
        <w:rPr>
          <w:rFonts w:ascii="Times New Roman" w:hAnsi="Times New Roman"/>
          <w:noProof/>
          <w:lang w:val="tr-TR"/>
        </w:rPr>
        <w:t>1</w:t>
      </w:r>
      <w:r w:rsidR="00634B7D" w:rsidRPr="00516396">
        <w:rPr>
          <w:rFonts w:ascii="Times New Roman" w:hAnsi="Times New Roman"/>
          <w:lang w:val="tr-TR"/>
        </w:rPr>
        <w:fldChar w:fldCharType="end"/>
      </w:r>
      <w:bookmarkEnd w:id="29"/>
      <w:r w:rsidRPr="00516396">
        <w:rPr>
          <w:rFonts w:ascii="Times New Roman" w:hAnsi="Times New Roman"/>
          <w:lang w:val="tr-TR"/>
        </w:rPr>
        <w:t>:</w:t>
      </w:r>
      <w:r w:rsidR="003C2913" w:rsidRPr="00516396">
        <w:rPr>
          <w:rFonts w:ascii="Times New Roman" w:hAnsi="Times New Roman"/>
          <w:lang w:val="tr-TR"/>
        </w:rPr>
        <w:t xml:space="preserve"> </w:t>
      </w:r>
      <w:r w:rsidR="007B32EF" w:rsidRPr="00516396">
        <w:rPr>
          <w:rFonts w:ascii="Times New Roman" w:hAnsi="Times New Roman"/>
          <w:b w:val="0"/>
          <w:lang w:val="tr-TR"/>
        </w:rPr>
        <w:t>Çevresel ve Sosyal Yönetim Planı Kontrol Listesi</w:t>
      </w:r>
      <w:bookmarkEnd w:id="30"/>
      <w:bookmarkEnd w:id="31"/>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2430"/>
        <w:gridCol w:w="3721"/>
      </w:tblGrid>
      <w:tr w:rsidR="00245D38" w:rsidRPr="00516396" w14:paraId="75D0A819" w14:textId="77777777" w:rsidTr="2F9000AC">
        <w:trPr>
          <w:jc w:val="center"/>
        </w:trPr>
        <w:tc>
          <w:tcPr>
            <w:tcW w:w="9144" w:type="dxa"/>
            <w:gridSpan w:val="3"/>
            <w:tcBorders>
              <w:top w:val="single" w:sz="4" w:space="0" w:color="auto"/>
              <w:left w:val="single" w:sz="4" w:space="0" w:color="auto"/>
              <w:bottom w:val="dotted" w:sz="4" w:space="0" w:color="auto"/>
              <w:right w:val="single" w:sz="4" w:space="0" w:color="auto"/>
            </w:tcBorders>
            <w:shd w:val="clear" w:color="auto" w:fill="E6E6E6"/>
            <w:hideMark/>
          </w:tcPr>
          <w:p w14:paraId="752DB6F4" w14:textId="77777777" w:rsidR="00245D38" w:rsidRPr="00516396" w:rsidRDefault="00245D38" w:rsidP="002F237E">
            <w:pPr>
              <w:spacing w:before="60"/>
              <w:ind w:left="0"/>
              <w:rPr>
                <w:rFonts w:ascii="Times New Roman" w:hAnsi="Times New Roman"/>
                <w:b/>
                <w:sz w:val="22"/>
                <w:szCs w:val="22"/>
              </w:rPr>
            </w:pPr>
            <w:r w:rsidRPr="00516396">
              <w:rPr>
                <w:rFonts w:ascii="Times New Roman" w:hAnsi="Times New Roman"/>
                <w:b/>
                <w:caps/>
                <w:sz w:val="22"/>
                <w:szCs w:val="22"/>
              </w:rPr>
              <w:t>Kurumsal ve idari özellikler</w:t>
            </w:r>
          </w:p>
        </w:tc>
      </w:tr>
      <w:tr w:rsidR="00245D38" w:rsidRPr="00516396" w14:paraId="2D567D55" w14:textId="77777777" w:rsidTr="2F9000AC">
        <w:trPr>
          <w:trHeight w:val="278"/>
          <w:jc w:val="center"/>
        </w:trPr>
        <w:tc>
          <w:tcPr>
            <w:tcW w:w="2993" w:type="dxa"/>
            <w:tcBorders>
              <w:top w:val="dotted" w:sz="4" w:space="0" w:color="auto"/>
              <w:left w:val="single" w:sz="4" w:space="0" w:color="auto"/>
              <w:bottom w:val="dotted" w:sz="4" w:space="0" w:color="auto"/>
              <w:right w:val="single" w:sz="4" w:space="0" w:color="auto"/>
            </w:tcBorders>
            <w:hideMark/>
          </w:tcPr>
          <w:p w14:paraId="60CDB1DA" w14:textId="77777777" w:rsidR="00245D38" w:rsidRPr="00516396" w:rsidRDefault="00245D38" w:rsidP="002F237E">
            <w:pPr>
              <w:spacing w:before="60"/>
              <w:ind w:left="0"/>
              <w:rPr>
                <w:rFonts w:ascii="Times New Roman" w:hAnsi="Times New Roman"/>
                <w:b/>
                <w:sz w:val="22"/>
                <w:szCs w:val="22"/>
              </w:rPr>
            </w:pPr>
            <w:r w:rsidRPr="00516396">
              <w:rPr>
                <w:rFonts w:ascii="Times New Roman" w:hAnsi="Times New Roman"/>
                <w:b/>
                <w:sz w:val="22"/>
                <w:szCs w:val="22"/>
              </w:rPr>
              <w:t>Ülke/İl</w:t>
            </w:r>
            <w:r w:rsidRPr="00516396">
              <w:rPr>
                <w:rFonts w:ascii="Times New Roman" w:hAnsi="Times New Roman"/>
                <w:b/>
                <w:sz w:val="22"/>
                <w:szCs w:val="22"/>
              </w:rPr>
              <w:br/>
              <w:t>İlçe/Mahalle</w:t>
            </w:r>
          </w:p>
        </w:tc>
        <w:tc>
          <w:tcPr>
            <w:tcW w:w="6151" w:type="dxa"/>
            <w:gridSpan w:val="2"/>
            <w:tcBorders>
              <w:top w:val="dotted" w:sz="4" w:space="0" w:color="auto"/>
              <w:left w:val="single" w:sz="4" w:space="0" w:color="auto"/>
              <w:bottom w:val="dotted" w:sz="4" w:space="0" w:color="auto"/>
              <w:right w:val="single" w:sz="4" w:space="0" w:color="auto"/>
            </w:tcBorders>
            <w:hideMark/>
          </w:tcPr>
          <w:p w14:paraId="4E2CF241" w14:textId="77777777" w:rsidR="00245D38" w:rsidRPr="00516396" w:rsidRDefault="00245D38" w:rsidP="00150279">
            <w:pPr>
              <w:spacing w:before="60"/>
              <w:ind w:left="209"/>
              <w:rPr>
                <w:rFonts w:ascii="Times New Roman" w:hAnsi="Times New Roman"/>
                <w:sz w:val="22"/>
                <w:szCs w:val="22"/>
              </w:rPr>
            </w:pPr>
            <w:r w:rsidRPr="00516396">
              <w:rPr>
                <w:rFonts w:ascii="Times New Roman" w:hAnsi="Times New Roman"/>
                <w:sz w:val="22"/>
                <w:szCs w:val="22"/>
              </w:rPr>
              <w:t xml:space="preserve">Türkiye / </w:t>
            </w:r>
            <w:r w:rsidR="003C34F2" w:rsidRPr="00516396">
              <w:rPr>
                <w:rFonts w:ascii="Times New Roman" w:hAnsi="Times New Roman"/>
                <w:sz w:val="22"/>
                <w:szCs w:val="22"/>
              </w:rPr>
              <w:t>İzmir</w:t>
            </w:r>
            <w:r w:rsidRPr="00516396">
              <w:rPr>
                <w:rFonts w:ascii="Times New Roman" w:hAnsi="Times New Roman"/>
                <w:sz w:val="22"/>
                <w:szCs w:val="22"/>
              </w:rPr>
              <w:br/>
            </w:r>
            <w:r w:rsidR="00150279" w:rsidRPr="00516396">
              <w:rPr>
                <w:rFonts w:ascii="Times New Roman" w:hAnsi="Times New Roman"/>
                <w:sz w:val="22"/>
                <w:szCs w:val="22"/>
              </w:rPr>
              <w:t>Konak</w:t>
            </w:r>
            <w:r w:rsidRPr="00516396">
              <w:rPr>
                <w:rFonts w:ascii="Times New Roman" w:hAnsi="Times New Roman"/>
                <w:sz w:val="22"/>
                <w:szCs w:val="22"/>
              </w:rPr>
              <w:t xml:space="preserve"> / </w:t>
            </w:r>
            <w:r w:rsidR="00150279" w:rsidRPr="00516396">
              <w:rPr>
                <w:rFonts w:ascii="Times New Roman" w:hAnsi="Times New Roman"/>
                <w:sz w:val="22"/>
                <w:szCs w:val="22"/>
              </w:rPr>
              <w:t>2. Aziziye</w:t>
            </w:r>
          </w:p>
        </w:tc>
      </w:tr>
      <w:tr w:rsidR="00245D38" w:rsidRPr="00516396" w14:paraId="3B3727B7" w14:textId="77777777" w:rsidTr="2F9000AC">
        <w:trPr>
          <w:trHeight w:val="278"/>
          <w:jc w:val="center"/>
        </w:trPr>
        <w:tc>
          <w:tcPr>
            <w:tcW w:w="2993" w:type="dxa"/>
            <w:tcBorders>
              <w:top w:val="dotted" w:sz="4" w:space="0" w:color="auto"/>
              <w:left w:val="single" w:sz="4" w:space="0" w:color="auto"/>
              <w:bottom w:val="dotted" w:sz="4" w:space="0" w:color="auto"/>
              <w:right w:val="single" w:sz="4" w:space="0" w:color="auto"/>
            </w:tcBorders>
            <w:hideMark/>
          </w:tcPr>
          <w:p w14:paraId="6A12F7EC" w14:textId="77777777" w:rsidR="00245D38" w:rsidRPr="00516396" w:rsidRDefault="00245D38" w:rsidP="002F237E">
            <w:pPr>
              <w:spacing w:before="60"/>
              <w:ind w:left="0"/>
              <w:rPr>
                <w:rFonts w:ascii="Times New Roman" w:hAnsi="Times New Roman"/>
                <w:b/>
                <w:sz w:val="22"/>
                <w:szCs w:val="22"/>
              </w:rPr>
            </w:pPr>
            <w:r w:rsidRPr="00516396">
              <w:rPr>
                <w:rFonts w:ascii="Times New Roman" w:hAnsi="Times New Roman"/>
                <w:b/>
                <w:sz w:val="22"/>
                <w:szCs w:val="22"/>
              </w:rPr>
              <w:t>Proje Adı</w:t>
            </w:r>
          </w:p>
        </w:tc>
        <w:tc>
          <w:tcPr>
            <w:tcW w:w="6151" w:type="dxa"/>
            <w:gridSpan w:val="2"/>
            <w:tcBorders>
              <w:top w:val="dotted" w:sz="4" w:space="0" w:color="auto"/>
              <w:left w:val="single" w:sz="4" w:space="0" w:color="auto"/>
              <w:bottom w:val="dotted" w:sz="4" w:space="0" w:color="auto"/>
              <w:right w:val="single" w:sz="4" w:space="0" w:color="auto"/>
            </w:tcBorders>
          </w:tcPr>
          <w:p w14:paraId="74BE14F6" w14:textId="77777777" w:rsidR="00245D38" w:rsidRPr="00516396" w:rsidRDefault="00245D38" w:rsidP="00150279">
            <w:pPr>
              <w:spacing w:before="60"/>
              <w:ind w:left="209"/>
              <w:rPr>
                <w:rFonts w:ascii="Times New Roman" w:hAnsi="Times New Roman"/>
                <w:sz w:val="22"/>
                <w:szCs w:val="22"/>
              </w:rPr>
            </w:pPr>
            <w:r w:rsidRPr="00516396">
              <w:rPr>
                <w:rFonts w:ascii="Times New Roman" w:hAnsi="Times New Roman"/>
                <w:sz w:val="22"/>
                <w:szCs w:val="22"/>
              </w:rPr>
              <w:t>Eğitim Altyapısının Güçlendirilmesi Projesi</w:t>
            </w:r>
            <w:r w:rsidRPr="00516396">
              <w:rPr>
                <w:rFonts w:ascii="Times New Roman" w:hAnsi="Times New Roman"/>
                <w:sz w:val="22"/>
                <w:szCs w:val="22"/>
              </w:rPr>
              <w:br/>
            </w:r>
            <w:r w:rsidR="00150279" w:rsidRPr="00516396">
              <w:rPr>
                <w:rFonts w:ascii="Times New Roman" w:hAnsi="Times New Roman"/>
                <w:sz w:val="22"/>
                <w:szCs w:val="22"/>
              </w:rPr>
              <w:t>İzmir</w:t>
            </w:r>
            <w:r w:rsidRPr="00516396">
              <w:rPr>
                <w:rFonts w:ascii="Times New Roman" w:hAnsi="Times New Roman"/>
                <w:sz w:val="22"/>
                <w:szCs w:val="22"/>
              </w:rPr>
              <w:t xml:space="preserve"> ili, </w:t>
            </w:r>
            <w:r w:rsidR="00150279" w:rsidRPr="00516396">
              <w:rPr>
                <w:rFonts w:ascii="Times New Roman" w:hAnsi="Times New Roman"/>
                <w:sz w:val="22"/>
                <w:szCs w:val="22"/>
              </w:rPr>
              <w:t>Konak</w:t>
            </w:r>
            <w:r w:rsidRPr="00516396">
              <w:rPr>
                <w:rFonts w:ascii="Times New Roman" w:hAnsi="Times New Roman"/>
                <w:sz w:val="22"/>
                <w:szCs w:val="22"/>
              </w:rPr>
              <w:t xml:space="preserve"> İlçesi, </w:t>
            </w:r>
            <w:r w:rsidR="00150279" w:rsidRPr="00516396">
              <w:rPr>
                <w:rFonts w:ascii="Times New Roman" w:hAnsi="Times New Roman"/>
                <w:sz w:val="22"/>
                <w:szCs w:val="22"/>
              </w:rPr>
              <w:t>2. Aziziye</w:t>
            </w:r>
            <w:r w:rsidRPr="00516396">
              <w:rPr>
                <w:rFonts w:ascii="Times New Roman" w:hAnsi="Times New Roman"/>
                <w:sz w:val="22"/>
                <w:szCs w:val="22"/>
              </w:rPr>
              <w:t xml:space="preserve"> mahallesi</w:t>
            </w:r>
            <w:r w:rsidR="00F67B1A" w:rsidRPr="00516396">
              <w:rPr>
                <w:rFonts w:ascii="Times New Roman" w:hAnsi="Times New Roman"/>
                <w:sz w:val="22"/>
                <w:szCs w:val="22"/>
              </w:rPr>
              <w:t>nde</w:t>
            </w:r>
            <w:r w:rsidR="00A17AA8" w:rsidRPr="00516396">
              <w:rPr>
                <w:rFonts w:ascii="Times New Roman" w:hAnsi="Times New Roman"/>
                <w:sz w:val="22"/>
                <w:szCs w:val="22"/>
              </w:rPr>
              <w:t>ki</w:t>
            </w:r>
            <w:r w:rsidRPr="00516396">
              <w:rPr>
                <w:rFonts w:ascii="Times New Roman" w:hAnsi="Times New Roman"/>
                <w:sz w:val="22"/>
                <w:szCs w:val="22"/>
              </w:rPr>
              <w:t xml:space="preserve"> altproje inşaat çalışmaları</w:t>
            </w:r>
          </w:p>
        </w:tc>
      </w:tr>
      <w:tr w:rsidR="00245D38" w:rsidRPr="00516396" w14:paraId="74E9C15A" w14:textId="77777777" w:rsidTr="2F9000AC">
        <w:trPr>
          <w:trHeight w:val="278"/>
          <w:jc w:val="center"/>
        </w:trPr>
        <w:tc>
          <w:tcPr>
            <w:tcW w:w="2993" w:type="dxa"/>
            <w:tcBorders>
              <w:top w:val="dotted" w:sz="4" w:space="0" w:color="auto"/>
              <w:left w:val="single" w:sz="4" w:space="0" w:color="auto"/>
              <w:bottom w:val="dotted" w:sz="4" w:space="0" w:color="auto"/>
              <w:right w:val="single" w:sz="4" w:space="0" w:color="auto"/>
            </w:tcBorders>
            <w:hideMark/>
          </w:tcPr>
          <w:p w14:paraId="4DFB652E" w14:textId="77777777" w:rsidR="00245D38" w:rsidRPr="00516396" w:rsidRDefault="00245D38" w:rsidP="002F237E">
            <w:pPr>
              <w:spacing w:before="60"/>
              <w:ind w:left="0"/>
              <w:rPr>
                <w:rFonts w:ascii="Times New Roman" w:hAnsi="Times New Roman"/>
                <w:b/>
                <w:sz w:val="22"/>
                <w:szCs w:val="22"/>
              </w:rPr>
            </w:pPr>
            <w:r w:rsidRPr="00516396">
              <w:rPr>
                <w:rFonts w:ascii="Times New Roman" w:hAnsi="Times New Roman"/>
                <w:b/>
                <w:sz w:val="22"/>
                <w:szCs w:val="22"/>
              </w:rPr>
              <w:t>Projenin Kapsamı ve Gerçekleştirilecek Faaliyetler</w:t>
            </w:r>
          </w:p>
        </w:tc>
        <w:tc>
          <w:tcPr>
            <w:tcW w:w="6151" w:type="dxa"/>
            <w:gridSpan w:val="2"/>
            <w:tcBorders>
              <w:top w:val="dotted" w:sz="4" w:space="0" w:color="auto"/>
              <w:left w:val="single" w:sz="4" w:space="0" w:color="auto"/>
              <w:bottom w:val="dotted" w:sz="4" w:space="0" w:color="auto"/>
              <w:right w:val="single" w:sz="4" w:space="0" w:color="auto"/>
            </w:tcBorders>
          </w:tcPr>
          <w:p w14:paraId="40657D69" w14:textId="0F485C83" w:rsidR="00245D38" w:rsidRPr="00516396" w:rsidRDefault="00150279" w:rsidP="002F237E">
            <w:pPr>
              <w:spacing w:before="60"/>
              <w:ind w:left="209"/>
              <w:rPr>
                <w:rFonts w:ascii="Times New Roman" w:hAnsi="Times New Roman"/>
                <w:sz w:val="22"/>
                <w:szCs w:val="22"/>
              </w:rPr>
            </w:pPr>
            <w:r w:rsidRPr="00516396">
              <w:rPr>
                <w:rFonts w:ascii="Times New Roman" w:hAnsi="Times New Roman"/>
                <w:sz w:val="22"/>
                <w:szCs w:val="22"/>
              </w:rPr>
              <w:t>36517</w:t>
            </w:r>
            <w:r w:rsidR="00245D38" w:rsidRPr="00516396">
              <w:rPr>
                <w:rFonts w:ascii="Times New Roman" w:hAnsi="Times New Roman"/>
                <w:sz w:val="22"/>
                <w:szCs w:val="22"/>
              </w:rPr>
              <w:t xml:space="preserve"> ada </w:t>
            </w:r>
            <w:r w:rsidRPr="00516396">
              <w:rPr>
                <w:rFonts w:ascii="Times New Roman" w:hAnsi="Times New Roman"/>
                <w:sz w:val="22"/>
                <w:szCs w:val="22"/>
              </w:rPr>
              <w:t>22</w:t>
            </w:r>
            <w:r w:rsidR="00245D38" w:rsidRPr="00516396">
              <w:rPr>
                <w:rFonts w:ascii="Times New Roman" w:hAnsi="Times New Roman"/>
                <w:sz w:val="22"/>
                <w:szCs w:val="22"/>
              </w:rPr>
              <w:t xml:space="preserve"> parsel üzerinde yer alan </w:t>
            </w:r>
            <w:r w:rsidRPr="00516396">
              <w:rPr>
                <w:rFonts w:ascii="Times New Roman" w:hAnsi="Times New Roman"/>
                <w:sz w:val="22"/>
                <w:szCs w:val="22"/>
              </w:rPr>
              <w:t xml:space="preserve">anaokulu, </w:t>
            </w:r>
            <w:r w:rsidR="00245D38" w:rsidRPr="00516396">
              <w:rPr>
                <w:rFonts w:ascii="Times New Roman" w:hAnsi="Times New Roman"/>
                <w:sz w:val="22"/>
                <w:szCs w:val="22"/>
              </w:rPr>
              <w:t xml:space="preserve">ilkokul </w:t>
            </w:r>
            <w:r w:rsidRPr="00516396">
              <w:rPr>
                <w:rFonts w:ascii="Times New Roman" w:hAnsi="Times New Roman"/>
                <w:sz w:val="22"/>
                <w:szCs w:val="22"/>
              </w:rPr>
              <w:t xml:space="preserve">ve ortaokul </w:t>
            </w:r>
            <w:r w:rsidR="00245D38" w:rsidRPr="00516396">
              <w:rPr>
                <w:rFonts w:ascii="Times New Roman" w:hAnsi="Times New Roman"/>
                <w:sz w:val="22"/>
                <w:szCs w:val="22"/>
              </w:rPr>
              <w:t xml:space="preserve">binasının yıkılması ve yıkılan alan üzerine </w:t>
            </w:r>
            <w:r w:rsidR="00A02D0D" w:rsidRPr="00516396">
              <w:rPr>
                <w:rFonts w:ascii="Times New Roman" w:hAnsi="Times New Roman"/>
                <w:sz w:val="22"/>
                <w:szCs w:val="22"/>
              </w:rPr>
              <w:t>32 Ders</w:t>
            </w:r>
            <w:r w:rsidR="00245D38" w:rsidRPr="00516396">
              <w:rPr>
                <w:rFonts w:ascii="Times New Roman" w:hAnsi="Times New Roman"/>
                <w:sz w:val="22"/>
                <w:szCs w:val="22"/>
              </w:rPr>
              <w:t>likli bir ilkokul</w:t>
            </w:r>
            <w:r w:rsidRPr="00516396">
              <w:rPr>
                <w:rFonts w:ascii="Times New Roman" w:hAnsi="Times New Roman"/>
                <w:sz w:val="22"/>
                <w:szCs w:val="22"/>
              </w:rPr>
              <w:t xml:space="preserve"> ve </w:t>
            </w:r>
            <w:r w:rsidR="00140C8F">
              <w:rPr>
                <w:rFonts w:ascii="Times New Roman" w:hAnsi="Times New Roman"/>
                <w:sz w:val="22"/>
                <w:szCs w:val="22"/>
              </w:rPr>
              <w:t>bir</w:t>
            </w:r>
            <w:r w:rsidRPr="00516396">
              <w:rPr>
                <w:rFonts w:ascii="Times New Roman" w:hAnsi="Times New Roman"/>
                <w:sz w:val="22"/>
                <w:szCs w:val="22"/>
              </w:rPr>
              <w:t xml:space="preserve"> ortaokul</w:t>
            </w:r>
            <w:r w:rsidR="00245D38" w:rsidRPr="00516396">
              <w:rPr>
                <w:rFonts w:ascii="Times New Roman" w:hAnsi="Times New Roman"/>
                <w:sz w:val="22"/>
                <w:szCs w:val="22"/>
              </w:rPr>
              <w:t xml:space="preserve"> inşaatının gerçekleştirilmesi.</w:t>
            </w:r>
          </w:p>
          <w:p w14:paraId="10890DF9" w14:textId="77777777" w:rsidR="00245D38" w:rsidRPr="00516396" w:rsidRDefault="00245D38" w:rsidP="00150279">
            <w:pPr>
              <w:spacing w:before="60"/>
              <w:ind w:left="209"/>
              <w:rPr>
                <w:rFonts w:ascii="Times New Roman" w:hAnsi="Times New Roman"/>
                <w:sz w:val="22"/>
                <w:szCs w:val="22"/>
              </w:rPr>
            </w:pPr>
            <w:r w:rsidRPr="00516396">
              <w:rPr>
                <w:rFonts w:ascii="Times New Roman" w:hAnsi="Times New Roman"/>
                <w:sz w:val="22"/>
                <w:szCs w:val="22"/>
              </w:rPr>
              <w:t xml:space="preserve">Yıkılacak olan </w:t>
            </w:r>
            <w:r w:rsidR="00150279" w:rsidRPr="00516396">
              <w:rPr>
                <w:rFonts w:ascii="Times New Roman" w:hAnsi="Times New Roman"/>
                <w:sz w:val="22"/>
                <w:szCs w:val="22"/>
              </w:rPr>
              <w:t xml:space="preserve">anaokulu, </w:t>
            </w:r>
            <w:r w:rsidRPr="00516396">
              <w:rPr>
                <w:rFonts w:ascii="Times New Roman" w:hAnsi="Times New Roman"/>
                <w:sz w:val="22"/>
                <w:szCs w:val="22"/>
              </w:rPr>
              <w:t xml:space="preserve">ilkokul </w:t>
            </w:r>
            <w:r w:rsidR="00150279" w:rsidRPr="00516396">
              <w:rPr>
                <w:rFonts w:ascii="Times New Roman" w:hAnsi="Times New Roman"/>
                <w:sz w:val="22"/>
                <w:szCs w:val="22"/>
              </w:rPr>
              <w:t xml:space="preserve">ve ortaokul </w:t>
            </w:r>
            <w:r w:rsidRPr="00516396">
              <w:rPr>
                <w:rFonts w:ascii="Times New Roman" w:hAnsi="Times New Roman"/>
                <w:sz w:val="22"/>
                <w:szCs w:val="22"/>
              </w:rPr>
              <w:t>binasında hâ</w:t>
            </w:r>
            <w:r w:rsidR="00150279" w:rsidRPr="00516396">
              <w:rPr>
                <w:rFonts w:ascii="Times New Roman" w:hAnsi="Times New Roman"/>
                <w:sz w:val="22"/>
                <w:szCs w:val="22"/>
              </w:rPr>
              <w:t>lihazırda eğitim görmekte olan 6</w:t>
            </w:r>
            <w:r w:rsidRPr="00516396">
              <w:rPr>
                <w:rFonts w:ascii="Times New Roman" w:hAnsi="Times New Roman"/>
                <w:sz w:val="22"/>
                <w:szCs w:val="22"/>
              </w:rPr>
              <w:t>00 öğrenci</w:t>
            </w:r>
            <w:r w:rsidR="00150279" w:rsidRPr="00516396">
              <w:rPr>
                <w:rFonts w:ascii="Times New Roman" w:hAnsi="Times New Roman"/>
                <w:sz w:val="22"/>
                <w:szCs w:val="22"/>
              </w:rPr>
              <w:t>n</w:t>
            </w:r>
            <w:r w:rsidRPr="00516396">
              <w:rPr>
                <w:rFonts w:ascii="Times New Roman" w:hAnsi="Times New Roman"/>
                <w:sz w:val="22"/>
                <w:szCs w:val="22"/>
              </w:rPr>
              <w:t>in aynı mahalle veya yakın mahallelerde yer alan ve yeterli öğrenci kapasitesine sahip okullara yönlendirilerek eğitimlerine devam etmeleri sağlanacaktır.</w:t>
            </w:r>
          </w:p>
        </w:tc>
      </w:tr>
      <w:tr w:rsidR="00245D38" w:rsidRPr="00516396" w14:paraId="3D61BF27" w14:textId="77777777" w:rsidTr="2F9000AC">
        <w:trPr>
          <w:jc w:val="center"/>
        </w:trPr>
        <w:tc>
          <w:tcPr>
            <w:tcW w:w="9144" w:type="dxa"/>
            <w:gridSpan w:val="3"/>
            <w:tcBorders>
              <w:top w:val="dotted" w:sz="4" w:space="0" w:color="auto"/>
              <w:left w:val="single" w:sz="4" w:space="0" w:color="auto"/>
              <w:bottom w:val="dotted" w:sz="4" w:space="0" w:color="auto"/>
              <w:right w:val="single" w:sz="4" w:space="0" w:color="auto"/>
            </w:tcBorders>
            <w:shd w:val="clear" w:color="auto" w:fill="E6E6E6"/>
            <w:hideMark/>
          </w:tcPr>
          <w:p w14:paraId="46AB86DE" w14:textId="77777777" w:rsidR="00245D38" w:rsidRPr="00516396" w:rsidRDefault="00245D38" w:rsidP="002F237E">
            <w:pPr>
              <w:spacing w:before="60"/>
              <w:ind w:left="0"/>
              <w:rPr>
                <w:rFonts w:ascii="Times New Roman" w:hAnsi="Times New Roman"/>
                <w:b/>
                <w:sz w:val="22"/>
                <w:szCs w:val="22"/>
              </w:rPr>
            </w:pPr>
            <w:r w:rsidRPr="00516396">
              <w:rPr>
                <w:rFonts w:ascii="Times New Roman" w:hAnsi="Times New Roman"/>
                <w:b/>
                <w:sz w:val="22"/>
                <w:szCs w:val="22"/>
              </w:rPr>
              <w:t>PROJE SAHASININ TANIMLANMASI</w:t>
            </w:r>
          </w:p>
        </w:tc>
      </w:tr>
      <w:tr w:rsidR="00245D38" w:rsidRPr="00516396" w14:paraId="0CCF1DF4" w14:textId="77777777" w:rsidTr="2F9000AC">
        <w:trPr>
          <w:jc w:val="center"/>
        </w:trPr>
        <w:tc>
          <w:tcPr>
            <w:tcW w:w="2993" w:type="dxa"/>
            <w:tcBorders>
              <w:top w:val="dotted" w:sz="4" w:space="0" w:color="auto"/>
              <w:left w:val="single" w:sz="4" w:space="0" w:color="auto"/>
              <w:bottom w:val="dotted" w:sz="4" w:space="0" w:color="auto"/>
              <w:right w:val="single" w:sz="4" w:space="0" w:color="auto"/>
            </w:tcBorders>
            <w:hideMark/>
          </w:tcPr>
          <w:p w14:paraId="69EF001A" w14:textId="77777777" w:rsidR="00245D38" w:rsidRPr="00516396" w:rsidRDefault="00245D38" w:rsidP="002F237E">
            <w:pPr>
              <w:spacing w:before="60"/>
              <w:ind w:left="0"/>
              <w:rPr>
                <w:rFonts w:ascii="Times New Roman" w:hAnsi="Times New Roman"/>
                <w:b/>
                <w:sz w:val="22"/>
                <w:szCs w:val="22"/>
              </w:rPr>
            </w:pPr>
            <w:r w:rsidRPr="00516396">
              <w:rPr>
                <w:rFonts w:ascii="Times New Roman" w:hAnsi="Times New Roman"/>
                <w:b/>
                <w:sz w:val="22"/>
                <w:szCs w:val="22"/>
              </w:rPr>
              <w:t>Ada/Parsel No</w:t>
            </w:r>
          </w:p>
        </w:tc>
        <w:tc>
          <w:tcPr>
            <w:tcW w:w="6151" w:type="dxa"/>
            <w:gridSpan w:val="2"/>
            <w:tcBorders>
              <w:top w:val="dotted" w:sz="4" w:space="0" w:color="auto"/>
              <w:left w:val="single" w:sz="4" w:space="0" w:color="auto"/>
              <w:bottom w:val="dotted" w:sz="4" w:space="0" w:color="auto"/>
              <w:right w:val="single" w:sz="4" w:space="0" w:color="auto"/>
            </w:tcBorders>
          </w:tcPr>
          <w:p w14:paraId="10E3C37C" w14:textId="77777777" w:rsidR="00245D38" w:rsidRPr="00516396" w:rsidRDefault="00640BB1" w:rsidP="002F237E">
            <w:pPr>
              <w:spacing w:before="60"/>
              <w:ind w:left="0"/>
              <w:rPr>
                <w:rFonts w:ascii="Times New Roman" w:hAnsi="Times New Roman"/>
                <w:sz w:val="22"/>
                <w:szCs w:val="22"/>
              </w:rPr>
            </w:pPr>
            <w:r w:rsidRPr="00516396">
              <w:rPr>
                <w:rFonts w:ascii="Times New Roman" w:hAnsi="Times New Roman"/>
                <w:sz w:val="22"/>
                <w:szCs w:val="22"/>
              </w:rPr>
              <w:t>36517 ada 22</w:t>
            </w:r>
            <w:r w:rsidR="00245D38" w:rsidRPr="00516396">
              <w:rPr>
                <w:rFonts w:ascii="Times New Roman" w:hAnsi="Times New Roman"/>
                <w:sz w:val="22"/>
                <w:szCs w:val="22"/>
              </w:rPr>
              <w:t xml:space="preserve"> parsel</w:t>
            </w:r>
          </w:p>
        </w:tc>
      </w:tr>
      <w:tr w:rsidR="00245D38" w:rsidRPr="00516396" w14:paraId="58AADB3C" w14:textId="77777777" w:rsidTr="2F9000AC">
        <w:trPr>
          <w:jc w:val="center"/>
        </w:trPr>
        <w:tc>
          <w:tcPr>
            <w:tcW w:w="2993" w:type="dxa"/>
            <w:tcBorders>
              <w:top w:val="dotted" w:sz="4" w:space="0" w:color="auto"/>
              <w:left w:val="single" w:sz="4" w:space="0" w:color="auto"/>
              <w:bottom w:val="dotted" w:sz="4" w:space="0" w:color="auto"/>
              <w:right w:val="single" w:sz="4" w:space="0" w:color="auto"/>
            </w:tcBorders>
            <w:hideMark/>
          </w:tcPr>
          <w:p w14:paraId="00BCCC12" w14:textId="77777777" w:rsidR="00245D38" w:rsidRPr="00516396" w:rsidRDefault="00245D38" w:rsidP="002F237E">
            <w:pPr>
              <w:spacing w:before="60"/>
              <w:ind w:left="0"/>
              <w:rPr>
                <w:rFonts w:ascii="Times New Roman" w:hAnsi="Times New Roman"/>
                <w:b/>
                <w:sz w:val="22"/>
                <w:szCs w:val="22"/>
              </w:rPr>
            </w:pPr>
            <w:r w:rsidRPr="00516396">
              <w:rPr>
                <w:rFonts w:ascii="Times New Roman" w:hAnsi="Times New Roman"/>
                <w:b/>
                <w:sz w:val="22"/>
                <w:szCs w:val="22"/>
              </w:rPr>
              <w:t>Proje SahasınınYeri</w:t>
            </w:r>
          </w:p>
        </w:tc>
        <w:tc>
          <w:tcPr>
            <w:tcW w:w="2430" w:type="dxa"/>
            <w:tcBorders>
              <w:top w:val="dotted" w:sz="4" w:space="0" w:color="auto"/>
              <w:left w:val="single" w:sz="4" w:space="0" w:color="auto"/>
              <w:bottom w:val="dotted" w:sz="4" w:space="0" w:color="auto"/>
              <w:right w:val="single" w:sz="4" w:space="0" w:color="auto"/>
            </w:tcBorders>
          </w:tcPr>
          <w:p w14:paraId="65ED8B61" w14:textId="77777777" w:rsidR="00245D38" w:rsidRPr="00516396" w:rsidRDefault="00640BB1" w:rsidP="00640BB1">
            <w:pPr>
              <w:spacing w:before="60"/>
              <w:ind w:left="0"/>
              <w:rPr>
                <w:rFonts w:ascii="Times New Roman" w:hAnsi="Times New Roman"/>
                <w:sz w:val="22"/>
                <w:szCs w:val="22"/>
              </w:rPr>
            </w:pPr>
            <w:r w:rsidRPr="00516396">
              <w:rPr>
                <w:rFonts w:ascii="Times New Roman" w:hAnsi="Times New Roman"/>
                <w:sz w:val="22"/>
                <w:szCs w:val="22"/>
              </w:rPr>
              <w:t>İzmir</w:t>
            </w:r>
            <w:r w:rsidR="00245D38" w:rsidRPr="00516396">
              <w:rPr>
                <w:rFonts w:ascii="Times New Roman" w:hAnsi="Times New Roman"/>
                <w:sz w:val="22"/>
                <w:szCs w:val="22"/>
              </w:rPr>
              <w:t xml:space="preserve"> ili, </w:t>
            </w:r>
            <w:r w:rsidRPr="00516396">
              <w:rPr>
                <w:rFonts w:ascii="Times New Roman" w:hAnsi="Times New Roman"/>
                <w:sz w:val="22"/>
                <w:szCs w:val="22"/>
              </w:rPr>
              <w:t>Konak ilçesi, 2. Aziziye</w:t>
            </w:r>
            <w:r w:rsidR="00245D38" w:rsidRPr="00516396">
              <w:rPr>
                <w:rFonts w:ascii="Times New Roman" w:hAnsi="Times New Roman"/>
                <w:sz w:val="22"/>
                <w:szCs w:val="22"/>
              </w:rPr>
              <w:t xml:space="preserve"> mahallesi.</w:t>
            </w:r>
          </w:p>
        </w:tc>
        <w:tc>
          <w:tcPr>
            <w:tcW w:w="3721" w:type="dxa"/>
            <w:tcBorders>
              <w:top w:val="dotted" w:sz="4" w:space="0" w:color="auto"/>
              <w:left w:val="single" w:sz="4" w:space="0" w:color="auto"/>
              <w:bottom w:val="dotted" w:sz="4" w:space="0" w:color="auto"/>
              <w:right w:val="single" w:sz="4" w:space="0" w:color="auto"/>
            </w:tcBorders>
            <w:hideMark/>
          </w:tcPr>
          <w:p w14:paraId="6508F4F5" w14:textId="77777777" w:rsidR="00245D38" w:rsidRPr="00516396" w:rsidRDefault="00245D38" w:rsidP="002F237E">
            <w:pPr>
              <w:spacing w:before="60"/>
              <w:ind w:left="0"/>
              <w:rPr>
                <w:rFonts w:ascii="Times New Roman" w:hAnsi="Times New Roman"/>
                <w:sz w:val="22"/>
                <w:szCs w:val="22"/>
              </w:rPr>
            </w:pPr>
            <w:r w:rsidRPr="00516396">
              <w:rPr>
                <w:rFonts w:ascii="Times New Roman" w:hAnsi="Times New Roman"/>
                <w:sz w:val="22"/>
                <w:szCs w:val="22"/>
              </w:rPr>
              <w:t>Proje Alanını Gösterir Harita</w:t>
            </w:r>
            <w:r w:rsidRPr="00516396">
              <w:rPr>
                <w:rFonts w:ascii="Times New Roman" w:hAnsi="Times New Roman"/>
                <w:sz w:val="22"/>
                <w:szCs w:val="22"/>
              </w:rPr>
              <w:br/>
              <w:t xml:space="preserve"> [X ] Mevcut [</w:t>
            </w:r>
            <w:r w:rsidR="003C2913" w:rsidRPr="00516396">
              <w:rPr>
                <w:rFonts w:ascii="Times New Roman" w:hAnsi="Times New Roman"/>
                <w:sz w:val="22"/>
                <w:szCs w:val="22"/>
              </w:rPr>
              <w:t xml:space="preserve"> </w:t>
            </w:r>
            <w:r w:rsidRPr="00516396">
              <w:rPr>
                <w:rFonts w:ascii="Times New Roman" w:hAnsi="Times New Roman"/>
                <w:sz w:val="22"/>
                <w:szCs w:val="22"/>
              </w:rPr>
              <w:t>] Mevcut Değil</w:t>
            </w:r>
          </w:p>
          <w:p w14:paraId="23AA55D0" w14:textId="77777777" w:rsidR="00245D38" w:rsidRPr="00516396" w:rsidRDefault="00245D38" w:rsidP="002F237E">
            <w:pPr>
              <w:spacing w:before="60"/>
              <w:ind w:left="0"/>
              <w:rPr>
                <w:rFonts w:ascii="Times New Roman" w:hAnsi="Times New Roman"/>
                <w:i/>
                <w:sz w:val="22"/>
                <w:szCs w:val="22"/>
              </w:rPr>
            </w:pPr>
            <w:r w:rsidRPr="00516396">
              <w:rPr>
                <w:rFonts w:ascii="Times New Roman" w:hAnsi="Times New Roman"/>
                <w:i/>
                <w:sz w:val="22"/>
                <w:szCs w:val="22"/>
              </w:rPr>
              <w:t xml:space="preserve">(Bkz. Bölüm </w:t>
            </w:r>
            <w:r w:rsidRPr="00516396">
              <w:rPr>
                <w:rFonts w:ascii="Times New Roman" w:hAnsi="Times New Roman"/>
                <w:i/>
                <w:sz w:val="22"/>
                <w:szCs w:val="22"/>
              </w:rPr>
              <w:fldChar w:fldCharType="begin"/>
            </w:r>
            <w:r w:rsidRPr="00516396">
              <w:rPr>
                <w:rFonts w:ascii="Times New Roman" w:hAnsi="Times New Roman"/>
                <w:i/>
                <w:sz w:val="22"/>
                <w:szCs w:val="22"/>
              </w:rPr>
              <w:instrText xml:space="preserve"> REF _Ref496969119 \r \h  \* MERGEFORMAT </w:instrText>
            </w:r>
            <w:r w:rsidRPr="00516396">
              <w:rPr>
                <w:rFonts w:ascii="Times New Roman" w:hAnsi="Times New Roman"/>
                <w:i/>
                <w:sz w:val="22"/>
                <w:szCs w:val="22"/>
              </w:rPr>
            </w:r>
            <w:r w:rsidRPr="00516396">
              <w:rPr>
                <w:rFonts w:ascii="Times New Roman" w:hAnsi="Times New Roman"/>
                <w:i/>
                <w:sz w:val="22"/>
                <w:szCs w:val="22"/>
              </w:rPr>
              <w:fldChar w:fldCharType="separate"/>
            </w:r>
            <w:r w:rsidRPr="00516396">
              <w:rPr>
                <w:rFonts w:ascii="Times New Roman" w:hAnsi="Times New Roman"/>
                <w:i/>
                <w:sz w:val="22"/>
                <w:szCs w:val="22"/>
              </w:rPr>
              <w:t>2.1</w:t>
            </w:r>
            <w:r w:rsidRPr="00516396">
              <w:rPr>
                <w:rFonts w:ascii="Times New Roman" w:hAnsi="Times New Roman"/>
                <w:i/>
                <w:sz w:val="22"/>
                <w:szCs w:val="22"/>
              </w:rPr>
              <w:fldChar w:fldCharType="end"/>
            </w:r>
            <w:r w:rsidRPr="00516396">
              <w:rPr>
                <w:rFonts w:ascii="Times New Roman" w:hAnsi="Times New Roman"/>
                <w:i/>
                <w:sz w:val="22"/>
                <w:szCs w:val="22"/>
              </w:rPr>
              <w:t>)</w:t>
            </w:r>
          </w:p>
        </w:tc>
      </w:tr>
      <w:tr w:rsidR="00245D38" w:rsidRPr="00516396" w14:paraId="64FE8566" w14:textId="77777777" w:rsidTr="2F9000AC">
        <w:trPr>
          <w:jc w:val="center"/>
        </w:trPr>
        <w:tc>
          <w:tcPr>
            <w:tcW w:w="2993" w:type="dxa"/>
            <w:tcBorders>
              <w:top w:val="dotted" w:sz="4" w:space="0" w:color="auto"/>
              <w:left w:val="single" w:sz="4" w:space="0" w:color="auto"/>
              <w:bottom w:val="dotted" w:sz="4" w:space="0" w:color="auto"/>
              <w:right w:val="single" w:sz="4" w:space="0" w:color="auto"/>
            </w:tcBorders>
            <w:hideMark/>
          </w:tcPr>
          <w:p w14:paraId="2DA9825C" w14:textId="77777777" w:rsidR="00245D38" w:rsidRPr="00516396" w:rsidRDefault="00245D38" w:rsidP="002F237E">
            <w:pPr>
              <w:spacing w:before="60"/>
              <w:ind w:left="0"/>
              <w:rPr>
                <w:rFonts w:ascii="Times New Roman" w:hAnsi="Times New Roman"/>
                <w:b/>
                <w:sz w:val="22"/>
                <w:szCs w:val="22"/>
              </w:rPr>
            </w:pPr>
            <w:r w:rsidRPr="00516396">
              <w:rPr>
                <w:rFonts w:ascii="Times New Roman" w:hAnsi="Times New Roman"/>
                <w:b/>
                <w:sz w:val="22"/>
                <w:szCs w:val="22"/>
              </w:rPr>
              <w:t>Proje Sahası Sahibi</w:t>
            </w:r>
          </w:p>
        </w:tc>
        <w:tc>
          <w:tcPr>
            <w:tcW w:w="6151" w:type="dxa"/>
            <w:gridSpan w:val="2"/>
            <w:tcBorders>
              <w:top w:val="dotted" w:sz="4" w:space="0" w:color="auto"/>
              <w:left w:val="single" w:sz="4" w:space="0" w:color="auto"/>
              <w:bottom w:val="dotted" w:sz="4" w:space="0" w:color="auto"/>
              <w:right w:val="single" w:sz="4" w:space="0" w:color="auto"/>
            </w:tcBorders>
          </w:tcPr>
          <w:p w14:paraId="5AFADD09" w14:textId="27277349" w:rsidR="00245D38" w:rsidRPr="00516396" w:rsidRDefault="00245D38" w:rsidP="003E5971">
            <w:pPr>
              <w:spacing w:before="60"/>
              <w:ind w:left="0"/>
              <w:rPr>
                <w:rFonts w:ascii="Times New Roman" w:hAnsi="Times New Roman"/>
                <w:sz w:val="22"/>
                <w:szCs w:val="22"/>
              </w:rPr>
            </w:pPr>
            <w:r w:rsidRPr="2F9000AC">
              <w:rPr>
                <w:rFonts w:ascii="Times New Roman" w:hAnsi="Times New Roman"/>
                <w:sz w:val="22"/>
                <w:szCs w:val="22"/>
              </w:rPr>
              <w:t xml:space="preserve">Proje kapsamında kullanılacak olan parsel Maliye Hazinesi ve </w:t>
            </w:r>
            <w:r w:rsidR="003E5971">
              <w:rPr>
                <w:rFonts w:ascii="Times New Roman" w:hAnsi="Times New Roman"/>
                <w:sz w:val="22"/>
                <w:szCs w:val="22"/>
              </w:rPr>
              <w:t>Konak</w:t>
            </w:r>
            <w:r w:rsidR="003E5971" w:rsidRPr="2F9000AC">
              <w:rPr>
                <w:rFonts w:ascii="Times New Roman" w:hAnsi="Times New Roman"/>
                <w:sz w:val="22"/>
                <w:szCs w:val="22"/>
              </w:rPr>
              <w:t xml:space="preserve"> </w:t>
            </w:r>
            <w:r w:rsidRPr="2F9000AC">
              <w:rPr>
                <w:rFonts w:ascii="Times New Roman" w:hAnsi="Times New Roman"/>
                <w:sz w:val="22"/>
                <w:szCs w:val="22"/>
              </w:rPr>
              <w:t>Belediye’sine kayıtlı olmakla beraber parselin MEB’e tahsisi tamamlanmış durumdadır.</w:t>
            </w:r>
          </w:p>
        </w:tc>
      </w:tr>
      <w:tr w:rsidR="003C2913" w:rsidRPr="00516396" w14:paraId="10B4C22C" w14:textId="77777777" w:rsidTr="2F9000AC">
        <w:trPr>
          <w:jc w:val="center"/>
        </w:trPr>
        <w:tc>
          <w:tcPr>
            <w:tcW w:w="2993" w:type="dxa"/>
            <w:tcBorders>
              <w:top w:val="dotted" w:sz="4" w:space="0" w:color="auto"/>
              <w:left w:val="single" w:sz="4" w:space="0" w:color="auto"/>
              <w:bottom w:val="dotted" w:sz="4" w:space="0" w:color="auto"/>
              <w:right w:val="single" w:sz="4" w:space="0" w:color="auto"/>
            </w:tcBorders>
            <w:hideMark/>
          </w:tcPr>
          <w:p w14:paraId="13507FCF" w14:textId="77777777" w:rsidR="003C2913" w:rsidRPr="00516396" w:rsidRDefault="003C2913" w:rsidP="003C2913">
            <w:pPr>
              <w:spacing w:before="60"/>
              <w:ind w:left="0"/>
              <w:rPr>
                <w:rFonts w:ascii="Times New Roman" w:hAnsi="Times New Roman"/>
                <w:b/>
                <w:sz w:val="22"/>
                <w:szCs w:val="22"/>
              </w:rPr>
            </w:pPr>
            <w:r w:rsidRPr="00516396">
              <w:rPr>
                <w:rFonts w:ascii="Times New Roman" w:hAnsi="Times New Roman"/>
                <w:b/>
                <w:sz w:val="22"/>
                <w:szCs w:val="22"/>
              </w:rPr>
              <w:t>Proje sahasının coğrafi, fiziksel, biyolojik, jeolojik, hidrografik ve sosyo-ekonomik özellikleri</w:t>
            </w:r>
          </w:p>
        </w:tc>
        <w:tc>
          <w:tcPr>
            <w:tcW w:w="6151" w:type="dxa"/>
            <w:gridSpan w:val="2"/>
            <w:tcBorders>
              <w:top w:val="dotted" w:sz="4" w:space="0" w:color="auto"/>
              <w:left w:val="single" w:sz="4" w:space="0" w:color="auto"/>
              <w:bottom w:val="dotted" w:sz="4" w:space="0" w:color="auto"/>
              <w:right w:val="single" w:sz="4" w:space="0" w:color="auto"/>
            </w:tcBorders>
          </w:tcPr>
          <w:p w14:paraId="1243F54E" w14:textId="2C85BC2A" w:rsidR="007F528C" w:rsidRPr="00516396" w:rsidRDefault="007F528C" w:rsidP="003C2913">
            <w:pPr>
              <w:spacing w:before="60"/>
              <w:ind w:left="0"/>
              <w:rPr>
                <w:rFonts w:ascii="Times New Roman" w:hAnsi="Times New Roman"/>
                <w:sz w:val="22"/>
                <w:szCs w:val="22"/>
              </w:rPr>
            </w:pPr>
            <w:r w:rsidRPr="00516396">
              <w:rPr>
                <w:rFonts w:ascii="Times New Roman" w:hAnsi="Times New Roman"/>
                <w:sz w:val="22"/>
                <w:szCs w:val="22"/>
              </w:rPr>
              <w:t xml:space="preserve">Proje sahasında </w:t>
            </w:r>
            <w:r w:rsidR="00EF4EE9" w:rsidRPr="00516396">
              <w:rPr>
                <w:rFonts w:ascii="Times New Roman" w:hAnsi="Times New Roman"/>
                <w:sz w:val="22"/>
                <w:szCs w:val="22"/>
              </w:rPr>
              <w:t xml:space="preserve">eğitim tesisleri </w:t>
            </w:r>
            <w:r w:rsidRPr="00516396">
              <w:rPr>
                <w:rFonts w:ascii="Times New Roman" w:hAnsi="Times New Roman"/>
                <w:sz w:val="22"/>
                <w:szCs w:val="22"/>
              </w:rPr>
              <w:t>mevcuttur. Arazi eğimlidir.</w:t>
            </w:r>
          </w:p>
          <w:p w14:paraId="5426614A" w14:textId="21905FB8" w:rsidR="003C2913" w:rsidRPr="00516396" w:rsidRDefault="003C2913" w:rsidP="003C2913">
            <w:pPr>
              <w:spacing w:before="60"/>
              <w:ind w:left="0"/>
              <w:rPr>
                <w:rFonts w:ascii="Times New Roman" w:hAnsi="Times New Roman"/>
                <w:sz w:val="22"/>
                <w:szCs w:val="22"/>
              </w:rPr>
            </w:pPr>
            <w:r w:rsidRPr="00516396">
              <w:rPr>
                <w:rFonts w:ascii="Times New Roman" w:hAnsi="Times New Roman"/>
                <w:sz w:val="22"/>
                <w:szCs w:val="22"/>
              </w:rPr>
              <w:t>Alt projenin gerçekleştirildiği parsel üzerinde yapılacak okul binasının toplam öğrenci kapasitesi 2x960=1</w:t>
            </w:r>
            <w:r w:rsidR="00EF4EE9">
              <w:rPr>
                <w:rFonts w:ascii="Times New Roman" w:hAnsi="Times New Roman"/>
                <w:sz w:val="22"/>
                <w:szCs w:val="22"/>
              </w:rPr>
              <w:t>.</w:t>
            </w:r>
            <w:r w:rsidRPr="00516396">
              <w:rPr>
                <w:rFonts w:ascii="Times New Roman" w:hAnsi="Times New Roman"/>
                <w:sz w:val="22"/>
                <w:szCs w:val="22"/>
              </w:rPr>
              <w:t>920 dir.</w:t>
            </w:r>
            <w:r w:rsidRPr="00516396">
              <w:rPr>
                <w:rFonts w:ascii="Times New Roman" w:hAnsi="Times New Roman"/>
                <w:color w:val="FF0000"/>
                <w:sz w:val="22"/>
                <w:szCs w:val="22"/>
              </w:rPr>
              <w:t xml:space="preserve"> </w:t>
            </w:r>
          </w:p>
          <w:p w14:paraId="48A9D353" w14:textId="315775C8" w:rsidR="003C2913" w:rsidRPr="00516396" w:rsidRDefault="003039ED" w:rsidP="003C2913">
            <w:pPr>
              <w:spacing w:before="60"/>
              <w:ind w:left="0"/>
              <w:jc w:val="both"/>
              <w:rPr>
                <w:rFonts w:ascii="Times New Roman" w:hAnsi="Times New Roman"/>
                <w:sz w:val="22"/>
                <w:szCs w:val="22"/>
              </w:rPr>
            </w:pPr>
            <w:r w:rsidRPr="00516396">
              <w:rPr>
                <w:rFonts w:ascii="Times New Roman" w:hAnsi="Times New Roman"/>
                <w:sz w:val="22"/>
                <w:szCs w:val="22"/>
              </w:rPr>
              <w:t xml:space="preserve">32 </w:t>
            </w:r>
            <w:r w:rsidR="00381931">
              <w:rPr>
                <w:rFonts w:ascii="Times New Roman" w:hAnsi="Times New Roman"/>
                <w:sz w:val="22"/>
                <w:szCs w:val="22"/>
              </w:rPr>
              <w:t>d</w:t>
            </w:r>
            <w:r w:rsidRPr="00516396">
              <w:rPr>
                <w:rFonts w:ascii="Times New Roman" w:hAnsi="Times New Roman"/>
                <w:sz w:val="22"/>
                <w:szCs w:val="22"/>
              </w:rPr>
              <w:t>erslikli eğitim tesisinin 30</w:t>
            </w:r>
            <w:r w:rsidR="003C2913" w:rsidRPr="00516396">
              <w:rPr>
                <w:rFonts w:ascii="Times New Roman" w:hAnsi="Times New Roman"/>
                <w:sz w:val="22"/>
                <w:szCs w:val="22"/>
              </w:rPr>
              <w:t xml:space="preserve"> dersliği ilkokul, 2 dersliği de ana sınıfı olacaktır.Diğer 32 </w:t>
            </w:r>
            <w:r w:rsidR="00381931">
              <w:rPr>
                <w:rFonts w:ascii="Times New Roman" w:hAnsi="Times New Roman"/>
                <w:sz w:val="22"/>
                <w:szCs w:val="22"/>
              </w:rPr>
              <w:t>d</w:t>
            </w:r>
            <w:r w:rsidR="003C2913" w:rsidRPr="00516396">
              <w:rPr>
                <w:rFonts w:ascii="Times New Roman" w:hAnsi="Times New Roman"/>
                <w:sz w:val="22"/>
                <w:szCs w:val="22"/>
              </w:rPr>
              <w:t xml:space="preserve">erslikli </w:t>
            </w:r>
            <w:r w:rsidR="00381931">
              <w:rPr>
                <w:rFonts w:ascii="Times New Roman" w:hAnsi="Times New Roman"/>
                <w:sz w:val="22"/>
                <w:szCs w:val="22"/>
              </w:rPr>
              <w:t>e</w:t>
            </w:r>
            <w:r w:rsidR="003C2913" w:rsidRPr="00516396">
              <w:rPr>
                <w:rFonts w:ascii="Times New Roman" w:hAnsi="Times New Roman"/>
                <w:sz w:val="22"/>
                <w:szCs w:val="22"/>
              </w:rPr>
              <w:t xml:space="preserve">ğitim </w:t>
            </w:r>
            <w:r w:rsidR="00381931">
              <w:rPr>
                <w:rFonts w:ascii="Times New Roman" w:hAnsi="Times New Roman"/>
                <w:sz w:val="22"/>
                <w:szCs w:val="22"/>
              </w:rPr>
              <w:t>t</w:t>
            </w:r>
            <w:r w:rsidR="003C2913" w:rsidRPr="00516396">
              <w:rPr>
                <w:rFonts w:ascii="Times New Roman" w:hAnsi="Times New Roman"/>
                <w:sz w:val="22"/>
                <w:szCs w:val="22"/>
              </w:rPr>
              <w:t xml:space="preserve">esisinin 32 </w:t>
            </w:r>
            <w:r w:rsidR="00381931">
              <w:rPr>
                <w:rFonts w:ascii="Times New Roman" w:hAnsi="Times New Roman"/>
                <w:sz w:val="22"/>
                <w:szCs w:val="22"/>
              </w:rPr>
              <w:t>d</w:t>
            </w:r>
            <w:r w:rsidR="003C2913" w:rsidRPr="00516396">
              <w:rPr>
                <w:rFonts w:ascii="Times New Roman" w:hAnsi="Times New Roman"/>
                <w:sz w:val="22"/>
                <w:szCs w:val="22"/>
              </w:rPr>
              <w:t>ersliği ortaokul olacaktır.</w:t>
            </w:r>
          </w:p>
          <w:p w14:paraId="361CFA22" w14:textId="77777777" w:rsidR="003C2913" w:rsidRPr="00516396" w:rsidRDefault="003C2913" w:rsidP="003C2913">
            <w:pPr>
              <w:spacing w:before="60"/>
              <w:ind w:left="0"/>
              <w:rPr>
                <w:rFonts w:ascii="Times New Roman" w:hAnsi="Times New Roman"/>
                <w:sz w:val="22"/>
                <w:szCs w:val="22"/>
              </w:rPr>
            </w:pPr>
            <w:r w:rsidRPr="00516396">
              <w:rPr>
                <w:rFonts w:ascii="Times New Roman" w:hAnsi="Times New Roman"/>
                <w:sz w:val="22"/>
                <w:szCs w:val="22"/>
              </w:rPr>
              <w:lastRenderedPageBreak/>
              <w:t>Parsel, Suriyeli nüfusun İzmir’deki farklı mahallelere göre daha fazla olduğu bir mahallede yer almaktadır</w:t>
            </w:r>
          </w:p>
        </w:tc>
      </w:tr>
      <w:tr w:rsidR="003039ED" w:rsidRPr="00516396" w14:paraId="0A51E316" w14:textId="77777777" w:rsidTr="2F9000AC">
        <w:trPr>
          <w:jc w:val="center"/>
        </w:trPr>
        <w:tc>
          <w:tcPr>
            <w:tcW w:w="2993" w:type="dxa"/>
            <w:tcBorders>
              <w:top w:val="dotted" w:sz="4" w:space="0" w:color="auto"/>
              <w:left w:val="single" w:sz="4" w:space="0" w:color="auto"/>
              <w:bottom w:val="dotted" w:sz="4" w:space="0" w:color="auto"/>
              <w:right w:val="single" w:sz="4" w:space="0" w:color="auto"/>
            </w:tcBorders>
            <w:hideMark/>
          </w:tcPr>
          <w:p w14:paraId="0189C0F8" w14:textId="77777777" w:rsidR="003039ED" w:rsidRPr="00516396" w:rsidRDefault="003039ED" w:rsidP="003039ED">
            <w:pPr>
              <w:spacing w:before="60"/>
              <w:ind w:left="0"/>
              <w:rPr>
                <w:rFonts w:ascii="Times New Roman" w:hAnsi="Times New Roman"/>
                <w:b/>
                <w:sz w:val="22"/>
                <w:szCs w:val="22"/>
              </w:rPr>
            </w:pPr>
            <w:r w:rsidRPr="00516396">
              <w:rPr>
                <w:rFonts w:ascii="Times New Roman" w:hAnsi="Times New Roman"/>
                <w:b/>
                <w:sz w:val="22"/>
                <w:szCs w:val="22"/>
              </w:rPr>
              <w:lastRenderedPageBreak/>
              <w:t>Hassas alıcıların (okul, hastane, vs.) yeri ve okul sahasına mesafeleri</w:t>
            </w:r>
          </w:p>
        </w:tc>
        <w:tc>
          <w:tcPr>
            <w:tcW w:w="6151" w:type="dxa"/>
            <w:gridSpan w:val="2"/>
            <w:tcBorders>
              <w:top w:val="dotted" w:sz="4" w:space="0" w:color="auto"/>
              <w:left w:val="single" w:sz="4" w:space="0" w:color="auto"/>
              <w:bottom w:val="dotted" w:sz="4" w:space="0" w:color="auto"/>
              <w:right w:val="single" w:sz="4" w:space="0" w:color="auto"/>
            </w:tcBorders>
          </w:tcPr>
          <w:p w14:paraId="1CBC994D" w14:textId="77777777" w:rsidR="003039ED" w:rsidRPr="00516396" w:rsidRDefault="003039ED" w:rsidP="003039ED">
            <w:pPr>
              <w:spacing w:before="60"/>
              <w:ind w:left="0"/>
              <w:rPr>
                <w:rFonts w:ascii="Times New Roman" w:hAnsi="Times New Roman"/>
                <w:sz w:val="22"/>
                <w:szCs w:val="22"/>
              </w:rPr>
            </w:pPr>
            <w:r w:rsidRPr="00516396">
              <w:rPr>
                <w:rFonts w:ascii="Times New Roman" w:hAnsi="Times New Roman"/>
                <w:sz w:val="22"/>
                <w:szCs w:val="22"/>
              </w:rPr>
              <w:t>Parsel çevresinde “hassas alıcı” olarak tanımlanabilecek herhangi bir hastane, sağlık ocağı, bulunmamaktadır. Ancak 3 cephesinde yakın evler mevcuttur.</w:t>
            </w:r>
          </w:p>
        </w:tc>
      </w:tr>
      <w:tr w:rsidR="003C2913" w:rsidRPr="00516396" w14:paraId="3E07C00B" w14:textId="77777777" w:rsidTr="2F9000AC">
        <w:trPr>
          <w:jc w:val="center"/>
        </w:trPr>
        <w:tc>
          <w:tcPr>
            <w:tcW w:w="9144" w:type="dxa"/>
            <w:gridSpan w:val="3"/>
            <w:tcBorders>
              <w:top w:val="dotted" w:sz="4" w:space="0" w:color="auto"/>
              <w:left w:val="single" w:sz="4" w:space="0" w:color="auto"/>
              <w:bottom w:val="dotted" w:sz="4" w:space="0" w:color="auto"/>
              <w:right w:val="single" w:sz="4" w:space="0" w:color="auto"/>
            </w:tcBorders>
            <w:shd w:val="clear" w:color="auto" w:fill="E6E6E6"/>
            <w:hideMark/>
          </w:tcPr>
          <w:p w14:paraId="0281863F" w14:textId="77777777" w:rsidR="003C2913" w:rsidRPr="00516396" w:rsidRDefault="003C2913" w:rsidP="003C2913">
            <w:pPr>
              <w:spacing w:before="60"/>
              <w:ind w:left="0"/>
              <w:jc w:val="both"/>
              <w:rPr>
                <w:rFonts w:ascii="Times New Roman" w:hAnsi="Times New Roman"/>
                <w:b/>
                <w:sz w:val="22"/>
                <w:szCs w:val="22"/>
              </w:rPr>
            </w:pPr>
            <w:r w:rsidRPr="00516396">
              <w:rPr>
                <w:rFonts w:ascii="Times New Roman" w:hAnsi="Times New Roman"/>
                <w:b/>
                <w:sz w:val="22"/>
                <w:szCs w:val="22"/>
              </w:rPr>
              <w:t>MEVZUAT</w:t>
            </w:r>
          </w:p>
        </w:tc>
      </w:tr>
      <w:tr w:rsidR="003C2913" w:rsidRPr="00516396" w14:paraId="2E7F20A0" w14:textId="77777777" w:rsidTr="2F9000AC">
        <w:trPr>
          <w:trHeight w:val="1250"/>
          <w:jc w:val="center"/>
        </w:trPr>
        <w:tc>
          <w:tcPr>
            <w:tcW w:w="2993" w:type="dxa"/>
            <w:tcBorders>
              <w:top w:val="dotted" w:sz="4" w:space="0" w:color="auto"/>
              <w:left w:val="single" w:sz="4" w:space="0" w:color="auto"/>
              <w:bottom w:val="dotted" w:sz="4" w:space="0" w:color="auto"/>
              <w:right w:val="single" w:sz="4" w:space="0" w:color="auto"/>
            </w:tcBorders>
            <w:hideMark/>
          </w:tcPr>
          <w:p w14:paraId="4A5F3B14" w14:textId="77777777" w:rsidR="003C2913" w:rsidRPr="00516396" w:rsidRDefault="003C2913" w:rsidP="003C2913">
            <w:pPr>
              <w:spacing w:before="60"/>
              <w:ind w:left="0"/>
              <w:rPr>
                <w:rFonts w:ascii="Times New Roman" w:hAnsi="Times New Roman"/>
                <w:b/>
                <w:sz w:val="22"/>
                <w:szCs w:val="22"/>
              </w:rPr>
            </w:pPr>
            <w:r w:rsidRPr="00516396">
              <w:rPr>
                <w:rFonts w:ascii="Times New Roman" w:hAnsi="Times New Roman"/>
                <w:b/>
                <w:sz w:val="22"/>
                <w:szCs w:val="22"/>
              </w:rPr>
              <w:t>Proje süresince kullanılacak altyapı hizmetleri (kanalizasyon, elektrik, su şebekesi, vs.)</w:t>
            </w:r>
          </w:p>
        </w:tc>
        <w:tc>
          <w:tcPr>
            <w:tcW w:w="6151" w:type="dxa"/>
            <w:gridSpan w:val="2"/>
            <w:tcBorders>
              <w:top w:val="dotted" w:sz="4" w:space="0" w:color="auto"/>
              <w:left w:val="single" w:sz="4" w:space="0" w:color="auto"/>
              <w:bottom w:val="dotted" w:sz="4" w:space="0" w:color="auto"/>
              <w:right w:val="single" w:sz="4" w:space="0" w:color="auto"/>
            </w:tcBorders>
          </w:tcPr>
          <w:p w14:paraId="426A5598" w14:textId="77777777" w:rsidR="003C2913" w:rsidRPr="00516396" w:rsidRDefault="003C2913" w:rsidP="003C2913">
            <w:pPr>
              <w:spacing w:before="60"/>
              <w:ind w:left="0"/>
              <w:rPr>
                <w:rFonts w:ascii="Times New Roman" w:hAnsi="Times New Roman"/>
                <w:sz w:val="22"/>
                <w:szCs w:val="22"/>
              </w:rPr>
            </w:pPr>
            <w:r w:rsidRPr="00516396">
              <w:rPr>
                <w:rFonts w:ascii="Times New Roman" w:hAnsi="Times New Roman"/>
                <w:sz w:val="22"/>
                <w:szCs w:val="22"/>
              </w:rPr>
              <w:t xml:space="preserve">Okul inşaatı çalışmaları sırasında, bölgede hâlihazırda mevcut olan kanalizasyon, elektrik ve su şebekesi kullanılacaktır. </w:t>
            </w:r>
          </w:p>
          <w:p w14:paraId="04626E35" w14:textId="77777777" w:rsidR="003C2913" w:rsidRPr="00516396" w:rsidRDefault="003C2913" w:rsidP="003C2913">
            <w:pPr>
              <w:spacing w:before="60"/>
              <w:ind w:left="0"/>
              <w:rPr>
                <w:rFonts w:ascii="Times New Roman" w:hAnsi="Times New Roman"/>
                <w:sz w:val="22"/>
                <w:szCs w:val="22"/>
              </w:rPr>
            </w:pPr>
            <w:r w:rsidRPr="00516396">
              <w:rPr>
                <w:rFonts w:ascii="Times New Roman" w:hAnsi="Times New Roman"/>
                <w:sz w:val="22"/>
                <w:szCs w:val="22"/>
              </w:rPr>
              <w:t xml:space="preserve">Evsel atıklar belediye hizmetlerinden faydalanılarak bertaraf edilecektir. </w:t>
            </w:r>
          </w:p>
          <w:p w14:paraId="4F2A8D64" w14:textId="77777777" w:rsidR="003C2913" w:rsidRPr="00516396" w:rsidRDefault="003C2913" w:rsidP="003C2913">
            <w:pPr>
              <w:spacing w:before="60"/>
              <w:ind w:left="0"/>
              <w:rPr>
                <w:rFonts w:ascii="Times New Roman" w:hAnsi="Times New Roman"/>
                <w:sz w:val="22"/>
                <w:szCs w:val="22"/>
              </w:rPr>
            </w:pPr>
            <w:r w:rsidRPr="00516396">
              <w:rPr>
                <w:rFonts w:ascii="Times New Roman" w:hAnsi="Times New Roman"/>
                <w:sz w:val="22"/>
                <w:szCs w:val="22"/>
              </w:rPr>
              <w:t xml:space="preserve">Proje özelinde herhangi bir altyapı hizmeti gerekmesi durumunda mevcut altyapı imkânları değerlendirilecek ve ilgili yönetmeliklere uygun olarak geliştirilecektir. </w:t>
            </w:r>
          </w:p>
        </w:tc>
      </w:tr>
      <w:tr w:rsidR="003C2913" w:rsidRPr="00516396" w14:paraId="07681EB0" w14:textId="77777777" w:rsidTr="2F9000AC">
        <w:trPr>
          <w:trHeight w:val="1250"/>
          <w:jc w:val="center"/>
        </w:trPr>
        <w:tc>
          <w:tcPr>
            <w:tcW w:w="2993" w:type="dxa"/>
            <w:tcBorders>
              <w:top w:val="dotted" w:sz="4" w:space="0" w:color="auto"/>
              <w:left w:val="single" w:sz="4" w:space="0" w:color="auto"/>
              <w:bottom w:val="dotted" w:sz="4" w:space="0" w:color="auto"/>
              <w:right w:val="single" w:sz="4" w:space="0" w:color="auto"/>
            </w:tcBorders>
            <w:hideMark/>
          </w:tcPr>
          <w:p w14:paraId="5E137829" w14:textId="77777777" w:rsidR="003C2913" w:rsidRPr="00516396" w:rsidRDefault="003C2913" w:rsidP="003C2913">
            <w:pPr>
              <w:spacing w:before="60"/>
              <w:ind w:left="0"/>
              <w:rPr>
                <w:rFonts w:ascii="Times New Roman" w:hAnsi="Times New Roman"/>
                <w:b/>
                <w:sz w:val="22"/>
                <w:szCs w:val="22"/>
              </w:rPr>
            </w:pPr>
            <w:r w:rsidRPr="00516396">
              <w:rPr>
                <w:rFonts w:ascii="Times New Roman" w:hAnsi="Times New Roman"/>
                <w:b/>
                <w:sz w:val="22"/>
                <w:szCs w:val="22"/>
              </w:rPr>
              <w:t>Ulusal ve yerel mevzuatın tanımlanması ve projenin gerçekleştirilebilmesi için gerekli olan izinler (1/1000 veya 1/5000 ölçülü imar planı düzenlemeleri, inşaat izin, yapı izin belgesi)</w:t>
            </w:r>
          </w:p>
        </w:tc>
        <w:tc>
          <w:tcPr>
            <w:tcW w:w="6151" w:type="dxa"/>
            <w:gridSpan w:val="2"/>
            <w:tcBorders>
              <w:top w:val="dotted" w:sz="4" w:space="0" w:color="auto"/>
              <w:left w:val="single" w:sz="4" w:space="0" w:color="auto"/>
              <w:bottom w:val="dotted" w:sz="4" w:space="0" w:color="auto"/>
              <w:right w:val="single" w:sz="4" w:space="0" w:color="auto"/>
            </w:tcBorders>
          </w:tcPr>
          <w:p w14:paraId="2BF59529" w14:textId="6036E883" w:rsidR="003C2913" w:rsidRPr="00FD62CF" w:rsidRDefault="003C2913" w:rsidP="003E5971">
            <w:pPr>
              <w:spacing w:before="60"/>
              <w:ind w:left="0"/>
              <w:rPr>
                <w:rFonts w:ascii="Times New Roman" w:hAnsi="Times New Roman"/>
                <w:sz w:val="22"/>
                <w:szCs w:val="22"/>
              </w:rPr>
            </w:pPr>
            <w:r w:rsidRPr="00FD62CF">
              <w:rPr>
                <w:rFonts w:ascii="Times New Roman" w:hAnsi="Times New Roman"/>
                <w:sz w:val="22"/>
                <w:szCs w:val="22"/>
              </w:rPr>
              <w:t>Projenin uygulanacağı parsele ait tapu</w:t>
            </w:r>
            <w:r w:rsidR="0055385F" w:rsidRPr="00FD62CF">
              <w:rPr>
                <w:rFonts w:ascii="Times New Roman" w:hAnsi="Times New Roman"/>
                <w:sz w:val="22"/>
                <w:szCs w:val="22"/>
              </w:rPr>
              <w:t xml:space="preserve"> </w:t>
            </w:r>
            <w:r w:rsidR="0055385F" w:rsidRPr="00FD62CF">
              <w:rPr>
                <w:rFonts w:ascii="Times New Roman" w:hAnsi="Times New Roman"/>
                <w:sz w:val="22"/>
                <w:szCs w:val="22"/>
              </w:rPr>
              <w:fldChar w:fldCharType="begin"/>
            </w:r>
            <w:r w:rsidR="0055385F" w:rsidRPr="00FD62CF">
              <w:rPr>
                <w:rFonts w:ascii="Times New Roman" w:hAnsi="Times New Roman"/>
                <w:sz w:val="22"/>
                <w:szCs w:val="22"/>
              </w:rPr>
              <w:instrText xml:space="preserve"> REF _Ref496976303 \h </w:instrText>
            </w:r>
            <w:r w:rsidR="00FD62CF">
              <w:rPr>
                <w:rFonts w:ascii="Times New Roman" w:hAnsi="Times New Roman"/>
                <w:sz w:val="22"/>
                <w:szCs w:val="22"/>
              </w:rPr>
              <w:instrText xml:space="preserve"> \* MERGEFORMAT </w:instrText>
            </w:r>
            <w:r w:rsidR="0055385F" w:rsidRPr="00FD62CF">
              <w:rPr>
                <w:rFonts w:ascii="Times New Roman" w:hAnsi="Times New Roman"/>
                <w:sz w:val="22"/>
                <w:szCs w:val="22"/>
              </w:rPr>
            </w:r>
            <w:r w:rsidR="0055385F" w:rsidRPr="00A638A9">
              <w:rPr>
                <w:rFonts w:ascii="Times New Roman" w:hAnsi="Times New Roman"/>
                <w:sz w:val="22"/>
                <w:szCs w:val="22"/>
              </w:rPr>
              <w:fldChar w:fldCharType="separate"/>
            </w:r>
            <w:r w:rsidR="0055385F" w:rsidRPr="00A638A9">
              <w:rPr>
                <w:rFonts w:ascii="Times New Roman" w:hAnsi="Times New Roman"/>
                <w:sz w:val="22"/>
                <w:szCs w:val="22"/>
              </w:rPr>
              <w:t xml:space="preserve">EK </w:t>
            </w:r>
            <w:r w:rsidR="0055385F" w:rsidRPr="00A638A9">
              <w:rPr>
                <w:rFonts w:ascii="Times New Roman" w:hAnsi="Times New Roman"/>
                <w:noProof/>
                <w:sz w:val="22"/>
                <w:szCs w:val="22"/>
              </w:rPr>
              <w:t>A</w:t>
            </w:r>
            <w:r w:rsidR="0055385F" w:rsidRPr="00FD62CF">
              <w:rPr>
                <w:rFonts w:ascii="Times New Roman" w:hAnsi="Times New Roman"/>
                <w:sz w:val="22"/>
                <w:szCs w:val="22"/>
              </w:rPr>
              <w:fldChar w:fldCharType="end"/>
            </w:r>
            <w:r w:rsidR="00CF4FA4" w:rsidRPr="00FD62CF">
              <w:rPr>
                <w:rFonts w:ascii="Times New Roman" w:hAnsi="Times New Roman"/>
                <w:sz w:val="22"/>
                <w:szCs w:val="22"/>
              </w:rPr>
              <w:t>’da</w:t>
            </w:r>
            <w:r w:rsidR="004D161B" w:rsidRPr="00FD62CF">
              <w:rPr>
                <w:rFonts w:ascii="Times New Roman" w:hAnsi="Times New Roman"/>
                <w:sz w:val="22"/>
                <w:szCs w:val="22"/>
              </w:rPr>
              <w:t>,</w:t>
            </w:r>
            <w:r w:rsidRPr="00FD62CF">
              <w:rPr>
                <w:rFonts w:ascii="Times New Roman" w:hAnsi="Times New Roman"/>
                <w:sz w:val="22"/>
                <w:szCs w:val="22"/>
              </w:rPr>
              <w:t xml:space="preserve"> </w:t>
            </w:r>
            <w:r w:rsidR="00CF4FA4" w:rsidRPr="00FD62CF">
              <w:rPr>
                <w:rFonts w:ascii="Times New Roman" w:hAnsi="Times New Roman"/>
                <w:sz w:val="22"/>
                <w:szCs w:val="22"/>
              </w:rPr>
              <w:t xml:space="preserve">parsele ait tahsis belgesi, </w:t>
            </w:r>
            <w:r w:rsidRPr="00FD62CF">
              <w:rPr>
                <w:rFonts w:ascii="Times New Roman" w:hAnsi="Times New Roman"/>
                <w:sz w:val="22"/>
                <w:szCs w:val="22"/>
              </w:rPr>
              <w:t xml:space="preserve">imar planı </w:t>
            </w:r>
            <w:r w:rsidR="004D161B" w:rsidRPr="00FD62CF">
              <w:rPr>
                <w:rFonts w:ascii="Times New Roman" w:hAnsi="Times New Roman"/>
                <w:sz w:val="22"/>
                <w:szCs w:val="22"/>
              </w:rPr>
              <w:t xml:space="preserve">ve Aplikasyon Krokisi </w:t>
            </w:r>
            <w:r w:rsidR="00CF4FA4" w:rsidRPr="00FD62CF">
              <w:rPr>
                <w:rFonts w:ascii="Times New Roman" w:hAnsi="Times New Roman"/>
                <w:sz w:val="22"/>
                <w:szCs w:val="22"/>
              </w:rPr>
              <w:t xml:space="preserve">ise </w:t>
            </w:r>
            <w:r w:rsidR="00CF4FA4" w:rsidRPr="00FD62CF">
              <w:rPr>
                <w:rFonts w:ascii="Times New Roman" w:hAnsi="Times New Roman"/>
                <w:sz w:val="22"/>
                <w:szCs w:val="22"/>
              </w:rPr>
              <w:fldChar w:fldCharType="begin"/>
            </w:r>
            <w:r w:rsidR="00CF4FA4" w:rsidRPr="00FD62CF">
              <w:rPr>
                <w:rFonts w:ascii="Times New Roman" w:hAnsi="Times New Roman"/>
                <w:sz w:val="22"/>
                <w:szCs w:val="22"/>
              </w:rPr>
              <w:instrText xml:space="preserve"> REF _Ref496976313 \h </w:instrText>
            </w:r>
            <w:r w:rsidR="00FD62CF">
              <w:rPr>
                <w:rFonts w:ascii="Times New Roman" w:hAnsi="Times New Roman"/>
                <w:sz w:val="22"/>
                <w:szCs w:val="22"/>
              </w:rPr>
              <w:instrText xml:space="preserve"> \* MERGEFORMAT </w:instrText>
            </w:r>
            <w:r w:rsidR="00CF4FA4" w:rsidRPr="00FD62CF">
              <w:rPr>
                <w:rFonts w:ascii="Times New Roman" w:hAnsi="Times New Roman"/>
                <w:sz w:val="22"/>
                <w:szCs w:val="22"/>
              </w:rPr>
            </w:r>
            <w:r w:rsidR="00CF4FA4" w:rsidRPr="00A638A9">
              <w:rPr>
                <w:rFonts w:ascii="Times New Roman" w:hAnsi="Times New Roman"/>
                <w:sz w:val="22"/>
                <w:szCs w:val="22"/>
              </w:rPr>
              <w:fldChar w:fldCharType="separate"/>
            </w:r>
            <w:r w:rsidR="00CF4FA4" w:rsidRPr="00A638A9">
              <w:rPr>
                <w:rFonts w:ascii="Times New Roman" w:hAnsi="Times New Roman"/>
                <w:sz w:val="22"/>
                <w:szCs w:val="22"/>
              </w:rPr>
              <w:t xml:space="preserve">EK </w:t>
            </w:r>
            <w:r w:rsidR="00CF4FA4" w:rsidRPr="00A638A9">
              <w:rPr>
                <w:rFonts w:ascii="Times New Roman" w:hAnsi="Times New Roman"/>
                <w:noProof/>
                <w:sz w:val="22"/>
                <w:szCs w:val="22"/>
              </w:rPr>
              <w:t>B</w:t>
            </w:r>
            <w:r w:rsidR="00CF4FA4" w:rsidRPr="00A638A9">
              <w:rPr>
                <w:rFonts w:ascii="Times New Roman" w:hAnsi="Times New Roman"/>
                <w:sz w:val="22"/>
                <w:szCs w:val="22"/>
              </w:rPr>
              <w:fldChar w:fldCharType="end"/>
            </w:r>
            <w:r w:rsidR="00CF4FA4" w:rsidRPr="00FD62CF">
              <w:rPr>
                <w:rFonts w:ascii="Times New Roman" w:hAnsi="Times New Roman"/>
                <w:sz w:val="22"/>
                <w:szCs w:val="22"/>
              </w:rPr>
              <w:t>’de</w:t>
            </w:r>
            <w:r w:rsidR="004D161B" w:rsidRPr="00FD62CF">
              <w:rPr>
                <w:rFonts w:ascii="Times New Roman" w:hAnsi="Times New Roman"/>
                <w:sz w:val="22"/>
                <w:szCs w:val="22"/>
              </w:rPr>
              <w:t xml:space="preserve"> </w:t>
            </w:r>
            <w:r w:rsidRPr="00FD62CF">
              <w:rPr>
                <w:rFonts w:ascii="Times New Roman" w:hAnsi="Times New Roman"/>
                <w:sz w:val="22"/>
                <w:szCs w:val="22"/>
              </w:rPr>
              <w:t xml:space="preserve">sunulmaktadır. Ek olarak, </w:t>
            </w:r>
            <w:r w:rsidR="55C39174" w:rsidRPr="00FD62CF">
              <w:rPr>
                <w:rFonts w:ascii="Times New Roman" w:hAnsi="Times New Roman"/>
                <w:sz w:val="22"/>
                <w:szCs w:val="22"/>
              </w:rPr>
              <w:t>36517 ada - 22</w:t>
            </w:r>
            <w:r w:rsidRPr="00FD62CF">
              <w:rPr>
                <w:rFonts w:ascii="Times New Roman" w:hAnsi="Times New Roman"/>
                <w:sz w:val="22"/>
                <w:szCs w:val="22"/>
              </w:rPr>
              <w:t xml:space="preserve"> parsel üzerindeki okul binalarının yıkımına dair yıkım kararı da </w:t>
            </w:r>
            <w:r w:rsidR="00FD62CF" w:rsidRPr="00FD62CF">
              <w:rPr>
                <w:rFonts w:ascii="Times New Roman" w:hAnsi="Times New Roman"/>
                <w:sz w:val="22"/>
                <w:szCs w:val="22"/>
              </w:rPr>
              <w:fldChar w:fldCharType="begin"/>
            </w:r>
            <w:r w:rsidR="00FD62CF" w:rsidRPr="00FD62CF">
              <w:rPr>
                <w:rFonts w:ascii="Times New Roman" w:hAnsi="Times New Roman"/>
                <w:sz w:val="22"/>
                <w:szCs w:val="22"/>
              </w:rPr>
              <w:instrText xml:space="preserve"> REF _Ref79067383 \h </w:instrText>
            </w:r>
            <w:r w:rsidR="00FD62CF">
              <w:rPr>
                <w:rFonts w:ascii="Times New Roman" w:hAnsi="Times New Roman"/>
                <w:sz w:val="22"/>
                <w:szCs w:val="22"/>
              </w:rPr>
              <w:instrText xml:space="preserve"> \* MERGEFORMAT </w:instrText>
            </w:r>
            <w:r w:rsidR="00FD62CF" w:rsidRPr="00FD62CF">
              <w:rPr>
                <w:rFonts w:ascii="Times New Roman" w:hAnsi="Times New Roman"/>
                <w:sz w:val="22"/>
                <w:szCs w:val="22"/>
              </w:rPr>
            </w:r>
            <w:r w:rsidR="00FD62CF" w:rsidRPr="00A638A9">
              <w:rPr>
                <w:rFonts w:ascii="Times New Roman" w:hAnsi="Times New Roman"/>
                <w:sz w:val="22"/>
                <w:szCs w:val="22"/>
              </w:rPr>
              <w:fldChar w:fldCharType="separate"/>
            </w:r>
            <w:r w:rsidR="00FD62CF" w:rsidRPr="00A638A9">
              <w:rPr>
                <w:rFonts w:ascii="Times New Roman" w:hAnsi="Times New Roman"/>
                <w:sz w:val="22"/>
                <w:szCs w:val="22"/>
              </w:rPr>
              <w:t xml:space="preserve">EK </w:t>
            </w:r>
            <w:r w:rsidR="00FD62CF" w:rsidRPr="00A638A9">
              <w:rPr>
                <w:rFonts w:ascii="Times New Roman" w:hAnsi="Times New Roman"/>
                <w:noProof/>
                <w:sz w:val="22"/>
                <w:szCs w:val="22"/>
              </w:rPr>
              <w:t>C</w:t>
            </w:r>
            <w:r w:rsidR="00FD62CF" w:rsidRPr="00A638A9">
              <w:rPr>
                <w:rFonts w:ascii="Times New Roman" w:hAnsi="Times New Roman"/>
                <w:sz w:val="22"/>
                <w:szCs w:val="22"/>
              </w:rPr>
              <w:fldChar w:fldCharType="end"/>
            </w:r>
            <w:r w:rsidRPr="00FD62CF">
              <w:rPr>
                <w:rFonts w:ascii="Times New Roman" w:hAnsi="Times New Roman"/>
                <w:sz w:val="22"/>
                <w:szCs w:val="22"/>
              </w:rPr>
              <w:t xml:space="preserve">’de sunulmuştur. </w:t>
            </w:r>
          </w:p>
        </w:tc>
      </w:tr>
      <w:tr w:rsidR="003C2913" w:rsidRPr="00516396" w14:paraId="576D7903" w14:textId="77777777" w:rsidTr="2F9000AC">
        <w:trPr>
          <w:jc w:val="center"/>
        </w:trPr>
        <w:tc>
          <w:tcPr>
            <w:tcW w:w="9144" w:type="dxa"/>
            <w:gridSpan w:val="3"/>
            <w:tcBorders>
              <w:top w:val="dotted" w:sz="4" w:space="0" w:color="auto"/>
              <w:left w:val="single" w:sz="4" w:space="0" w:color="auto"/>
              <w:bottom w:val="nil"/>
              <w:right w:val="single" w:sz="4" w:space="0" w:color="auto"/>
            </w:tcBorders>
            <w:shd w:val="clear" w:color="auto" w:fill="E6E6E6"/>
            <w:hideMark/>
          </w:tcPr>
          <w:p w14:paraId="406E02C8" w14:textId="77777777" w:rsidR="003C2913" w:rsidRPr="00516396" w:rsidRDefault="003C2913" w:rsidP="003C2913">
            <w:pPr>
              <w:spacing w:before="60"/>
              <w:ind w:left="0"/>
              <w:rPr>
                <w:rFonts w:ascii="Times New Roman" w:hAnsi="Times New Roman"/>
                <w:b/>
                <w:sz w:val="22"/>
                <w:szCs w:val="22"/>
              </w:rPr>
            </w:pPr>
            <w:r w:rsidRPr="00516396">
              <w:rPr>
                <w:rFonts w:ascii="Times New Roman" w:hAnsi="Times New Roman"/>
                <w:b/>
                <w:sz w:val="22"/>
                <w:szCs w:val="22"/>
              </w:rPr>
              <w:t>BİLGİLENDİRME</w:t>
            </w:r>
          </w:p>
        </w:tc>
      </w:tr>
      <w:tr w:rsidR="00F44B10" w:rsidRPr="00516396" w14:paraId="083FBD5D" w14:textId="77777777" w:rsidTr="2F9000AC">
        <w:trPr>
          <w:trHeight w:val="1044"/>
          <w:jc w:val="center"/>
        </w:trPr>
        <w:tc>
          <w:tcPr>
            <w:tcW w:w="2993" w:type="dxa"/>
            <w:tcBorders>
              <w:top w:val="nil"/>
              <w:left w:val="single" w:sz="4" w:space="0" w:color="auto"/>
              <w:bottom w:val="dotted" w:sz="4" w:space="0" w:color="auto"/>
              <w:right w:val="single" w:sz="4" w:space="0" w:color="auto"/>
            </w:tcBorders>
            <w:hideMark/>
          </w:tcPr>
          <w:p w14:paraId="1DC85770" w14:textId="77777777" w:rsidR="00F44B10" w:rsidRPr="00516396" w:rsidRDefault="00F44B10" w:rsidP="00F44B10">
            <w:pPr>
              <w:spacing w:before="60"/>
              <w:ind w:left="0"/>
              <w:rPr>
                <w:rFonts w:ascii="Times New Roman" w:hAnsi="Times New Roman"/>
                <w:b/>
                <w:sz w:val="22"/>
                <w:szCs w:val="22"/>
              </w:rPr>
            </w:pPr>
            <w:r w:rsidRPr="00516396">
              <w:rPr>
                <w:rFonts w:ascii="Times New Roman" w:hAnsi="Times New Roman"/>
                <w:b/>
                <w:sz w:val="22"/>
                <w:szCs w:val="22"/>
              </w:rPr>
              <w:t>Proje hakkında bilgilendirmenin ne zaman ve nerede yapıldığına dair detaylar</w:t>
            </w:r>
          </w:p>
        </w:tc>
        <w:tc>
          <w:tcPr>
            <w:tcW w:w="6151" w:type="dxa"/>
            <w:gridSpan w:val="2"/>
            <w:tcBorders>
              <w:top w:val="nil"/>
              <w:left w:val="single" w:sz="4" w:space="0" w:color="auto"/>
              <w:bottom w:val="dotted" w:sz="4" w:space="0" w:color="auto"/>
              <w:right w:val="single" w:sz="4" w:space="0" w:color="auto"/>
            </w:tcBorders>
            <w:hideMark/>
          </w:tcPr>
          <w:p w14:paraId="29CF1405" w14:textId="7EA3FAA7" w:rsidR="00F44B10" w:rsidRPr="00516396" w:rsidRDefault="00F44B10" w:rsidP="00F44B10">
            <w:pPr>
              <w:spacing w:before="60"/>
              <w:ind w:left="0"/>
              <w:rPr>
                <w:rFonts w:ascii="Times New Roman" w:hAnsi="Times New Roman"/>
                <w:sz w:val="22"/>
                <w:szCs w:val="22"/>
              </w:rPr>
            </w:pPr>
            <w:r w:rsidRPr="00A638A9">
              <w:rPr>
                <w:rFonts w:ascii="Times New Roman" w:hAnsi="Times New Roman"/>
                <w:color w:val="000000" w:themeColor="text1"/>
                <w:sz w:val="22"/>
                <w:szCs w:val="22"/>
              </w:rPr>
              <w:t>Proje Hakkında Bilgilendirme</w:t>
            </w:r>
            <w:r w:rsidR="003579B6" w:rsidRPr="00A638A9">
              <w:rPr>
                <w:rFonts w:ascii="Times New Roman" w:hAnsi="Times New Roman"/>
                <w:color w:val="000000" w:themeColor="text1"/>
                <w:sz w:val="22"/>
                <w:szCs w:val="22"/>
              </w:rPr>
              <w:t xml:space="preserve"> toplantısı </w:t>
            </w:r>
            <w:r w:rsidR="007F0521" w:rsidRPr="00A638A9">
              <w:rPr>
                <w:rFonts w:ascii="Times New Roman" w:hAnsi="Times New Roman"/>
                <w:color w:val="000000" w:themeColor="text1"/>
                <w:sz w:val="22"/>
                <w:szCs w:val="22"/>
              </w:rPr>
              <w:t>inşaat faaliyetleri başlamadan önce</w:t>
            </w:r>
            <w:r w:rsidRPr="00A638A9">
              <w:rPr>
                <w:rFonts w:ascii="Times New Roman" w:hAnsi="Times New Roman"/>
                <w:color w:val="000000" w:themeColor="text1"/>
                <w:sz w:val="22"/>
                <w:szCs w:val="22"/>
              </w:rPr>
              <w:t xml:space="preserve"> Milli Eğitim Bakanlığı İnşaat Emlak Genel Müdürlüğü tarafından yapılacaktır.</w:t>
            </w:r>
            <w:r w:rsidR="002818BD" w:rsidRPr="00A638A9">
              <w:rPr>
                <w:rFonts w:ascii="Times New Roman" w:hAnsi="Times New Roman"/>
                <w:color w:val="000000" w:themeColor="text1"/>
                <w:sz w:val="22"/>
                <w:szCs w:val="22"/>
              </w:rPr>
              <w:t xml:space="preserve"> Bu toplantı kapsamında bölge halkı ve ilgili tüm paydaşlar proje kapsamında gerçekleştirilecek çalışmalar ve alınacak önlemler (Covid-19 dahil) konusunda bilgilendirilecektir. Toplantının gerçekleştirilmesinin ardından bu bölüm ve ÇSYP’nin ilgili tüm bölümleri güncellenecektir. </w:t>
            </w:r>
          </w:p>
        </w:tc>
      </w:tr>
      <w:tr w:rsidR="00F44B10" w:rsidRPr="00516396" w14:paraId="766A56E7" w14:textId="77777777" w:rsidTr="2F9000AC">
        <w:trPr>
          <w:jc w:val="center"/>
        </w:trPr>
        <w:tc>
          <w:tcPr>
            <w:tcW w:w="9144" w:type="dxa"/>
            <w:gridSpan w:val="3"/>
            <w:tcBorders>
              <w:top w:val="dotted" w:sz="4" w:space="0" w:color="auto"/>
              <w:left w:val="single" w:sz="4" w:space="0" w:color="auto"/>
              <w:bottom w:val="nil"/>
              <w:right w:val="single" w:sz="4" w:space="0" w:color="auto"/>
            </w:tcBorders>
            <w:shd w:val="clear" w:color="auto" w:fill="E6E6E6"/>
            <w:hideMark/>
          </w:tcPr>
          <w:p w14:paraId="10505F72" w14:textId="77777777" w:rsidR="00F44B10" w:rsidRPr="00516396" w:rsidRDefault="00F44B10" w:rsidP="00F44B10">
            <w:pPr>
              <w:spacing w:before="60"/>
              <w:ind w:left="0"/>
              <w:rPr>
                <w:rFonts w:ascii="Times New Roman" w:hAnsi="Times New Roman"/>
                <w:b/>
                <w:sz w:val="22"/>
                <w:szCs w:val="22"/>
              </w:rPr>
            </w:pPr>
            <w:r w:rsidRPr="00516396">
              <w:rPr>
                <w:rFonts w:ascii="Times New Roman" w:hAnsi="Times New Roman"/>
                <w:b/>
                <w:sz w:val="22"/>
                <w:szCs w:val="22"/>
              </w:rPr>
              <w:t>KURUMSAL KAPASİTE GELİŞTİRME</w:t>
            </w:r>
          </w:p>
        </w:tc>
      </w:tr>
      <w:tr w:rsidR="00F44B10" w:rsidRPr="00516396" w14:paraId="534BC4BB" w14:textId="77777777" w:rsidTr="2F9000AC">
        <w:trPr>
          <w:jc w:val="center"/>
        </w:trPr>
        <w:tc>
          <w:tcPr>
            <w:tcW w:w="2993" w:type="dxa"/>
            <w:tcBorders>
              <w:top w:val="nil"/>
              <w:left w:val="single" w:sz="4" w:space="0" w:color="auto"/>
              <w:bottom w:val="dotted" w:sz="4" w:space="0" w:color="auto"/>
              <w:right w:val="single" w:sz="4" w:space="0" w:color="auto"/>
            </w:tcBorders>
            <w:hideMark/>
          </w:tcPr>
          <w:p w14:paraId="6894C87D" w14:textId="77777777" w:rsidR="00F44B10" w:rsidRPr="00516396" w:rsidRDefault="00F44B10" w:rsidP="00F44B10">
            <w:pPr>
              <w:spacing w:before="60"/>
              <w:ind w:left="0"/>
              <w:rPr>
                <w:rFonts w:ascii="Times New Roman" w:hAnsi="Times New Roman"/>
                <w:b/>
                <w:sz w:val="22"/>
                <w:szCs w:val="22"/>
              </w:rPr>
            </w:pPr>
            <w:r w:rsidRPr="00516396">
              <w:rPr>
                <w:rFonts w:ascii="Times New Roman" w:hAnsi="Times New Roman"/>
                <w:b/>
                <w:sz w:val="22"/>
                <w:szCs w:val="22"/>
              </w:rPr>
              <w:t xml:space="preserve">Herhangi bir kurumsal kapasite geliştirme söz konusu olacak mı? </w:t>
            </w:r>
          </w:p>
        </w:tc>
        <w:tc>
          <w:tcPr>
            <w:tcW w:w="6151" w:type="dxa"/>
            <w:gridSpan w:val="2"/>
            <w:tcBorders>
              <w:top w:val="nil"/>
              <w:left w:val="single" w:sz="4" w:space="0" w:color="auto"/>
              <w:bottom w:val="dotted" w:sz="4" w:space="0" w:color="auto"/>
              <w:right w:val="single" w:sz="4" w:space="0" w:color="auto"/>
            </w:tcBorders>
            <w:hideMark/>
          </w:tcPr>
          <w:p w14:paraId="2EDC44E5" w14:textId="77777777" w:rsidR="00F44B10" w:rsidRPr="00516396" w:rsidRDefault="00F44B10" w:rsidP="00F44B10">
            <w:pPr>
              <w:spacing w:before="60"/>
              <w:ind w:left="0"/>
              <w:rPr>
                <w:rFonts w:ascii="Times New Roman" w:hAnsi="Times New Roman"/>
                <w:sz w:val="22"/>
                <w:szCs w:val="22"/>
              </w:rPr>
            </w:pPr>
            <w:r w:rsidRPr="00516396">
              <w:rPr>
                <w:rFonts w:ascii="Times New Roman" w:hAnsi="Times New Roman"/>
                <w:sz w:val="22"/>
                <w:szCs w:val="22"/>
              </w:rPr>
              <w:t xml:space="preserve">Müşavir firma uygun ve gerekli gördüğü durumlarda müteahhit firmaya eğitim verecektir. </w:t>
            </w:r>
          </w:p>
        </w:tc>
      </w:tr>
    </w:tbl>
    <w:p w14:paraId="1CC714F9" w14:textId="77777777" w:rsidR="00245D38" w:rsidRPr="00516396" w:rsidRDefault="00245D38" w:rsidP="007B32EF">
      <w:pPr>
        <w:pStyle w:val="BodyText"/>
        <w:rPr>
          <w:lang w:val="tr-TR"/>
        </w:rPr>
        <w:sectPr w:rsidR="00245D38" w:rsidRPr="00516396" w:rsidSect="00C875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1C7C6289" w14:textId="77777777" w:rsidR="002356C0" w:rsidRPr="00516396" w:rsidRDefault="00DC32EF" w:rsidP="00847DB9">
      <w:pPr>
        <w:pStyle w:val="Heading1"/>
        <w:numPr>
          <w:ilvl w:val="0"/>
          <w:numId w:val="3"/>
        </w:numPr>
        <w:rPr>
          <w:rFonts w:ascii="Times New Roman" w:hAnsi="Times New Roman"/>
          <w:lang w:val="tr-TR"/>
        </w:rPr>
      </w:pPr>
      <w:bookmarkStart w:id="32" w:name="_Toc499585976"/>
      <w:bookmarkStart w:id="33" w:name="_Toc72745961"/>
      <w:r w:rsidRPr="00516396">
        <w:rPr>
          <w:rFonts w:ascii="Times New Roman" w:hAnsi="Times New Roman"/>
          <w:lang w:val="tr-TR"/>
        </w:rPr>
        <w:lastRenderedPageBreak/>
        <w:t>Proje Sahasının Çevresel ve Sosyal Değerlendirmesi</w:t>
      </w:r>
      <w:bookmarkEnd w:id="32"/>
      <w:bookmarkEnd w:id="33"/>
    </w:p>
    <w:p w14:paraId="6ADCDF95" w14:textId="77777777" w:rsidR="00DC32EF" w:rsidRPr="00516396" w:rsidRDefault="00DC32EF" w:rsidP="00DC32EF">
      <w:pPr>
        <w:pStyle w:val="BodyText"/>
        <w:spacing w:before="240"/>
        <w:jc w:val="both"/>
        <w:rPr>
          <w:szCs w:val="22"/>
          <w:lang w:val="tr-TR"/>
        </w:rPr>
      </w:pPr>
      <w:r w:rsidRPr="00516396">
        <w:rPr>
          <w:szCs w:val="22"/>
          <w:lang w:val="tr-TR"/>
        </w:rPr>
        <w:t>Bu bölümde projenin gerçekleştirileceği sahanın çevresel ve sosyal açılardan değerlendirilmesine yer verilecektir.</w:t>
      </w:r>
      <w:r w:rsidR="003C2913" w:rsidRPr="00516396">
        <w:rPr>
          <w:szCs w:val="22"/>
          <w:lang w:val="tr-TR"/>
        </w:rPr>
        <w:t xml:space="preserve"> </w:t>
      </w:r>
      <w:r w:rsidRPr="00516396">
        <w:rPr>
          <w:szCs w:val="22"/>
          <w:lang w:val="tr-TR"/>
        </w:rPr>
        <w:t xml:space="preserve">Proje sahasına özgü çevresel ve sosyal değerlendirme </w:t>
      </w:r>
      <w:r w:rsidR="00B40C32" w:rsidRPr="00516396">
        <w:rPr>
          <w:szCs w:val="22"/>
          <w:lang w:val="tr-TR"/>
        </w:rPr>
        <w:fldChar w:fldCharType="begin"/>
      </w:r>
      <w:r w:rsidR="00B40C32" w:rsidRPr="00516396">
        <w:rPr>
          <w:szCs w:val="22"/>
          <w:lang w:val="tr-TR"/>
        </w:rPr>
        <w:instrText xml:space="preserve"> REF _Ref497035832 \h </w:instrText>
      </w:r>
      <w:r w:rsidR="00A91759" w:rsidRPr="00516396">
        <w:rPr>
          <w:szCs w:val="22"/>
          <w:lang w:val="tr-TR"/>
        </w:rPr>
        <w:instrText xml:space="preserve"> \* MERGEFORMAT </w:instrText>
      </w:r>
      <w:r w:rsidR="00B40C32" w:rsidRPr="00516396">
        <w:rPr>
          <w:szCs w:val="22"/>
          <w:lang w:val="tr-TR"/>
        </w:rPr>
      </w:r>
      <w:r w:rsidR="00B40C32" w:rsidRPr="00516396">
        <w:rPr>
          <w:szCs w:val="22"/>
          <w:lang w:val="tr-TR"/>
        </w:rPr>
        <w:fldChar w:fldCharType="separate"/>
      </w:r>
      <w:r w:rsidR="001A630A" w:rsidRPr="00516396">
        <w:rPr>
          <w:szCs w:val="22"/>
          <w:lang w:val="tr-TR"/>
        </w:rPr>
        <w:t>Tablo 5</w:t>
      </w:r>
      <w:r w:rsidR="001A630A" w:rsidRPr="00516396">
        <w:rPr>
          <w:szCs w:val="22"/>
          <w:lang w:val="tr-TR"/>
        </w:rPr>
        <w:noBreakHyphen/>
        <w:t>1</w:t>
      </w:r>
      <w:r w:rsidR="00B40C32" w:rsidRPr="00516396">
        <w:rPr>
          <w:szCs w:val="22"/>
          <w:lang w:val="tr-TR"/>
        </w:rPr>
        <w:fldChar w:fldCharType="end"/>
      </w:r>
      <w:r w:rsidR="00B40C32" w:rsidRPr="00516396">
        <w:rPr>
          <w:szCs w:val="22"/>
          <w:lang w:val="tr-TR"/>
        </w:rPr>
        <w:t>’de sunulmaktadır.</w:t>
      </w:r>
      <w:r w:rsidR="003C2913" w:rsidRPr="00516396">
        <w:rPr>
          <w:szCs w:val="22"/>
          <w:lang w:val="tr-TR"/>
        </w:rPr>
        <w:t xml:space="preserve"> </w:t>
      </w:r>
    </w:p>
    <w:p w14:paraId="367A51B6" w14:textId="77777777" w:rsidR="00DC32EF" w:rsidRPr="00516396" w:rsidRDefault="00B40C32" w:rsidP="00B40C32">
      <w:pPr>
        <w:pStyle w:val="Caption"/>
        <w:ind w:left="0" w:firstLine="0"/>
        <w:rPr>
          <w:rFonts w:ascii="Times New Roman" w:hAnsi="Times New Roman"/>
          <w:szCs w:val="22"/>
          <w:lang w:val="tr-TR"/>
        </w:rPr>
      </w:pPr>
      <w:bookmarkStart w:id="34" w:name="_Ref497035832"/>
      <w:bookmarkStart w:id="35" w:name="_Toc499585129"/>
      <w:bookmarkStart w:id="36" w:name="_Toc72745967"/>
      <w:r w:rsidRPr="00516396">
        <w:rPr>
          <w:rFonts w:ascii="Times New Roman" w:hAnsi="Times New Roman"/>
          <w:lang w:val="tr-TR"/>
        </w:rPr>
        <w:t xml:space="preserve">Tablo </w:t>
      </w:r>
      <w:r w:rsidR="00634B7D" w:rsidRPr="00516396">
        <w:rPr>
          <w:rFonts w:ascii="Times New Roman" w:hAnsi="Times New Roman"/>
          <w:lang w:val="tr-TR"/>
        </w:rPr>
        <w:fldChar w:fldCharType="begin"/>
      </w:r>
      <w:r w:rsidR="00634B7D" w:rsidRPr="00516396">
        <w:rPr>
          <w:rFonts w:ascii="Times New Roman" w:hAnsi="Times New Roman"/>
          <w:lang w:val="tr-TR"/>
        </w:rPr>
        <w:instrText xml:space="preserve"> STYLEREF 1 \s </w:instrText>
      </w:r>
      <w:r w:rsidR="00634B7D" w:rsidRPr="00516396">
        <w:rPr>
          <w:rFonts w:ascii="Times New Roman" w:hAnsi="Times New Roman"/>
          <w:lang w:val="tr-TR"/>
        </w:rPr>
        <w:fldChar w:fldCharType="separate"/>
      </w:r>
      <w:r w:rsidR="001A630A" w:rsidRPr="00516396">
        <w:rPr>
          <w:rFonts w:ascii="Times New Roman" w:hAnsi="Times New Roman"/>
          <w:noProof/>
          <w:lang w:val="tr-TR"/>
        </w:rPr>
        <w:t>5</w:t>
      </w:r>
      <w:r w:rsidR="00634B7D" w:rsidRPr="00516396">
        <w:rPr>
          <w:rFonts w:ascii="Times New Roman" w:hAnsi="Times New Roman"/>
          <w:lang w:val="tr-TR"/>
        </w:rPr>
        <w:fldChar w:fldCharType="end"/>
      </w:r>
      <w:r w:rsidR="00634B7D" w:rsidRPr="00516396">
        <w:rPr>
          <w:rFonts w:ascii="Times New Roman" w:hAnsi="Times New Roman"/>
          <w:lang w:val="tr-TR"/>
        </w:rPr>
        <w:noBreakHyphen/>
      </w:r>
      <w:r w:rsidR="00634B7D" w:rsidRPr="00516396">
        <w:rPr>
          <w:rFonts w:ascii="Times New Roman" w:hAnsi="Times New Roman"/>
          <w:lang w:val="tr-TR"/>
        </w:rPr>
        <w:fldChar w:fldCharType="begin"/>
      </w:r>
      <w:r w:rsidR="00634B7D" w:rsidRPr="00516396">
        <w:rPr>
          <w:rFonts w:ascii="Times New Roman" w:hAnsi="Times New Roman"/>
          <w:lang w:val="tr-TR"/>
        </w:rPr>
        <w:instrText xml:space="preserve"> SEQ Tablo \* ARABIC \s 1 </w:instrText>
      </w:r>
      <w:r w:rsidR="00634B7D" w:rsidRPr="00516396">
        <w:rPr>
          <w:rFonts w:ascii="Times New Roman" w:hAnsi="Times New Roman"/>
          <w:lang w:val="tr-TR"/>
        </w:rPr>
        <w:fldChar w:fldCharType="separate"/>
      </w:r>
      <w:r w:rsidR="001A630A" w:rsidRPr="00516396">
        <w:rPr>
          <w:rFonts w:ascii="Times New Roman" w:hAnsi="Times New Roman"/>
          <w:noProof/>
          <w:lang w:val="tr-TR"/>
        </w:rPr>
        <w:t>1</w:t>
      </w:r>
      <w:r w:rsidR="00634B7D" w:rsidRPr="00516396">
        <w:rPr>
          <w:rFonts w:ascii="Times New Roman" w:hAnsi="Times New Roman"/>
          <w:lang w:val="tr-TR"/>
        </w:rPr>
        <w:fldChar w:fldCharType="end"/>
      </w:r>
      <w:bookmarkEnd w:id="34"/>
      <w:r w:rsidRPr="00516396">
        <w:rPr>
          <w:rFonts w:ascii="Times New Roman" w:hAnsi="Times New Roman"/>
          <w:lang w:val="tr-TR"/>
        </w:rPr>
        <w:t>:</w:t>
      </w:r>
      <w:r w:rsidR="003C2913" w:rsidRPr="00516396">
        <w:rPr>
          <w:rFonts w:ascii="Times New Roman" w:hAnsi="Times New Roman"/>
          <w:lang w:val="tr-TR"/>
        </w:rPr>
        <w:t xml:space="preserve"> </w:t>
      </w:r>
      <w:r w:rsidRPr="00516396">
        <w:rPr>
          <w:rFonts w:ascii="Times New Roman" w:hAnsi="Times New Roman"/>
          <w:lang w:val="tr-TR"/>
        </w:rPr>
        <w:t>Proje Sahasının Çevresel ve Sosyal Açıdan Değerlendirmesi</w:t>
      </w:r>
      <w:bookmarkEnd w:id="35"/>
      <w:bookmarkEnd w:id="36"/>
    </w:p>
    <w:tbl>
      <w:tblPr>
        <w:tblW w:w="14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96"/>
        <w:gridCol w:w="5312"/>
        <w:gridCol w:w="1350"/>
        <w:gridCol w:w="1720"/>
        <w:gridCol w:w="4230"/>
      </w:tblGrid>
      <w:tr w:rsidR="00B40C32" w:rsidRPr="00516396" w14:paraId="7126D9CF" w14:textId="77777777" w:rsidTr="00F64ACD">
        <w:tc>
          <w:tcPr>
            <w:tcW w:w="14508" w:type="dxa"/>
            <w:gridSpan w:val="5"/>
            <w:shd w:val="clear" w:color="auto" w:fill="8DB3E2"/>
            <w:vAlign w:val="center"/>
          </w:tcPr>
          <w:p w14:paraId="0D9D9341" w14:textId="77777777" w:rsidR="00B40C32" w:rsidRPr="00516396" w:rsidRDefault="00B40C32" w:rsidP="00996052">
            <w:pPr>
              <w:spacing w:before="60" w:after="60"/>
              <w:ind w:left="0"/>
              <w:rPr>
                <w:rFonts w:ascii="Times New Roman" w:hAnsi="Times New Roman"/>
                <w:b/>
                <w:sz w:val="24"/>
                <w:szCs w:val="24"/>
              </w:rPr>
            </w:pPr>
            <w:r w:rsidRPr="00516396">
              <w:rPr>
                <w:rFonts w:ascii="Times New Roman" w:hAnsi="Times New Roman"/>
                <w:b/>
                <w:sz w:val="24"/>
                <w:szCs w:val="24"/>
              </w:rPr>
              <w:t xml:space="preserve">ÇEVRESEL/SOSYAL İNCELEME </w:t>
            </w:r>
          </w:p>
        </w:tc>
      </w:tr>
      <w:tr w:rsidR="00E45A7C" w:rsidRPr="00516396" w14:paraId="4E6A831C" w14:textId="77777777" w:rsidTr="00DB21FB">
        <w:trPr>
          <w:trHeight w:val="287"/>
        </w:trPr>
        <w:tc>
          <w:tcPr>
            <w:tcW w:w="1896" w:type="dxa"/>
            <w:vMerge w:val="restart"/>
            <w:vAlign w:val="center"/>
          </w:tcPr>
          <w:p w14:paraId="7A7ED90D" w14:textId="77777777" w:rsidR="00B40C32" w:rsidRPr="00516396" w:rsidRDefault="00B40C32" w:rsidP="00996052">
            <w:pPr>
              <w:spacing w:before="60" w:after="60"/>
              <w:ind w:left="0"/>
              <w:rPr>
                <w:rFonts w:ascii="Times New Roman" w:hAnsi="Times New Roman"/>
                <w:b/>
              </w:rPr>
            </w:pPr>
            <w:r w:rsidRPr="00516396">
              <w:rPr>
                <w:rFonts w:ascii="Times New Roman" w:hAnsi="Times New Roman"/>
                <w:b/>
              </w:rPr>
              <w:t>Saha faaliyet</w:t>
            </w:r>
            <w:r w:rsidR="00996052" w:rsidRPr="00516396">
              <w:rPr>
                <w:rFonts w:ascii="Times New Roman" w:hAnsi="Times New Roman"/>
                <w:b/>
              </w:rPr>
              <w:t>ler</w:t>
            </w:r>
            <w:r w:rsidRPr="00516396">
              <w:rPr>
                <w:rFonts w:ascii="Times New Roman" w:hAnsi="Times New Roman"/>
                <w:b/>
              </w:rPr>
              <w:t xml:space="preserve">i </w:t>
            </w:r>
            <w:r w:rsidR="00996052" w:rsidRPr="00516396">
              <w:rPr>
                <w:rFonts w:ascii="Times New Roman" w:hAnsi="Times New Roman"/>
                <w:b/>
              </w:rPr>
              <w:t>kapsamında gerçekleştirilecek olan faaliyetler</w:t>
            </w:r>
            <w:r w:rsidRPr="00516396">
              <w:rPr>
                <w:rFonts w:ascii="Times New Roman" w:hAnsi="Times New Roman"/>
                <w:b/>
              </w:rPr>
              <w:t xml:space="preserve"> </w:t>
            </w:r>
          </w:p>
        </w:tc>
        <w:tc>
          <w:tcPr>
            <w:tcW w:w="5312" w:type="dxa"/>
            <w:tcBorders>
              <w:bottom w:val="single" w:sz="12" w:space="0" w:color="auto"/>
            </w:tcBorders>
          </w:tcPr>
          <w:p w14:paraId="6F59B57D" w14:textId="77777777" w:rsidR="00B40C32" w:rsidRPr="00516396" w:rsidRDefault="00B40C32" w:rsidP="00BF7BF8">
            <w:pPr>
              <w:spacing w:before="60" w:after="60"/>
              <w:rPr>
                <w:rFonts w:ascii="Times New Roman" w:hAnsi="Times New Roman"/>
                <w:b/>
              </w:rPr>
            </w:pPr>
            <w:r w:rsidRPr="00516396">
              <w:rPr>
                <w:rFonts w:ascii="Times New Roman" w:hAnsi="Times New Roman"/>
                <w:b/>
              </w:rPr>
              <w:t>Faaliyet</w:t>
            </w:r>
          </w:p>
        </w:tc>
        <w:tc>
          <w:tcPr>
            <w:tcW w:w="3070" w:type="dxa"/>
            <w:gridSpan w:val="2"/>
            <w:tcBorders>
              <w:bottom w:val="single" w:sz="12" w:space="0" w:color="auto"/>
            </w:tcBorders>
          </w:tcPr>
          <w:p w14:paraId="5F9480A8" w14:textId="77777777" w:rsidR="00B40C32" w:rsidRPr="00516396" w:rsidRDefault="00B40C32" w:rsidP="00BF7BF8">
            <w:pPr>
              <w:spacing w:before="60" w:after="60"/>
              <w:rPr>
                <w:rFonts w:ascii="Times New Roman" w:hAnsi="Times New Roman"/>
                <w:b/>
              </w:rPr>
            </w:pPr>
            <w:r w:rsidRPr="00516396">
              <w:rPr>
                <w:rFonts w:ascii="Times New Roman" w:hAnsi="Times New Roman"/>
                <w:b/>
              </w:rPr>
              <w:t>Durum</w:t>
            </w:r>
          </w:p>
        </w:tc>
        <w:tc>
          <w:tcPr>
            <w:tcW w:w="4230" w:type="dxa"/>
            <w:tcBorders>
              <w:bottom w:val="single" w:sz="12" w:space="0" w:color="auto"/>
            </w:tcBorders>
          </w:tcPr>
          <w:p w14:paraId="5F189DCC" w14:textId="77777777" w:rsidR="00B40C32" w:rsidRPr="00516396" w:rsidRDefault="00E45A7C" w:rsidP="00BF7BF8">
            <w:pPr>
              <w:spacing w:before="60" w:after="60"/>
              <w:rPr>
                <w:rFonts w:ascii="Times New Roman" w:hAnsi="Times New Roman"/>
                <w:b/>
              </w:rPr>
            </w:pPr>
            <w:r w:rsidRPr="00516396">
              <w:rPr>
                <w:rFonts w:ascii="Times New Roman" w:hAnsi="Times New Roman"/>
                <w:b/>
              </w:rPr>
              <w:t>Uygulanacak Tedbirler</w:t>
            </w:r>
          </w:p>
        </w:tc>
      </w:tr>
      <w:tr w:rsidR="00DB21FB" w:rsidRPr="00516396" w14:paraId="17CEC12C" w14:textId="77777777" w:rsidTr="00DB21FB">
        <w:trPr>
          <w:trHeight w:val="215"/>
        </w:trPr>
        <w:tc>
          <w:tcPr>
            <w:tcW w:w="1896" w:type="dxa"/>
            <w:vMerge/>
            <w:tcBorders>
              <w:right w:val="single" w:sz="12" w:space="0" w:color="auto"/>
            </w:tcBorders>
          </w:tcPr>
          <w:p w14:paraId="6734A781" w14:textId="77777777" w:rsidR="00DB21FB" w:rsidRPr="00516396" w:rsidRDefault="00DB21FB" w:rsidP="00BF7BF8">
            <w:pPr>
              <w:spacing w:before="60" w:after="60"/>
              <w:jc w:val="center"/>
              <w:rPr>
                <w:rFonts w:ascii="Times New Roman" w:hAnsi="Times New Roman"/>
              </w:rPr>
            </w:pPr>
          </w:p>
        </w:tc>
        <w:tc>
          <w:tcPr>
            <w:tcW w:w="5312" w:type="dxa"/>
            <w:tcBorders>
              <w:top w:val="single" w:sz="12" w:space="0" w:color="auto"/>
              <w:left w:val="single" w:sz="12" w:space="0" w:color="auto"/>
              <w:bottom w:val="nil"/>
              <w:right w:val="nil"/>
            </w:tcBorders>
          </w:tcPr>
          <w:p w14:paraId="6A0AF400" w14:textId="77777777" w:rsidR="00DB21FB" w:rsidRPr="00516396" w:rsidRDefault="00DB21FB" w:rsidP="00B40C32">
            <w:pPr>
              <w:numPr>
                <w:ilvl w:val="0"/>
                <w:numId w:val="12"/>
              </w:numPr>
              <w:spacing w:before="60" w:after="60" w:line="240" w:lineRule="auto"/>
              <w:rPr>
                <w:rFonts w:ascii="Times New Roman" w:hAnsi="Times New Roman"/>
              </w:rPr>
            </w:pPr>
            <w:r w:rsidRPr="00516396">
              <w:rPr>
                <w:rFonts w:ascii="Times New Roman" w:hAnsi="Times New Roman"/>
              </w:rPr>
              <w:t xml:space="preserve"> Bina ıslahı </w:t>
            </w:r>
          </w:p>
        </w:tc>
        <w:tc>
          <w:tcPr>
            <w:tcW w:w="1350" w:type="dxa"/>
            <w:tcBorders>
              <w:top w:val="single" w:sz="12" w:space="0" w:color="auto"/>
              <w:left w:val="nil"/>
              <w:bottom w:val="nil"/>
              <w:right w:val="nil"/>
            </w:tcBorders>
            <w:vAlign w:val="center"/>
          </w:tcPr>
          <w:p w14:paraId="413F92AB"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w:t>
            </w:r>
            <w:r w:rsidR="003C2913" w:rsidRPr="00516396">
              <w:rPr>
                <w:rFonts w:ascii="Times New Roman" w:hAnsi="Times New Roman"/>
              </w:rPr>
              <w:t xml:space="preserve"> </w:t>
            </w:r>
            <w:r w:rsidRPr="00516396">
              <w:rPr>
                <w:rFonts w:ascii="Times New Roman" w:hAnsi="Times New Roman"/>
              </w:rPr>
              <w:t>] Evet</w:t>
            </w:r>
          </w:p>
        </w:tc>
        <w:tc>
          <w:tcPr>
            <w:tcW w:w="1720" w:type="dxa"/>
            <w:tcBorders>
              <w:top w:val="single" w:sz="12" w:space="0" w:color="auto"/>
              <w:left w:val="nil"/>
              <w:bottom w:val="nil"/>
              <w:right w:val="nil"/>
            </w:tcBorders>
            <w:vAlign w:val="center"/>
          </w:tcPr>
          <w:p w14:paraId="3EEA8ED3" w14:textId="77777777" w:rsidR="00DB21FB" w:rsidRPr="00516396" w:rsidRDefault="00DB21FB" w:rsidP="00BA195A">
            <w:pPr>
              <w:spacing w:before="60" w:after="60"/>
              <w:ind w:left="0"/>
              <w:jc w:val="center"/>
              <w:rPr>
                <w:rFonts w:ascii="Times New Roman" w:hAnsi="Times New Roman"/>
              </w:rPr>
            </w:pPr>
            <w:r w:rsidRPr="00516396">
              <w:rPr>
                <w:rFonts w:ascii="Times New Roman" w:hAnsi="Times New Roman"/>
              </w:rPr>
              <w:t>[</w:t>
            </w:r>
            <w:r w:rsidR="00BA195A" w:rsidRPr="00516396">
              <w:rPr>
                <w:rFonts w:ascii="Times New Roman" w:hAnsi="Times New Roman"/>
              </w:rPr>
              <w:t>X</w:t>
            </w:r>
            <w:r w:rsidRPr="00516396">
              <w:rPr>
                <w:rFonts w:ascii="Times New Roman" w:hAnsi="Times New Roman"/>
              </w:rPr>
              <w:t>] Hayır</w:t>
            </w:r>
          </w:p>
        </w:tc>
        <w:tc>
          <w:tcPr>
            <w:tcW w:w="4230" w:type="dxa"/>
            <w:tcBorders>
              <w:top w:val="single" w:sz="12" w:space="0" w:color="auto"/>
              <w:left w:val="nil"/>
              <w:bottom w:val="nil"/>
              <w:right w:val="single" w:sz="12" w:space="0" w:color="auto"/>
            </w:tcBorders>
          </w:tcPr>
          <w:p w14:paraId="47761349"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 xml:space="preserve">Bkz. Bölüm </w:t>
            </w:r>
            <w:r w:rsidRPr="00516396">
              <w:rPr>
                <w:rFonts w:ascii="Times New Roman" w:hAnsi="Times New Roman"/>
              </w:rPr>
              <w:fldChar w:fldCharType="begin"/>
            </w:r>
            <w:r w:rsidRPr="00516396">
              <w:rPr>
                <w:rFonts w:ascii="Times New Roman" w:hAnsi="Times New Roman"/>
              </w:rPr>
              <w:instrText xml:space="preserve"> REF _Ref497036065 \r \h  \* MERGEFORMAT </w:instrText>
            </w:r>
            <w:r w:rsidRPr="00516396">
              <w:rPr>
                <w:rFonts w:ascii="Times New Roman" w:hAnsi="Times New Roman"/>
              </w:rPr>
            </w:r>
            <w:r w:rsidRPr="00516396">
              <w:rPr>
                <w:rFonts w:ascii="Times New Roman" w:hAnsi="Times New Roman"/>
              </w:rPr>
              <w:fldChar w:fldCharType="separate"/>
            </w:r>
            <w:r w:rsidR="001A630A" w:rsidRPr="00516396">
              <w:rPr>
                <w:rFonts w:ascii="Times New Roman" w:hAnsi="Times New Roman"/>
              </w:rPr>
              <w:t>6</w:t>
            </w:r>
            <w:r w:rsidRPr="00516396">
              <w:rPr>
                <w:rFonts w:ascii="Times New Roman" w:hAnsi="Times New Roman"/>
              </w:rPr>
              <w:fldChar w:fldCharType="end"/>
            </w:r>
            <w:r w:rsidRPr="00516396">
              <w:rPr>
                <w:rFonts w:ascii="Times New Roman" w:hAnsi="Times New Roman"/>
              </w:rPr>
              <w:t xml:space="preserve"> – Bölüm A</w:t>
            </w:r>
          </w:p>
        </w:tc>
      </w:tr>
      <w:tr w:rsidR="00DB21FB" w:rsidRPr="00516396" w14:paraId="56093A90" w14:textId="77777777" w:rsidTr="00DB21FB">
        <w:trPr>
          <w:trHeight w:val="58"/>
        </w:trPr>
        <w:tc>
          <w:tcPr>
            <w:tcW w:w="1896" w:type="dxa"/>
            <w:vMerge/>
            <w:tcBorders>
              <w:right w:val="single" w:sz="12" w:space="0" w:color="auto"/>
            </w:tcBorders>
          </w:tcPr>
          <w:p w14:paraId="71D56CCE" w14:textId="77777777" w:rsidR="00DB21FB" w:rsidRPr="00516396"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23BC010A" w14:textId="77777777" w:rsidR="00DB21FB" w:rsidRPr="00516396" w:rsidRDefault="00DB21FB" w:rsidP="00B40C32">
            <w:pPr>
              <w:numPr>
                <w:ilvl w:val="0"/>
                <w:numId w:val="12"/>
              </w:numPr>
              <w:spacing w:before="60" w:after="60" w:line="240" w:lineRule="auto"/>
              <w:rPr>
                <w:rFonts w:ascii="Times New Roman" w:hAnsi="Times New Roman"/>
              </w:rPr>
            </w:pPr>
            <w:r w:rsidRPr="00516396">
              <w:rPr>
                <w:rFonts w:ascii="Times New Roman" w:hAnsi="Times New Roman"/>
              </w:rPr>
              <w:t xml:space="preserve"> Yeni küçük çaplı inşaatlar </w:t>
            </w:r>
          </w:p>
        </w:tc>
        <w:tc>
          <w:tcPr>
            <w:tcW w:w="1350" w:type="dxa"/>
            <w:tcBorders>
              <w:top w:val="nil"/>
              <w:left w:val="nil"/>
              <w:bottom w:val="nil"/>
              <w:right w:val="nil"/>
            </w:tcBorders>
            <w:vAlign w:val="center"/>
          </w:tcPr>
          <w:p w14:paraId="7E80AD2D"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[X] Evet</w:t>
            </w:r>
          </w:p>
        </w:tc>
        <w:tc>
          <w:tcPr>
            <w:tcW w:w="1720" w:type="dxa"/>
            <w:tcBorders>
              <w:top w:val="nil"/>
              <w:left w:val="nil"/>
              <w:bottom w:val="nil"/>
              <w:right w:val="nil"/>
            </w:tcBorders>
            <w:vAlign w:val="center"/>
          </w:tcPr>
          <w:p w14:paraId="2980A1AB"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w:t>
            </w:r>
            <w:r w:rsidR="003C2913" w:rsidRPr="00516396">
              <w:rPr>
                <w:rFonts w:ascii="Times New Roman" w:hAnsi="Times New Roman"/>
              </w:rPr>
              <w:t xml:space="preserve"> </w:t>
            </w:r>
            <w:r w:rsidRPr="00516396">
              <w:rPr>
                <w:rFonts w:ascii="Times New Roman" w:hAnsi="Times New Roman"/>
              </w:rPr>
              <w:t>] Hayır</w:t>
            </w:r>
          </w:p>
        </w:tc>
        <w:tc>
          <w:tcPr>
            <w:tcW w:w="4230" w:type="dxa"/>
            <w:tcBorders>
              <w:top w:val="nil"/>
              <w:left w:val="nil"/>
              <w:bottom w:val="nil"/>
              <w:right w:val="single" w:sz="12" w:space="0" w:color="auto"/>
            </w:tcBorders>
          </w:tcPr>
          <w:p w14:paraId="46C6DC96"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 xml:space="preserve">Bkz. Bölüm </w:t>
            </w:r>
            <w:r w:rsidRPr="00516396">
              <w:rPr>
                <w:rFonts w:ascii="Times New Roman" w:hAnsi="Times New Roman"/>
              </w:rPr>
              <w:fldChar w:fldCharType="begin"/>
            </w:r>
            <w:r w:rsidRPr="00516396">
              <w:rPr>
                <w:rFonts w:ascii="Times New Roman" w:hAnsi="Times New Roman"/>
              </w:rPr>
              <w:instrText xml:space="preserve"> REF _Ref497036065 \r \h  \* MERGEFORMAT </w:instrText>
            </w:r>
            <w:r w:rsidRPr="00516396">
              <w:rPr>
                <w:rFonts w:ascii="Times New Roman" w:hAnsi="Times New Roman"/>
              </w:rPr>
            </w:r>
            <w:r w:rsidRPr="00516396">
              <w:rPr>
                <w:rFonts w:ascii="Times New Roman" w:hAnsi="Times New Roman"/>
              </w:rPr>
              <w:fldChar w:fldCharType="separate"/>
            </w:r>
            <w:r w:rsidR="001A630A" w:rsidRPr="00516396">
              <w:rPr>
                <w:rFonts w:ascii="Times New Roman" w:hAnsi="Times New Roman"/>
              </w:rPr>
              <w:t>6</w:t>
            </w:r>
            <w:r w:rsidRPr="00516396">
              <w:rPr>
                <w:rFonts w:ascii="Times New Roman" w:hAnsi="Times New Roman"/>
              </w:rPr>
              <w:fldChar w:fldCharType="end"/>
            </w:r>
            <w:r w:rsidRPr="00516396">
              <w:rPr>
                <w:rFonts w:ascii="Times New Roman" w:hAnsi="Times New Roman"/>
              </w:rPr>
              <w:t xml:space="preserve"> – Bölüm A</w:t>
            </w:r>
          </w:p>
        </w:tc>
      </w:tr>
      <w:tr w:rsidR="00DB21FB" w:rsidRPr="00516396" w14:paraId="39EA94A7" w14:textId="77777777" w:rsidTr="00DB21FB">
        <w:trPr>
          <w:trHeight w:val="58"/>
        </w:trPr>
        <w:tc>
          <w:tcPr>
            <w:tcW w:w="1896" w:type="dxa"/>
            <w:vMerge/>
            <w:tcBorders>
              <w:right w:val="single" w:sz="12" w:space="0" w:color="auto"/>
            </w:tcBorders>
          </w:tcPr>
          <w:p w14:paraId="3B187882" w14:textId="77777777" w:rsidR="00DB21FB" w:rsidRPr="00516396"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34D3F708" w14:textId="77777777" w:rsidR="00DB21FB" w:rsidRPr="00516396" w:rsidRDefault="00DB21FB" w:rsidP="00B40C32">
            <w:pPr>
              <w:numPr>
                <w:ilvl w:val="0"/>
                <w:numId w:val="12"/>
              </w:numPr>
              <w:spacing w:before="60" w:after="60" w:line="240" w:lineRule="auto"/>
              <w:rPr>
                <w:rFonts w:ascii="Times New Roman" w:hAnsi="Times New Roman"/>
              </w:rPr>
            </w:pPr>
            <w:r w:rsidRPr="00516396">
              <w:rPr>
                <w:rFonts w:ascii="Times New Roman" w:hAnsi="Times New Roman"/>
              </w:rPr>
              <w:t xml:space="preserve"> Bireysel/Tekil atık su arıtma sistemi </w:t>
            </w:r>
          </w:p>
        </w:tc>
        <w:tc>
          <w:tcPr>
            <w:tcW w:w="1350" w:type="dxa"/>
            <w:tcBorders>
              <w:top w:val="nil"/>
              <w:left w:val="nil"/>
              <w:bottom w:val="nil"/>
              <w:right w:val="nil"/>
            </w:tcBorders>
            <w:vAlign w:val="center"/>
          </w:tcPr>
          <w:p w14:paraId="42B8C5A6" w14:textId="77777777" w:rsidR="00DB21FB" w:rsidRPr="00516396" w:rsidRDefault="00DB21FB" w:rsidP="009D788F">
            <w:pPr>
              <w:spacing w:before="60" w:after="60"/>
              <w:ind w:left="0"/>
              <w:jc w:val="center"/>
              <w:rPr>
                <w:rFonts w:ascii="Times New Roman" w:hAnsi="Times New Roman"/>
              </w:rPr>
            </w:pPr>
            <w:r w:rsidRPr="00516396">
              <w:rPr>
                <w:rFonts w:ascii="Times New Roman" w:hAnsi="Times New Roman"/>
              </w:rPr>
              <w:t>[</w:t>
            </w:r>
            <w:r w:rsidR="003C2913" w:rsidRPr="00516396">
              <w:rPr>
                <w:rFonts w:ascii="Times New Roman" w:hAnsi="Times New Roman"/>
              </w:rPr>
              <w:t xml:space="preserve"> </w:t>
            </w:r>
            <w:r w:rsidRPr="00516396">
              <w:rPr>
                <w:rFonts w:ascii="Times New Roman" w:hAnsi="Times New Roman"/>
              </w:rPr>
              <w:t>] Evet</w:t>
            </w:r>
          </w:p>
        </w:tc>
        <w:tc>
          <w:tcPr>
            <w:tcW w:w="1720" w:type="dxa"/>
            <w:tcBorders>
              <w:top w:val="nil"/>
              <w:left w:val="nil"/>
              <w:bottom w:val="nil"/>
              <w:right w:val="nil"/>
            </w:tcBorders>
            <w:vAlign w:val="center"/>
          </w:tcPr>
          <w:p w14:paraId="45833FAE" w14:textId="77777777" w:rsidR="00DB21FB" w:rsidRPr="00516396" w:rsidRDefault="009D788F" w:rsidP="00B40C32">
            <w:pPr>
              <w:spacing w:before="60" w:after="60"/>
              <w:ind w:left="0"/>
              <w:jc w:val="center"/>
              <w:rPr>
                <w:rFonts w:ascii="Times New Roman" w:hAnsi="Times New Roman"/>
              </w:rPr>
            </w:pPr>
            <w:r w:rsidRPr="00516396">
              <w:rPr>
                <w:rFonts w:ascii="Times New Roman" w:hAnsi="Times New Roman"/>
              </w:rPr>
              <w:t>[X</w:t>
            </w:r>
            <w:r w:rsidR="00DB21FB" w:rsidRPr="00516396">
              <w:rPr>
                <w:rFonts w:ascii="Times New Roman" w:hAnsi="Times New Roman"/>
              </w:rPr>
              <w:t>] Hayır</w:t>
            </w:r>
          </w:p>
        </w:tc>
        <w:tc>
          <w:tcPr>
            <w:tcW w:w="4230" w:type="dxa"/>
            <w:tcBorders>
              <w:top w:val="nil"/>
              <w:left w:val="nil"/>
              <w:bottom w:val="nil"/>
              <w:right w:val="single" w:sz="12" w:space="0" w:color="auto"/>
            </w:tcBorders>
          </w:tcPr>
          <w:p w14:paraId="572ECFE6"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 xml:space="preserve">Bkz. Bölüm </w:t>
            </w:r>
            <w:r w:rsidRPr="00516396">
              <w:rPr>
                <w:rFonts w:ascii="Times New Roman" w:hAnsi="Times New Roman"/>
              </w:rPr>
              <w:fldChar w:fldCharType="begin"/>
            </w:r>
            <w:r w:rsidRPr="00516396">
              <w:rPr>
                <w:rFonts w:ascii="Times New Roman" w:hAnsi="Times New Roman"/>
              </w:rPr>
              <w:instrText xml:space="preserve"> REF _Ref497036065 \r \h  \* MERGEFORMAT </w:instrText>
            </w:r>
            <w:r w:rsidRPr="00516396">
              <w:rPr>
                <w:rFonts w:ascii="Times New Roman" w:hAnsi="Times New Roman"/>
              </w:rPr>
            </w:r>
            <w:r w:rsidRPr="00516396">
              <w:rPr>
                <w:rFonts w:ascii="Times New Roman" w:hAnsi="Times New Roman"/>
              </w:rPr>
              <w:fldChar w:fldCharType="separate"/>
            </w:r>
            <w:r w:rsidR="001A630A" w:rsidRPr="00516396">
              <w:rPr>
                <w:rFonts w:ascii="Times New Roman" w:hAnsi="Times New Roman"/>
              </w:rPr>
              <w:t>6</w:t>
            </w:r>
            <w:r w:rsidRPr="00516396">
              <w:rPr>
                <w:rFonts w:ascii="Times New Roman" w:hAnsi="Times New Roman"/>
              </w:rPr>
              <w:fldChar w:fldCharType="end"/>
            </w:r>
            <w:r w:rsidRPr="00516396">
              <w:rPr>
                <w:rFonts w:ascii="Times New Roman" w:hAnsi="Times New Roman"/>
              </w:rPr>
              <w:t xml:space="preserve"> – Bölüm B</w:t>
            </w:r>
          </w:p>
        </w:tc>
      </w:tr>
      <w:tr w:rsidR="00DB21FB" w:rsidRPr="00516396" w14:paraId="7EF48807" w14:textId="77777777" w:rsidTr="00DB21FB">
        <w:trPr>
          <w:trHeight w:val="58"/>
        </w:trPr>
        <w:tc>
          <w:tcPr>
            <w:tcW w:w="1896" w:type="dxa"/>
            <w:vMerge/>
            <w:tcBorders>
              <w:right w:val="single" w:sz="12" w:space="0" w:color="auto"/>
            </w:tcBorders>
          </w:tcPr>
          <w:p w14:paraId="7755AC4C" w14:textId="77777777" w:rsidR="00DB21FB" w:rsidRPr="00516396"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2CBFD373" w14:textId="77777777" w:rsidR="00DB21FB" w:rsidRPr="00516396" w:rsidRDefault="00DB21FB" w:rsidP="00B40C32">
            <w:pPr>
              <w:numPr>
                <w:ilvl w:val="0"/>
                <w:numId w:val="12"/>
              </w:numPr>
              <w:spacing w:before="60" w:after="60" w:line="240" w:lineRule="auto"/>
              <w:rPr>
                <w:rFonts w:ascii="Times New Roman" w:hAnsi="Times New Roman"/>
              </w:rPr>
            </w:pPr>
            <w:r w:rsidRPr="00516396">
              <w:rPr>
                <w:rFonts w:ascii="Times New Roman" w:hAnsi="Times New Roman"/>
              </w:rPr>
              <w:t xml:space="preserve"> Tarihi bina(lar) ve bölgeler </w:t>
            </w:r>
          </w:p>
        </w:tc>
        <w:tc>
          <w:tcPr>
            <w:tcW w:w="1350" w:type="dxa"/>
            <w:tcBorders>
              <w:top w:val="nil"/>
              <w:left w:val="nil"/>
              <w:bottom w:val="nil"/>
              <w:right w:val="nil"/>
            </w:tcBorders>
            <w:vAlign w:val="center"/>
          </w:tcPr>
          <w:p w14:paraId="561FB5B9"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w:t>
            </w:r>
            <w:r w:rsidR="003C2913" w:rsidRPr="00516396">
              <w:rPr>
                <w:rFonts w:ascii="Times New Roman" w:hAnsi="Times New Roman"/>
              </w:rPr>
              <w:t xml:space="preserve"> </w:t>
            </w:r>
            <w:r w:rsidRPr="00516396">
              <w:rPr>
                <w:rFonts w:ascii="Times New Roman" w:hAnsi="Times New Roman"/>
              </w:rPr>
              <w:t>] Evet</w:t>
            </w:r>
          </w:p>
        </w:tc>
        <w:tc>
          <w:tcPr>
            <w:tcW w:w="1720" w:type="dxa"/>
            <w:tcBorders>
              <w:top w:val="nil"/>
              <w:left w:val="nil"/>
              <w:bottom w:val="nil"/>
              <w:right w:val="nil"/>
            </w:tcBorders>
            <w:vAlign w:val="center"/>
          </w:tcPr>
          <w:p w14:paraId="198B56F9"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[X] Hayır</w:t>
            </w:r>
          </w:p>
        </w:tc>
        <w:tc>
          <w:tcPr>
            <w:tcW w:w="4230" w:type="dxa"/>
            <w:tcBorders>
              <w:top w:val="nil"/>
              <w:left w:val="nil"/>
              <w:bottom w:val="nil"/>
              <w:right w:val="single" w:sz="12" w:space="0" w:color="auto"/>
            </w:tcBorders>
          </w:tcPr>
          <w:p w14:paraId="11943CFE"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 xml:space="preserve">Bkz. Bölüm </w:t>
            </w:r>
            <w:r w:rsidRPr="00516396">
              <w:rPr>
                <w:rFonts w:ascii="Times New Roman" w:hAnsi="Times New Roman"/>
              </w:rPr>
              <w:fldChar w:fldCharType="begin"/>
            </w:r>
            <w:r w:rsidRPr="00516396">
              <w:rPr>
                <w:rFonts w:ascii="Times New Roman" w:hAnsi="Times New Roman"/>
              </w:rPr>
              <w:instrText xml:space="preserve"> REF _Ref497036065 \r \h  \* MERGEFORMAT </w:instrText>
            </w:r>
            <w:r w:rsidRPr="00516396">
              <w:rPr>
                <w:rFonts w:ascii="Times New Roman" w:hAnsi="Times New Roman"/>
              </w:rPr>
            </w:r>
            <w:r w:rsidRPr="00516396">
              <w:rPr>
                <w:rFonts w:ascii="Times New Roman" w:hAnsi="Times New Roman"/>
              </w:rPr>
              <w:fldChar w:fldCharType="separate"/>
            </w:r>
            <w:r w:rsidR="001A630A" w:rsidRPr="00516396">
              <w:rPr>
                <w:rFonts w:ascii="Times New Roman" w:hAnsi="Times New Roman"/>
              </w:rPr>
              <w:t>6</w:t>
            </w:r>
            <w:r w:rsidRPr="00516396">
              <w:rPr>
                <w:rFonts w:ascii="Times New Roman" w:hAnsi="Times New Roman"/>
              </w:rPr>
              <w:fldChar w:fldCharType="end"/>
            </w:r>
            <w:r w:rsidRPr="00516396">
              <w:rPr>
                <w:rFonts w:ascii="Times New Roman" w:hAnsi="Times New Roman"/>
              </w:rPr>
              <w:t xml:space="preserve"> – Bölüm C</w:t>
            </w:r>
          </w:p>
        </w:tc>
      </w:tr>
      <w:tr w:rsidR="00DB21FB" w:rsidRPr="00516396" w14:paraId="76889974" w14:textId="77777777" w:rsidTr="00DB21FB">
        <w:trPr>
          <w:trHeight w:val="58"/>
        </w:trPr>
        <w:tc>
          <w:tcPr>
            <w:tcW w:w="1896" w:type="dxa"/>
            <w:vMerge/>
            <w:tcBorders>
              <w:right w:val="single" w:sz="12" w:space="0" w:color="auto"/>
            </w:tcBorders>
          </w:tcPr>
          <w:p w14:paraId="061377BF" w14:textId="77777777" w:rsidR="00DB21FB" w:rsidRPr="00516396"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33E58FF6" w14:textId="77777777" w:rsidR="00DB21FB" w:rsidRPr="00516396" w:rsidRDefault="00DB21FB" w:rsidP="00B40C32">
            <w:pPr>
              <w:numPr>
                <w:ilvl w:val="0"/>
                <w:numId w:val="12"/>
              </w:numPr>
              <w:spacing w:before="60" w:after="60" w:line="240" w:lineRule="auto"/>
              <w:rPr>
                <w:rFonts w:ascii="Times New Roman" w:hAnsi="Times New Roman"/>
              </w:rPr>
            </w:pPr>
            <w:r w:rsidRPr="00516396">
              <w:rPr>
                <w:rFonts w:ascii="Times New Roman" w:hAnsi="Times New Roman"/>
              </w:rPr>
              <w:t>Arazi edinimi</w:t>
            </w:r>
            <w:r w:rsidRPr="00516396">
              <w:rPr>
                <w:rStyle w:val="FootnoteReference"/>
                <w:rFonts w:ascii="Times New Roman" w:hAnsi="Times New Roman"/>
              </w:rPr>
              <w:footnoteReference w:id="2"/>
            </w:r>
          </w:p>
        </w:tc>
        <w:tc>
          <w:tcPr>
            <w:tcW w:w="1350" w:type="dxa"/>
            <w:tcBorders>
              <w:top w:val="nil"/>
              <w:left w:val="nil"/>
              <w:bottom w:val="nil"/>
              <w:right w:val="nil"/>
            </w:tcBorders>
            <w:vAlign w:val="center"/>
          </w:tcPr>
          <w:p w14:paraId="08D0A557"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w:t>
            </w:r>
            <w:r w:rsidR="003C2913" w:rsidRPr="00516396">
              <w:rPr>
                <w:rFonts w:ascii="Times New Roman" w:hAnsi="Times New Roman"/>
              </w:rPr>
              <w:t xml:space="preserve"> </w:t>
            </w:r>
            <w:r w:rsidRPr="00516396">
              <w:rPr>
                <w:rFonts w:ascii="Times New Roman" w:hAnsi="Times New Roman"/>
              </w:rPr>
              <w:t>] Evet</w:t>
            </w:r>
          </w:p>
        </w:tc>
        <w:tc>
          <w:tcPr>
            <w:tcW w:w="1720" w:type="dxa"/>
            <w:tcBorders>
              <w:top w:val="nil"/>
              <w:left w:val="nil"/>
              <w:bottom w:val="nil"/>
              <w:right w:val="nil"/>
            </w:tcBorders>
            <w:vAlign w:val="center"/>
          </w:tcPr>
          <w:p w14:paraId="4763AD55"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[X] Hayır</w:t>
            </w:r>
          </w:p>
        </w:tc>
        <w:tc>
          <w:tcPr>
            <w:tcW w:w="4230" w:type="dxa"/>
            <w:tcBorders>
              <w:top w:val="nil"/>
              <w:left w:val="nil"/>
              <w:bottom w:val="nil"/>
              <w:right w:val="single" w:sz="12" w:space="0" w:color="auto"/>
            </w:tcBorders>
          </w:tcPr>
          <w:p w14:paraId="55FD6E98"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 xml:space="preserve">Bkz. Bölüm </w:t>
            </w:r>
            <w:r w:rsidRPr="00516396">
              <w:rPr>
                <w:rFonts w:ascii="Times New Roman" w:hAnsi="Times New Roman"/>
              </w:rPr>
              <w:fldChar w:fldCharType="begin"/>
            </w:r>
            <w:r w:rsidRPr="00516396">
              <w:rPr>
                <w:rFonts w:ascii="Times New Roman" w:hAnsi="Times New Roman"/>
              </w:rPr>
              <w:instrText xml:space="preserve"> REF _Ref497036065 \r \h  \* MERGEFORMAT </w:instrText>
            </w:r>
            <w:r w:rsidRPr="00516396">
              <w:rPr>
                <w:rFonts w:ascii="Times New Roman" w:hAnsi="Times New Roman"/>
              </w:rPr>
            </w:r>
            <w:r w:rsidRPr="00516396">
              <w:rPr>
                <w:rFonts w:ascii="Times New Roman" w:hAnsi="Times New Roman"/>
              </w:rPr>
              <w:fldChar w:fldCharType="separate"/>
            </w:r>
            <w:r w:rsidR="001A630A" w:rsidRPr="00516396">
              <w:rPr>
                <w:rFonts w:ascii="Times New Roman" w:hAnsi="Times New Roman"/>
              </w:rPr>
              <w:t>6</w:t>
            </w:r>
            <w:r w:rsidRPr="00516396">
              <w:rPr>
                <w:rFonts w:ascii="Times New Roman" w:hAnsi="Times New Roman"/>
              </w:rPr>
              <w:fldChar w:fldCharType="end"/>
            </w:r>
            <w:r w:rsidRPr="00516396">
              <w:rPr>
                <w:rFonts w:ascii="Times New Roman" w:hAnsi="Times New Roman"/>
              </w:rPr>
              <w:t xml:space="preserve"> – Bölüm D</w:t>
            </w:r>
          </w:p>
        </w:tc>
      </w:tr>
      <w:tr w:rsidR="00DB21FB" w:rsidRPr="00516396" w14:paraId="1BDCBC56" w14:textId="77777777" w:rsidTr="00DB21FB">
        <w:trPr>
          <w:trHeight w:val="58"/>
        </w:trPr>
        <w:tc>
          <w:tcPr>
            <w:tcW w:w="1896" w:type="dxa"/>
            <w:vMerge/>
            <w:tcBorders>
              <w:right w:val="single" w:sz="12" w:space="0" w:color="auto"/>
            </w:tcBorders>
          </w:tcPr>
          <w:p w14:paraId="7173E7FB" w14:textId="77777777" w:rsidR="00DB21FB" w:rsidRPr="00516396"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0697774E" w14:textId="77777777" w:rsidR="00DB21FB" w:rsidRPr="00516396" w:rsidRDefault="00DB21FB" w:rsidP="00B40C32">
            <w:pPr>
              <w:numPr>
                <w:ilvl w:val="0"/>
                <w:numId w:val="12"/>
              </w:numPr>
              <w:spacing w:before="60" w:after="60" w:line="240" w:lineRule="auto"/>
              <w:rPr>
                <w:rFonts w:ascii="Times New Roman" w:hAnsi="Times New Roman"/>
              </w:rPr>
            </w:pPr>
            <w:r w:rsidRPr="00516396">
              <w:rPr>
                <w:rFonts w:ascii="Times New Roman" w:hAnsi="Times New Roman"/>
              </w:rPr>
              <w:t>Tehlikeli ya da zehirli materyaller</w:t>
            </w:r>
            <w:r w:rsidRPr="00516396">
              <w:rPr>
                <w:rStyle w:val="FootnoteReference"/>
                <w:rFonts w:ascii="Times New Roman" w:hAnsi="Times New Roman"/>
              </w:rPr>
              <w:footnoteReference w:id="3"/>
            </w:r>
          </w:p>
        </w:tc>
        <w:tc>
          <w:tcPr>
            <w:tcW w:w="1350" w:type="dxa"/>
            <w:tcBorders>
              <w:top w:val="nil"/>
              <w:left w:val="nil"/>
              <w:bottom w:val="nil"/>
              <w:right w:val="nil"/>
            </w:tcBorders>
            <w:vAlign w:val="center"/>
          </w:tcPr>
          <w:p w14:paraId="7BC8AD32"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[X] Evet</w:t>
            </w:r>
          </w:p>
        </w:tc>
        <w:tc>
          <w:tcPr>
            <w:tcW w:w="1720" w:type="dxa"/>
            <w:tcBorders>
              <w:top w:val="nil"/>
              <w:left w:val="nil"/>
              <w:bottom w:val="nil"/>
              <w:right w:val="nil"/>
            </w:tcBorders>
            <w:vAlign w:val="center"/>
          </w:tcPr>
          <w:p w14:paraId="5CA94A67"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w:t>
            </w:r>
            <w:r w:rsidR="003C2913" w:rsidRPr="00516396">
              <w:rPr>
                <w:rFonts w:ascii="Times New Roman" w:hAnsi="Times New Roman"/>
              </w:rPr>
              <w:t xml:space="preserve"> </w:t>
            </w:r>
            <w:r w:rsidRPr="00516396">
              <w:rPr>
                <w:rFonts w:ascii="Times New Roman" w:hAnsi="Times New Roman"/>
              </w:rPr>
              <w:t>] Hayır</w:t>
            </w:r>
          </w:p>
        </w:tc>
        <w:tc>
          <w:tcPr>
            <w:tcW w:w="4230" w:type="dxa"/>
            <w:tcBorders>
              <w:top w:val="nil"/>
              <w:left w:val="nil"/>
              <w:bottom w:val="nil"/>
              <w:right w:val="single" w:sz="12" w:space="0" w:color="auto"/>
            </w:tcBorders>
          </w:tcPr>
          <w:p w14:paraId="65983957"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 xml:space="preserve">Bkz. Bölüm </w:t>
            </w:r>
            <w:r w:rsidRPr="00516396">
              <w:rPr>
                <w:rFonts w:ascii="Times New Roman" w:hAnsi="Times New Roman"/>
              </w:rPr>
              <w:fldChar w:fldCharType="begin"/>
            </w:r>
            <w:r w:rsidRPr="00516396">
              <w:rPr>
                <w:rFonts w:ascii="Times New Roman" w:hAnsi="Times New Roman"/>
              </w:rPr>
              <w:instrText xml:space="preserve"> REF _Ref497036065 \r \h  \* MERGEFORMAT </w:instrText>
            </w:r>
            <w:r w:rsidRPr="00516396">
              <w:rPr>
                <w:rFonts w:ascii="Times New Roman" w:hAnsi="Times New Roman"/>
              </w:rPr>
            </w:r>
            <w:r w:rsidRPr="00516396">
              <w:rPr>
                <w:rFonts w:ascii="Times New Roman" w:hAnsi="Times New Roman"/>
              </w:rPr>
              <w:fldChar w:fldCharType="separate"/>
            </w:r>
            <w:r w:rsidR="001A630A" w:rsidRPr="00516396">
              <w:rPr>
                <w:rFonts w:ascii="Times New Roman" w:hAnsi="Times New Roman"/>
              </w:rPr>
              <w:t>6</w:t>
            </w:r>
            <w:r w:rsidRPr="00516396">
              <w:rPr>
                <w:rFonts w:ascii="Times New Roman" w:hAnsi="Times New Roman"/>
              </w:rPr>
              <w:fldChar w:fldCharType="end"/>
            </w:r>
            <w:r w:rsidRPr="00516396">
              <w:rPr>
                <w:rFonts w:ascii="Times New Roman" w:hAnsi="Times New Roman"/>
              </w:rPr>
              <w:t xml:space="preserve"> – Bölüm E</w:t>
            </w:r>
          </w:p>
        </w:tc>
      </w:tr>
      <w:tr w:rsidR="00DB21FB" w:rsidRPr="00516396" w14:paraId="7748156F" w14:textId="77777777" w:rsidTr="00DB21FB">
        <w:trPr>
          <w:trHeight w:val="58"/>
        </w:trPr>
        <w:tc>
          <w:tcPr>
            <w:tcW w:w="1896" w:type="dxa"/>
            <w:vMerge/>
            <w:tcBorders>
              <w:right w:val="single" w:sz="12" w:space="0" w:color="auto"/>
            </w:tcBorders>
          </w:tcPr>
          <w:p w14:paraId="7E320123" w14:textId="77777777" w:rsidR="00DB21FB" w:rsidRPr="00516396"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5F628A02" w14:textId="77777777" w:rsidR="00DB21FB" w:rsidRPr="00516396" w:rsidRDefault="00DB21FB" w:rsidP="00B40C32">
            <w:pPr>
              <w:numPr>
                <w:ilvl w:val="0"/>
                <w:numId w:val="12"/>
              </w:numPr>
              <w:spacing w:before="60" w:after="60" w:line="240" w:lineRule="auto"/>
              <w:rPr>
                <w:rFonts w:ascii="Times New Roman" w:hAnsi="Times New Roman"/>
              </w:rPr>
            </w:pPr>
            <w:r w:rsidRPr="00516396">
              <w:rPr>
                <w:rFonts w:ascii="Times New Roman" w:hAnsi="Times New Roman"/>
              </w:rPr>
              <w:t xml:space="preserve">Ormanlar ve/veya koruma alanları üzerindeki etkiler </w:t>
            </w:r>
          </w:p>
        </w:tc>
        <w:tc>
          <w:tcPr>
            <w:tcW w:w="1350" w:type="dxa"/>
            <w:tcBorders>
              <w:top w:val="nil"/>
              <w:left w:val="nil"/>
              <w:bottom w:val="nil"/>
              <w:right w:val="nil"/>
            </w:tcBorders>
            <w:vAlign w:val="center"/>
          </w:tcPr>
          <w:p w14:paraId="625556F3"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w:t>
            </w:r>
            <w:r w:rsidR="003C2913" w:rsidRPr="00516396">
              <w:rPr>
                <w:rFonts w:ascii="Times New Roman" w:hAnsi="Times New Roman"/>
              </w:rPr>
              <w:t xml:space="preserve"> </w:t>
            </w:r>
            <w:r w:rsidRPr="00516396">
              <w:rPr>
                <w:rFonts w:ascii="Times New Roman" w:hAnsi="Times New Roman"/>
              </w:rPr>
              <w:t>] Evet</w:t>
            </w:r>
          </w:p>
        </w:tc>
        <w:tc>
          <w:tcPr>
            <w:tcW w:w="1720" w:type="dxa"/>
            <w:tcBorders>
              <w:top w:val="nil"/>
              <w:left w:val="nil"/>
              <w:bottom w:val="nil"/>
              <w:right w:val="nil"/>
            </w:tcBorders>
            <w:vAlign w:val="center"/>
          </w:tcPr>
          <w:p w14:paraId="7EF59B83"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[X] Hayır</w:t>
            </w:r>
          </w:p>
        </w:tc>
        <w:tc>
          <w:tcPr>
            <w:tcW w:w="4230" w:type="dxa"/>
            <w:tcBorders>
              <w:top w:val="nil"/>
              <w:left w:val="nil"/>
              <w:bottom w:val="nil"/>
              <w:right w:val="single" w:sz="12" w:space="0" w:color="auto"/>
            </w:tcBorders>
          </w:tcPr>
          <w:p w14:paraId="2F5BFEBB"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 xml:space="preserve">Bkz. Bölüm </w:t>
            </w:r>
            <w:r w:rsidRPr="00516396">
              <w:rPr>
                <w:rFonts w:ascii="Times New Roman" w:hAnsi="Times New Roman"/>
              </w:rPr>
              <w:fldChar w:fldCharType="begin"/>
            </w:r>
            <w:r w:rsidRPr="00516396">
              <w:rPr>
                <w:rFonts w:ascii="Times New Roman" w:hAnsi="Times New Roman"/>
              </w:rPr>
              <w:instrText xml:space="preserve"> REF _Ref497036065 \r \h  \* MERGEFORMAT </w:instrText>
            </w:r>
            <w:r w:rsidRPr="00516396">
              <w:rPr>
                <w:rFonts w:ascii="Times New Roman" w:hAnsi="Times New Roman"/>
              </w:rPr>
            </w:r>
            <w:r w:rsidRPr="00516396">
              <w:rPr>
                <w:rFonts w:ascii="Times New Roman" w:hAnsi="Times New Roman"/>
              </w:rPr>
              <w:fldChar w:fldCharType="separate"/>
            </w:r>
            <w:r w:rsidR="001A630A" w:rsidRPr="00516396">
              <w:rPr>
                <w:rFonts w:ascii="Times New Roman" w:hAnsi="Times New Roman"/>
              </w:rPr>
              <w:t>6</w:t>
            </w:r>
            <w:r w:rsidRPr="00516396">
              <w:rPr>
                <w:rFonts w:ascii="Times New Roman" w:hAnsi="Times New Roman"/>
              </w:rPr>
              <w:fldChar w:fldCharType="end"/>
            </w:r>
            <w:r w:rsidRPr="00516396">
              <w:rPr>
                <w:rFonts w:ascii="Times New Roman" w:hAnsi="Times New Roman"/>
              </w:rPr>
              <w:t xml:space="preserve"> – Bölüm F</w:t>
            </w:r>
          </w:p>
        </w:tc>
      </w:tr>
      <w:tr w:rsidR="00DB21FB" w:rsidRPr="00516396" w14:paraId="08C1F6EA" w14:textId="77777777" w:rsidTr="00DB21FB">
        <w:trPr>
          <w:trHeight w:val="58"/>
        </w:trPr>
        <w:tc>
          <w:tcPr>
            <w:tcW w:w="1896" w:type="dxa"/>
            <w:vMerge/>
            <w:tcBorders>
              <w:right w:val="single" w:sz="12" w:space="0" w:color="auto"/>
            </w:tcBorders>
          </w:tcPr>
          <w:p w14:paraId="236B4ACC" w14:textId="77777777" w:rsidR="00DB21FB" w:rsidRPr="00516396"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6621372B" w14:textId="77777777" w:rsidR="00DB21FB" w:rsidRPr="00516396" w:rsidRDefault="00DB21FB" w:rsidP="00B40C32">
            <w:pPr>
              <w:numPr>
                <w:ilvl w:val="0"/>
                <w:numId w:val="12"/>
              </w:numPr>
              <w:spacing w:before="60" w:after="60" w:line="240" w:lineRule="auto"/>
              <w:rPr>
                <w:rFonts w:ascii="Times New Roman" w:hAnsi="Times New Roman"/>
              </w:rPr>
            </w:pPr>
            <w:r w:rsidRPr="00516396">
              <w:rPr>
                <w:rFonts w:ascii="Times New Roman" w:hAnsi="Times New Roman"/>
              </w:rPr>
              <w:t xml:space="preserve">Tıbbi atığın toplanması / yönetimi </w:t>
            </w:r>
          </w:p>
        </w:tc>
        <w:tc>
          <w:tcPr>
            <w:tcW w:w="1350" w:type="dxa"/>
            <w:tcBorders>
              <w:top w:val="nil"/>
              <w:left w:val="nil"/>
              <w:bottom w:val="nil"/>
              <w:right w:val="nil"/>
            </w:tcBorders>
            <w:vAlign w:val="center"/>
          </w:tcPr>
          <w:p w14:paraId="234E5C44"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[X] Evet</w:t>
            </w:r>
          </w:p>
        </w:tc>
        <w:tc>
          <w:tcPr>
            <w:tcW w:w="1720" w:type="dxa"/>
            <w:tcBorders>
              <w:top w:val="nil"/>
              <w:left w:val="nil"/>
              <w:bottom w:val="nil"/>
              <w:right w:val="nil"/>
            </w:tcBorders>
            <w:vAlign w:val="center"/>
          </w:tcPr>
          <w:p w14:paraId="103668E9"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w:t>
            </w:r>
            <w:r w:rsidR="003C2913" w:rsidRPr="00516396">
              <w:rPr>
                <w:rFonts w:ascii="Times New Roman" w:hAnsi="Times New Roman"/>
              </w:rPr>
              <w:t xml:space="preserve"> </w:t>
            </w:r>
            <w:r w:rsidRPr="00516396">
              <w:rPr>
                <w:rFonts w:ascii="Times New Roman" w:hAnsi="Times New Roman"/>
              </w:rPr>
              <w:t>] Hayır</w:t>
            </w:r>
          </w:p>
        </w:tc>
        <w:tc>
          <w:tcPr>
            <w:tcW w:w="4230" w:type="dxa"/>
            <w:tcBorders>
              <w:top w:val="nil"/>
              <w:left w:val="nil"/>
              <w:bottom w:val="nil"/>
              <w:right w:val="single" w:sz="12" w:space="0" w:color="auto"/>
            </w:tcBorders>
          </w:tcPr>
          <w:p w14:paraId="12635BB5"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 xml:space="preserve">Bkz. Bölüm </w:t>
            </w:r>
            <w:r w:rsidRPr="00516396">
              <w:rPr>
                <w:rFonts w:ascii="Times New Roman" w:hAnsi="Times New Roman"/>
              </w:rPr>
              <w:fldChar w:fldCharType="begin"/>
            </w:r>
            <w:r w:rsidRPr="00516396">
              <w:rPr>
                <w:rFonts w:ascii="Times New Roman" w:hAnsi="Times New Roman"/>
              </w:rPr>
              <w:instrText xml:space="preserve"> REF _Ref497036065 \r \h  \* MERGEFORMAT </w:instrText>
            </w:r>
            <w:r w:rsidRPr="00516396">
              <w:rPr>
                <w:rFonts w:ascii="Times New Roman" w:hAnsi="Times New Roman"/>
              </w:rPr>
            </w:r>
            <w:r w:rsidRPr="00516396">
              <w:rPr>
                <w:rFonts w:ascii="Times New Roman" w:hAnsi="Times New Roman"/>
              </w:rPr>
              <w:fldChar w:fldCharType="separate"/>
            </w:r>
            <w:r w:rsidR="001A630A" w:rsidRPr="00516396">
              <w:rPr>
                <w:rFonts w:ascii="Times New Roman" w:hAnsi="Times New Roman"/>
              </w:rPr>
              <w:t>6</w:t>
            </w:r>
            <w:r w:rsidRPr="00516396">
              <w:rPr>
                <w:rFonts w:ascii="Times New Roman" w:hAnsi="Times New Roman"/>
              </w:rPr>
              <w:fldChar w:fldCharType="end"/>
            </w:r>
            <w:r w:rsidRPr="00516396">
              <w:rPr>
                <w:rFonts w:ascii="Times New Roman" w:hAnsi="Times New Roman"/>
              </w:rPr>
              <w:t xml:space="preserve"> – Bölüm G</w:t>
            </w:r>
          </w:p>
        </w:tc>
      </w:tr>
      <w:tr w:rsidR="00DB21FB" w:rsidRPr="00516396" w14:paraId="4D983AA3" w14:textId="77777777" w:rsidTr="00DB21FB">
        <w:trPr>
          <w:trHeight w:val="58"/>
        </w:trPr>
        <w:tc>
          <w:tcPr>
            <w:tcW w:w="1896" w:type="dxa"/>
            <w:vMerge/>
            <w:tcBorders>
              <w:right w:val="single" w:sz="12" w:space="0" w:color="auto"/>
            </w:tcBorders>
          </w:tcPr>
          <w:p w14:paraId="142A1F6A" w14:textId="77777777" w:rsidR="00DB21FB" w:rsidRPr="00516396" w:rsidRDefault="00DB21FB" w:rsidP="00BF7BF8">
            <w:pPr>
              <w:jc w:val="center"/>
              <w:rPr>
                <w:rFonts w:ascii="Times New Roman" w:hAnsi="Times New Roman"/>
              </w:rPr>
            </w:pPr>
          </w:p>
        </w:tc>
        <w:tc>
          <w:tcPr>
            <w:tcW w:w="5312" w:type="dxa"/>
            <w:tcBorders>
              <w:top w:val="nil"/>
              <w:left w:val="single" w:sz="12" w:space="0" w:color="auto"/>
              <w:bottom w:val="single" w:sz="12" w:space="0" w:color="auto"/>
              <w:right w:val="nil"/>
            </w:tcBorders>
          </w:tcPr>
          <w:p w14:paraId="2F03E606" w14:textId="77777777" w:rsidR="00DB21FB" w:rsidRPr="00516396" w:rsidRDefault="00DB21FB" w:rsidP="00B40C32">
            <w:pPr>
              <w:numPr>
                <w:ilvl w:val="0"/>
                <w:numId w:val="12"/>
              </w:numPr>
              <w:spacing w:before="60" w:after="60" w:line="240" w:lineRule="auto"/>
              <w:rPr>
                <w:rFonts w:ascii="Times New Roman" w:hAnsi="Times New Roman"/>
              </w:rPr>
            </w:pPr>
            <w:r w:rsidRPr="00516396">
              <w:rPr>
                <w:rFonts w:ascii="Times New Roman" w:hAnsi="Times New Roman"/>
              </w:rPr>
              <w:t xml:space="preserve">Trafik ve Yaya Güvenliği </w:t>
            </w:r>
          </w:p>
        </w:tc>
        <w:tc>
          <w:tcPr>
            <w:tcW w:w="1350" w:type="dxa"/>
            <w:tcBorders>
              <w:top w:val="nil"/>
              <w:left w:val="nil"/>
              <w:bottom w:val="single" w:sz="12" w:space="0" w:color="auto"/>
              <w:right w:val="nil"/>
            </w:tcBorders>
            <w:vAlign w:val="center"/>
          </w:tcPr>
          <w:p w14:paraId="439C36B7" w14:textId="77777777" w:rsidR="00DB21FB" w:rsidRPr="00516396" w:rsidRDefault="00DB21FB" w:rsidP="00DB21FB">
            <w:pPr>
              <w:spacing w:before="60" w:after="60"/>
              <w:ind w:left="0"/>
              <w:jc w:val="center"/>
              <w:rPr>
                <w:rFonts w:ascii="Times New Roman" w:hAnsi="Times New Roman"/>
              </w:rPr>
            </w:pPr>
            <w:r w:rsidRPr="00516396">
              <w:rPr>
                <w:rFonts w:ascii="Times New Roman" w:hAnsi="Times New Roman"/>
              </w:rPr>
              <w:t>[X] Evet</w:t>
            </w:r>
          </w:p>
        </w:tc>
        <w:tc>
          <w:tcPr>
            <w:tcW w:w="1720" w:type="dxa"/>
            <w:tcBorders>
              <w:top w:val="nil"/>
              <w:left w:val="nil"/>
              <w:bottom w:val="single" w:sz="12" w:space="0" w:color="auto"/>
              <w:right w:val="nil"/>
            </w:tcBorders>
            <w:vAlign w:val="center"/>
          </w:tcPr>
          <w:p w14:paraId="5AEBEFB5"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w:t>
            </w:r>
            <w:r w:rsidR="003C2913" w:rsidRPr="00516396">
              <w:rPr>
                <w:rFonts w:ascii="Times New Roman" w:hAnsi="Times New Roman"/>
              </w:rPr>
              <w:t xml:space="preserve"> </w:t>
            </w:r>
            <w:r w:rsidRPr="00516396">
              <w:rPr>
                <w:rFonts w:ascii="Times New Roman" w:hAnsi="Times New Roman"/>
              </w:rPr>
              <w:t>] Hayır</w:t>
            </w:r>
          </w:p>
        </w:tc>
        <w:tc>
          <w:tcPr>
            <w:tcW w:w="4230" w:type="dxa"/>
            <w:tcBorders>
              <w:top w:val="nil"/>
              <w:left w:val="nil"/>
              <w:bottom w:val="single" w:sz="12" w:space="0" w:color="auto"/>
              <w:right w:val="single" w:sz="12" w:space="0" w:color="auto"/>
            </w:tcBorders>
          </w:tcPr>
          <w:p w14:paraId="2857DBCE" w14:textId="77777777" w:rsidR="00DB21FB" w:rsidRPr="00516396" w:rsidRDefault="00DB21FB" w:rsidP="00B40C32">
            <w:pPr>
              <w:spacing w:before="60" w:after="60"/>
              <w:ind w:left="0"/>
              <w:jc w:val="center"/>
              <w:rPr>
                <w:rFonts w:ascii="Times New Roman" w:hAnsi="Times New Roman"/>
              </w:rPr>
            </w:pPr>
            <w:r w:rsidRPr="00516396">
              <w:rPr>
                <w:rFonts w:ascii="Times New Roman" w:hAnsi="Times New Roman"/>
              </w:rPr>
              <w:t xml:space="preserve">Bkz. Bölüm </w:t>
            </w:r>
            <w:r w:rsidRPr="00516396">
              <w:rPr>
                <w:rFonts w:ascii="Times New Roman" w:hAnsi="Times New Roman"/>
              </w:rPr>
              <w:fldChar w:fldCharType="begin"/>
            </w:r>
            <w:r w:rsidRPr="00516396">
              <w:rPr>
                <w:rFonts w:ascii="Times New Roman" w:hAnsi="Times New Roman"/>
              </w:rPr>
              <w:instrText xml:space="preserve"> REF _Ref497036065 \r \h  \* MERGEFORMAT </w:instrText>
            </w:r>
            <w:r w:rsidRPr="00516396">
              <w:rPr>
                <w:rFonts w:ascii="Times New Roman" w:hAnsi="Times New Roman"/>
              </w:rPr>
            </w:r>
            <w:r w:rsidRPr="00516396">
              <w:rPr>
                <w:rFonts w:ascii="Times New Roman" w:hAnsi="Times New Roman"/>
              </w:rPr>
              <w:fldChar w:fldCharType="separate"/>
            </w:r>
            <w:r w:rsidR="001A630A" w:rsidRPr="00516396">
              <w:rPr>
                <w:rFonts w:ascii="Times New Roman" w:hAnsi="Times New Roman"/>
              </w:rPr>
              <w:t>6</w:t>
            </w:r>
            <w:r w:rsidRPr="00516396">
              <w:rPr>
                <w:rFonts w:ascii="Times New Roman" w:hAnsi="Times New Roman"/>
              </w:rPr>
              <w:fldChar w:fldCharType="end"/>
            </w:r>
            <w:r w:rsidRPr="00516396">
              <w:rPr>
                <w:rFonts w:ascii="Times New Roman" w:hAnsi="Times New Roman"/>
              </w:rPr>
              <w:t xml:space="preserve"> – Bölüm H</w:t>
            </w:r>
          </w:p>
        </w:tc>
      </w:tr>
    </w:tbl>
    <w:p w14:paraId="640E6005" w14:textId="77777777" w:rsidR="00DC32EF" w:rsidRPr="00516396" w:rsidRDefault="00DC32EF" w:rsidP="00DC32EF">
      <w:pPr>
        <w:pStyle w:val="BodyText"/>
        <w:rPr>
          <w:lang w:val="tr-TR"/>
        </w:rPr>
      </w:pPr>
    </w:p>
    <w:p w14:paraId="168693BC" w14:textId="77777777" w:rsidR="002356C0" w:rsidRPr="00516396" w:rsidRDefault="002356C0" w:rsidP="002356C0">
      <w:pPr>
        <w:pStyle w:val="BodyText"/>
        <w:rPr>
          <w:lang w:val="tr-TR"/>
        </w:rPr>
        <w:sectPr w:rsidR="002356C0" w:rsidRPr="00516396" w:rsidSect="00B40C32">
          <w:pgSz w:w="16839" w:h="11907" w:orient="landscape" w:code="9"/>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43DE46B3" w14:textId="77777777" w:rsidR="003C2B55" w:rsidRPr="00516396" w:rsidRDefault="000E6C1B" w:rsidP="00847DB9">
      <w:pPr>
        <w:pStyle w:val="Heading1"/>
        <w:numPr>
          <w:ilvl w:val="0"/>
          <w:numId w:val="3"/>
        </w:numPr>
        <w:rPr>
          <w:rFonts w:ascii="Times New Roman" w:hAnsi="Times New Roman"/>
          <w:lang w:val="tr-TR"/>
        </w:rPr>
      </w:pPr>
      <w:bookmarkStart w:id="37" w:name="_Toc499585977"/>
      <w:bookmarkStart w:id="38" w:name="_Toc72745962"/>
      <w:bookmarkStart w:id="39" w:name="_Ref497036065"/>
      <w:r w:rsidRPr="00516396">
        <w:rPr>
          <w:rFonts w:ascii="Times New Roman" w:hAnsi="Times New Roman"/>
          <w:lang w:val="tr-TR"/>
        </w:rPr>
        <w:lastRenderedPageBreak/>
        <w:t xml:space="preserve">Çevresel </w:t>
      </w:r>
      <w:r w:rsidR="00643B77" w:rsidRPr="00516396">
        <w:rPr>
          <w:rFonts w:ascii="Times New Roman" w:hAnsi="Times New Roman"/>
          <w:lang w:val="tr-TR"/>
        </w:rPr>
        <w:t xml:space="preserve">ve Sosyal </w:t>
      </w:r>
      <w:r w:rsidR="008237CA" w:rsidRPr="00516396">
        <w:rPr>
          <w:rFonts w:ascii="Times New Roman" w:hAnsi="Times New Roman"/>
          <w:lang w:val="tr-TR"/>
        </w:rPr>
        <w:t>Etkiler ve Alınacak Önlemler</w:t>
      </w:r>
      <w:bookmarkEnd w:id="37"/>
      <w:bookmarkEnd w:id="38"/>
      <w:r w:rsidR="008237CA" w:rsidRPr="00516396">
        <w:rPr>
          <w:rFonts w:ascii="Times New Roman" w:hAnsi="Times New Roman"/>
          <w:lang w:val="tr-TR"/>
        </w:rPr>
        <w:t xml:space="preserve"> </w:t>
      </w:r>
      <w:bookmarkEnd w:id="39"/>
    </w:p>
    <w:p w14:paraId="414B0BBB" w14:textId="77777777" w:rsidR="00A97830" w:rsidRPr="00516396" w:rsidRDefault="00923657" w:rsidP="001154C5">
      <w:pPr>
        <w:pStyle w:val="BodyText"/>
        <w:spacing w:before="240"/>
        <w:jc w:val="both"/>
        <w:rPr>
          <w:szCs w:val="22"/>
          <w:lang w:val="tr-TR"/>
        </w:rPr>
      </w:pPr>
      <w:r w:rsidRPr="00516396">
        <w:rPr>
          <w:szCs w:val="22"/>
          <w:lang w:val="tr-TR"/>
        </w:rPr>
        <w:t xml:space="preserve">Projenin inşaat </w:t>
      </w:r>
      <w:r w:rsidR="000E6C1B" w:rsidRPr="00516396">
        <w:rPr>
          <w:szCs w:val="22"/>
          <w:lang w:val="tr-TR"/>
        </w:rPr>
        <w:t>aşama</w:t>
      </w:r>
      <w:r w:rsidRPr="00516396">
        <w:rPr>
          <w:szCs w:val="22"/>
          <w:lang w:val="tr-TR"/>
        </w:rPr>
        <w:t>sında</w:t>
      </w:r>
      <w:r w:rsidR="000E6C1B" w:rsidRPr="00516396">
        <w:rPr>
          <w:szCs w:val="22"/>
          <w:lang w:val="tr-TR"/>
        </w:rPr>
        <w:t xml:space="preserve"> ortaya çıkması muhtemel çevresel ve sosyal etkiler ile bu etkilerin yönetilmesi için alınacak önlemler ve izleme planı </w:t>
      </w:r>
      <w:r w:rsidR="00973552" w:rsidRPr="00516396">
        <w:rPr>
          <w:szCs w:val="22"/>
          <w:lang w:val="tr-TR"/>
        </w:rPr>
        <w:fldChar w:fldCharType="begin"/>
      </w:r>
      <w:r w:rsidR="00973552" w:rsidRPr="00516396">
        <w:rPr>
          <w:szCs w:val="22"/>
          <w:lang w:val="tr-TR"/>
        </w:rPr>
        <w:instrText xml:space="preserve"> REF _Ref496977043 \h  \* MERGEFORMAT </w:instrText>
      </w:r>
      <w:r w:rsidR="00973552" w:rsidRPr="00516396">
        <w:rPr>
          <w:szCs w:val="22"/>
          <w:lang w:val="tr-TR"/>
        </w:rPr>
      </w:r>
      <w:r w:rsidR="00973552" w:rsidRPr="00516396">
        <w:rPr>
          <w:szCs w:val="22"/>
          <w:lang w:val="tr-TR"/>
        </w:rPr>
        <w:fldChar w:fldCharType="separate"/>
      </w:r>
      <w:r w:rsidR="001A630A" w:rsidRPr="00516396">
        <w:rPr>
          <w:szCs w:val="22"/>
          <w:lang w:val="tr-TR"/>
        </w:rPr>
        <w:t>Tablo 6</w:t>
      </w:r>
      <w:r w:rsidR="001A630A" w:rsidRPr="00516396">
        <w:rPr>
          <w:szCs w:val="22"/>
          <w:lang w:val="tr-TR"/>
        </w:rPr>
        <w:noBreakHyphen/>
        <w:t>1</w:t>
      </w:r>
      <w:r w:rsidR="00973552" w:rsidRPr="00516396">
        <w:rPr>
          <w:szCs w:val="22"/>
          <w:lang w:val="tr-TR"/>
        </w:rPr>
        <w:fldChar w:fldCharType="end"/>
      </w:r>
      <w:r w:rsidR="00973552" w:rsidRPr="00516396">
        <w:rPr>
          <w:szCs w:val="22"/>
          <w:lang w:val="tr-TR"/>
        </w:rPr>
        <w:t xml:space="preserve">’de </w:t>
      </w:r>
      <w:r w:rsidR="000E6C1B" w:rsidRPr="00516396">
        <w:rPr>
          <w:szCs w:val="22"/>
          <w:lang w:val="tr-TR"/>
        </w:rPr>
        <w:t>sunulmaktadır.</w:t>
      </w:r>
      <w:r w:rsidR="003C2913" w:rsidRPr="00516396">
        <w:rPr>
          <w:szCs w:val="22"/>
          <w:lang w:val="tr-TR"/>
        </w:rPr>
        <w:t xml:space="preserve"> </w:t>
      </w:r>
    </w:p>
    <w:p w14:paraId="770DE271" w14:textId="77777777" w:rsidR="00E46F30" w:rsidRPr="00516396" w:rsidRDefault="00580702" w:rsidP="001154C5">
      <w:pPr>
        <w:pStyle w:val="BodyText"/>
        <w:spacing w:before="240"/>
        <w:jc w:val="both"/>
        <w:rPr>
          <w:szCs w:val="22"/>
          <w:lang w:val="tr-TR"/>
        </w:rPr>
      </w:pPr>
      <w:r w:rsidRPr="00516396">
        <w:rPr>
          <w:szCs w:val="22"/>
          <w:lang w:val="tr-TR"/>
        </w:rPr>
        <w:fldChar w:fldCharType="begin"/>
      </w:r>
      <w:r w:rsidRPr="00516396">
        <w:rPr>
          <w:szCs w:val="22"/>
          <w:lang w:val="tr-TR"/>
        </w:rPr>
        <w:instrText xml:space="preserve"> REF _Ref496977043 \h  \* MERGEFORMAT </w:instrText>
      </w:r>
      <w:r w:rsidRPr="00516396">
        <w:rPr>
          <w:szCs w:val="22"/>
          <w:lang w:val="tr-TR"/>
        </w:rPr>
      </w:r>
      <w:r w:rsidRPr="00516396">
        <w:rPr>
          <w:szCs w:val="22"/>
          <w:lang w:val="tr-TR"/>
        </w:rPr>
        <w:fldChar w:fldCharType="separate"/>
      </w:r>
      <w:r w:rsidR="001A630A" w:rsidRPr="00516396">
        <w:rPr>
          <w:szCs w:val="22"/>
          <w:lang w:val="tr-TR"/>
        </w:rPr>
        <w:t>Tablo 6</w:t>
      </w:r>
      <w:r w:rsidR="001A630A" w:rsidRPr="00516396">
        <w:rPr>
          <w:szCs w:val="22"/>
          <w:lang w:val="tr-TR"/>
        </w:rPr>
        <w:noBreakHyphen/>
        <w:t>1</w:t>
      </w:r>
      <w:r w:rsidRPr="00516396">
        <w:rPr>
          <w:szCs w:val="22"/>
          <w:lang w:val="tr-TR"/>
        </w:rPr>
        <w:fldChar w:fldCharType="end"/>
      </w:r>
      <w:r w:rsidR="00CC0CC8" w:rsidRPr="00516396">
        <w:rPr>
          <w:szCs w:val="22"/>
          <w:lang w:val="tr-TR"/>
        </w:rPr>
        <w:t xml:space="preserve">, muhtemel etkisinin türü, </w:t>
      </w:r>
      <w:r w:rsidR="00AE44B9" w:rsidRPr="00516396">
        <w:rPr>
          <w:szCs w:val="22"/>
          <w:lang w:val="tr-TR"/>
        </w:rPr>
        <w:t>projenin hangi aşamasında ortaya çıkabileceği</w:t>
      </w:r>
      <w:r w:rsidR="00CC0CC8" w:rsidRPr="00516396">
        <w:rPr>
          <w:szCs w:val="22"/>
          <w:lang w:val="tr-TR"/>
        </w:rPr>
        <w:t xml:space="preserve">, etkinin kontrol edilebilmesi için </w:t>
      </w:r>
      <w:r w:rsidR="00AE44B9" w:rsidRPr="00516396">
        <w:rPr>
          <w:szCs w:val="22"/>
          <w:lang w:val="tr-TR"/>
        </w:rPr>
        <w:t xml:space="preserve">ne tür </w:t>
      </w:r>
      <w:r w:rsidR="00CC0CC8" w:rsidRPr="00516396">
        <w:rPr>
          <w:szCs w:val="22"/>
          <w:lang w:val="tr-TR"/>
        </w:rPr>
        <w:t>önlemler</w:t>
      </w:r>
      <w:r w:rsidR="00AE44B9" w:rsidRPr="00516396">
        <w:rPr>
          <w:szCs w:val="22"/>
          <w:lang w:val="tr-TR"/>
        </w:rPr>
        <w:t xml:space="preserve"> alınacağı</w:t>
      </w:r>
      <w:r w:rsidR="005701C7" w:rsidRPr="00516396">
        <w:rPr>
          <w:szCs w:val="22"/>
          <w:lang w:val="tr-TR"/>
        </w:rPr>
        <w:t>na dair detayları içermektedir.</w:t>
      </w:r>
      <w:r w:rsidR="003C2913" w:rsidRPr="00516396">
        <w:rPr>
          <w:szCs w:val="22"/>
          <w:lang w:val="tr-TR"/>
        </w:rPr>
        <w:t xml:space="preserve"> </w:t>
      </w:r>
    </w:p>
    <w:p w14:paraId="6AB4FD43" w14:textId="77777777" w:rsidR="00E46F30" w:rsidRPr="00516396" w:rsidRDefault="00E46F30" w:rsidP="001154C5">
      <w:pPr>
        <w:pStyle w:val="BodyText"/>
        <w:spacing w:before="240"/>
        <w:jc w:val="both"/>
        <w:rPr>
          <w:szCs w:val="22"/>
          <w:lang w:val="tr-TR"/>
        </w:rPr>
        <w:sectPr w:rsidR="00E46F30" w:rsidRPr="00516396" w:rsidSect="00C875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3C64E90D" w14:textId="77777777" w:rsidR="00E46F30" w:rsidRPr="00516396" w:rsidRDefault="00E46F30" w:rsidP="0027113D">
      <w:pPr>
        <w:pStyle w:val="Caption"/>
        <w:ind w:left="0" w:firstLine="0"/>
        <w:rPr>
          <w:rFonts w:ascii="Times New Roman" w:hAnsi="Times New Roman"/>
          <w:lang w:val="tr-TR"/>
        </w:rPr>
      </w:pPr>
      <w:bookmarkStart w:id="40" w:name="_Ref496977043"/>
      <w:bookmarkStart w:id="41" w:name="_Toc499585130"/>
      <w:bookmarkStart w:id="42" w:name="_Toc72745968"/>
      <w:r w:rsidRPr="00516396">
        <w:rPr>
          <w:rFonts w:ascii="Times New Roman" w:hAnsi="Times New Roman"/>
          <w:lang w:val="tr-TR"/>
        </w:rPr>
        <w:lastRenderedPageBreak/>
        <w:t xml:space="preserve">Tablo </w:t>
      </w:r>
      <w:r w:rsidR="00634B7D" w:rsidRPr="00516396">
        <w:rPr>
          <w:rFonts w:ascii="Times New Roman" w:hAnsi="Times New Roman"/>
          <w:lang w:val="tr-TR"/>
        </w:rPr>
        <w:fldChar w:fldCharType="begin"/>
      </w:r>
      <w:r w:rsidR="00634B7D" w:rsidRPr="00516396">
        <w:rPr>
          <w:rFonts w:ascii="Times New Roman" w:hAnsi="Times New Roman"/>
          <w:lang w:val="tr-TR"/>
        </w:rPr>
        <w:instrText xml:space="preserve"> STYLEREF 1 \s </w:instrText>
      </w:r>
      <w:r w:rsidR="00634B7D" w:rsidRPr="00516396">
        <w:rPr>
          <w:rFonts w:ascii="Times New Roman" w:hAnsi="Times New Roman"/>
          <w:lang w:val="tr-TR"/>
        </w:rPr>
        <w:fldChar w:fldCharType="separate"/>
      </w:r>
      <w:r w:rsidR="001A630A" w:rsidRPr="00516396">
        <w:rPr>
          <w:rFonts w:ascii="Times New Roman" w:hAnsi="Times New Roman"/>
          <w:noProof/>
          <w:lang w:val="tr-TR"/>
        </w:rPr>
        <w:t>6</w:t>
      </w:r>
      <w:r w:rsidR="00634B7D" w:rsidRPr="00516396">
        <w:rPr>
          <w:rFonts w:ascii="Times New Roman" w:hAnsi="Times New Roman"/>
          <w:lang w:val="tr-TR"/>
        </w:rPr>
        <w:fldChar w:fldCharType="end"/>
      </w:r>
      <w:r w:rsidR="00634B7D" w:rsidRPr="00516396">
        <w:rPr>
          <w:rFonts w:ascii="Times New Roman" w:hAnsi="Times New Roman"/>
          <w:lang w:val="tr-TR"/>
        </w:rPr>
        <w:noBreakHyphen/>
      </w:r>
      <w:r w:rsidR="00634B7D" w:rsidRPr="00516396">
        <w:rPr>
          <w:rFonts w:ascii="Times New Roman" w:hAnsi="Times New Roman"/>
          <w:lang w:val="tr-TR"/>
        </w:rPr>
        <w:fldChar w:fldCharType="begin"/>
      </w:r>
      <w:r w:rsidR="00634B7D" w:rsidRPr="00516396">
        <w:rPr>
          <w:rFonts w:ascii="Times New Roman" w:hAnsi="Times New Roman"/>
          <w:lang w:val="tr-TR"/>
        </w:rPr>
        <w:instrText xml:space="preserve"> SEQ Tablo \* ARABIC \s 1 </w:instrText>
      </w:r>
      <w:r w:rsidR="00634B7D" w:rsidRPr="00516396">
        <w:rPr>
          <w:rFonts w:ascii="Times New Roman" w:hAnsi="Times New Roman"/>
          <w:lang w:val="tr-TR"/>
        </w:rPr>
        <w:fldChar w:fldCharType="separate"/>
      </w:r>
      <w:r w:rsidR="001A630A" w:rsidRPr="00516396">
        <w:rPr>
          <w:rFonts w:ascii="Times New Roman" w:hAnsi="Times New Roman"/>
          <w:noProof/>
          <w:lang w:val="tr-TR"/>
        </w:rPr>
        <w:t>1</w:t>
      </w:r>
      <w:r w:rsidR="00634B7D" w:rsidRPr="00516396">
        <w:rPr>
          <w:rFonts w:ascii="Times New Roman" w:hAnsi="Times New Roman"/>
          <w:lang w:val="tr-TR"/>
        </w:rPr>
        <w:fldChar w:fldCharType="end"/>
      </w:r>
      <w:bookmarkEnd w:id="40"/>
      <w:r w:rsidRPr="00516396">
        <w:rPr>
          <w:rFonts w:ascii="Times New Roman" w:hAnsi="Times New Roman"/>
          <w:lang w:val="tr-TR"/>
        </w:rPr>
        <w:t>:</w:t>
      </w:r>
      <w:r w:rsidR="003C2913" w:rsidRPr="00516396">
        <w:rPr>
          <w:rFonts w:ascii="Times New Roman" w:hAnsi="Times New Roman"/>
          <w:lang w:val="tr-TR"/>
        </w:rPr>
        <w:t xml:space="preserve"> </w:t>
      </w:r>
      <w:r w:rsidRPr="00516396">
        <w:rPr>
          <w:rFonts w:ascii="Times New Roman" w:hAnsi="Times New Roman"/>
          <w:lang w:val="tr-TR"/>
        </w:rPr>
        <w:t>İnşaat Dönemi için Alınacak Önlemler ve İzleme Planı</w:t>
      </w:r>
      <w:bookmarkEnd w:id="41"/>
      <w:bookmarkEnd w:id="42"/>
    </w:p>
    <w:tbl>
      <w:tblPr>
        <w:tblW w:w="21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139"/>
        <w:gridCol w:w="2211"/>
        <w:gridCol w:w="14909"/>
      </w:tblGrid>
      <w:tr w:rsidR="006D2DC0" w:rsidRPr="00516396" w14:paraId="2538E9CA" w14:textId="77777777" w:rsidTr="2F9000AC">
        <w:trPr>
          <w:tblHeader/>
        </w:trPr>
        <w:tc>
          <w:tcPr>
            <w:tcW w:w="2269" w:type="dxa"/>
            <w:shd w:val="clear" w:color="auto" w:fill="8DB3E2"/>
          </w:tcPr>
          <w:p w14:paraId="064D7F47" w14:textId="77777777" w:rsidR="005A0683" w:rsidRPr="00516396" w:rsidRDefault="002A2FA3" w:rsidP="00A51827">
            <w:pPr>
              <w:pStyle w:val="BodyText"/>
              <w:ind w:left="0"/>
              <w:jc w:val="center"/>
              <w:rPr>
                <w:b/>
                <w:sz w:val="20"/>
                <w:lang w:val="tr-TR" w:eastAsia="en-US"/>
              </w:rPr>
            </w:pPr>
            <w:r w:rsidRPr="00516396">
              <w:rPr>
                <w:b/>
                <w:sz w:val="20"/>
                <w:lang w:val="tr-TR" w:eastAsia="en-US"/>
              </w:rPr>
              <w:lastRenderedPageBreak/>
              <w:t>PROJE AŞAMASI</w:t>
            </w:r>
          </w:p>
        </w:tc>
        <w:tc>
          <w:tcPr>
            <w:tcW w:w="2139" w:type="dxa"/>
            <w:shd w:val="clear" w:color="auto" w:fill="8DB3E2"/>
            <w:vAlign w:val="center"/>
          </w:tcPr>
          <w:p w14:paraId="66187B51" w14:textId="77777777" w:rsidR="005A0683" w:rsidRPr="00516396" w:rsidRDefault="005A0683" w:rsidP="00A51827">
            <w:pPr>
              <w:pStyle w:val="BodyText"/>
              <w:ind w:left="0"/>
              <w:jc w:val="center"/>
              <w:rPr>
                <w:b/>
                <w:sz w:val="20"/>
                <w:lang w:val="tr-TR" w:eastAsia="en-US"/>
              </w:rPr>
            </w:pPr>
            <w:r w:rsidRPr="00516396">
              <w:rPr>
                <w:b/>
                <w:sz w:val="20"/>
                <w:lang w:val="tr-TR" w:eastAsia="en-US"/>
              </w:rPr>
              <w:t>FAALİYET</w:t>
            </w:r>
          </w:p>
        </w:tc>
        <w:tc>
          <w:tcPr>
            <w:tcW w:w="2211" w:type="dxa"/>
            <w:shd w:val="clear" w:color="auto" w:fill="8DB3E2"/>
            <w:vAlign w:val="center"/>
          </w:tcPr>
          <w:p w14:paraId="543FB8ED" w14:textId="77777777" w:rsidR="005A0683" w:rsidRPr="00516396" w:rsidRDefault="005A0683" w:rsidP="00A51827">
            <w:pPr>
              <w:pStyle w:val="BodyText"/>
              <w:ind w:left="0"/>
              <w:jc w:val="center"/>
              <w:rPr>
                <w:b/>
                <w:sz w:val="20"/>
                <w:lang w:val="tr-TR" w:eastAsia="en-US"/>
              </w:rPr>
            </w:pPr>
            <w:r w:rsidRPr="00516396">
              <w:rPr>
                <w:b/>
                <w:sz w:val="20"/>
                <w:lang w:val="tr-TR" w:eastAsia="en-US"/>
              </w:rPr>
              <w:t>PARAMETRE</w:t>
            </w:r>
          </w:p>
        </w:tc>
        <w:tc>
          <w:tcPr>
            <w:tcW w:w="14909" w:type="dxa"/>
            <w:shd w:val="clear" w:color="auto" w:fill="8DB3E2"/>
            <w:vAlign w:val="center"/>
          </w:tcPr>
          <w:p w14:paraId="2BA64885" w14:textId="77777777" w:rsidR="005A0683" w:rsidRPr="00516396" w:rsidRDefault="005028FD" w:rsidP="005028FD">
            <w:pPr>
              <w:pStyle w:val="BodyText"/>
              <w:ind w:left="0"/>
              <w:rPr>
                <w:b/>
                <w:sz w:val="20"/>
                <w:lang w:val="tr-TR" w:eastAsia="en-US"/>
              </w:rPr>
            </w:pPr>
            <w:r w:rsidRPr="00516396">
              <w:rPr>
                <w:b/>
                <w:sz w:val="20"/>
                <w:lang w:val="tr-TR" w:eastAsia="en-US"/>
              </w:rPr>
              <w:t>ETKİ AZALTICI/</w:t>
            </w:r>
            <w:r w:rsidR="005A0683" w:rsidRPr="00516396">
              <w:rPr>
                <w:b/>
                <w:sz w:val="20"/>
                <w:lang w:val="tr-TR" w:eastAsia="en-US"/>
              </w:rPr>
              <w:t>ALINACAK ÖNLEM</w:t>
            </w:r>
          </w:p>
        </w:tc>
      </w:tr>
      <w:tr w:rsidR="006D2DC0" w:rsidRPr="00516396" w14:paraId="7CAE52DB" w14:textId="77777777" w:rsidTr="2F9000AC">
        <w:trPr>
          <w:tblHeader/>
        </w:trPr>
        <w:tc>
          <w:tcPr>
            <w:tcW w:w="2269" w:type="dxa"/>
            <w:vAlign w:val="center"/>
          </w:tcPr>
          <w:p w14:paraId="136DAB33" w14:textId="77777777" w:rsidR="005A0683" w:rsidRPr="00516396" w:rsidRDefault="005A0683" w:rsidP="00207653">
            <w:pPr>
              <w:pStyle w:val="BodyText"/>
              <w:ind w:left="0"/>
              <w:rPr>
                <w:b/>
                <w:sz w:val="20"/>
                <w:lang w:val="tr-TR" w:eastAsia="en-US"/>
              </w:rPr>
            </w:pPr>
            <w:r w:rsidRPr="00516396">
              <w:rPr>
                <w:b/>
                <w:sz w:val="20"/>
                <w:lang w:val="tr-TR" w:eastAsia="en-US"/>
              </w:rPr>
              <w:t>YIKIM VE İNŞAAT ÖNCESİ DÖNEM</w:t>
            </w:r>
          </w:p>
        </w:tc>
        <w:tc>
          <w:tcPr>
            <w:tcW w:w="2139" w:type="dxa"/>
            <w:shd w:val="clear" w:color="auto" w:fill="auto"/>
            <w:vAlign w:val="center"/>
          </w:tcPr>
          <w:p w14:paraId="714D7B92" w14:textId="77777777" w:rsidR="005A0683" w:rsidRPr="00516396" w:rsidRDefault="005A0683" w:rsidP="00207653">
            <w:pPr>
              <w:pStyle w:val="BodyText"/>
              <w:ind w:left="67"/>
              <w:rPr>
                <w:b/>
                <w:sz w:val="20"/>
                <w:lang w:val="tr-TR" w:eastAsia="en-US"/>
              </w:rPr>
            </w:pPr>
          </w:p>
        </w:tc>
        <w:tc>
          <w:tcPr>
            <w:tcW w:w="2211" w:type="dxa"/>
            <w:vAlign w:val="center"/>
          </w:tcPr>
          <w:p w14:paraId="448A8B25" w14:textId="77777777" w:rsidR="005A0683" w:rsidRPr="00516396" w:rsidRDefault="00207653" w:rsidP="005A0683">
            <w:pPr>
              <w:spacing w:before="60"/>
              <w:ind w:left="0"/>
              <w:jc w:val="both"/>
              <w:rPr>
                <w:rFonts w:ascii="Times New Roman" w:hAnsi="Times New Roman"/>
                <w:b/>
              </w:rPr>
            </w:pPr>
            <w:r w:rsidRPr="00516396">
              <w:rPr>
                <w:rFonts w:ascii="Times New Roman" w:hAnsi="Times New Roman"/>
                <w:b/>
              </w:rPr>
              <w:t>Arazi Edinimi</w:t>
            </w:r>
          </w:p>
        </w:tc>
        <w:tc>
          <w:tcPr>
            <w:tcW w:w="14909" w:type="dxa"/>
            <w:shd w:val="clear" w:color="auto" w:fill="auto"/>
          </w:tcPr>
          <w:p w14:paraId="1208F511" w14:textId="77777777" w:rsidR="005A0683" w:rsidRPr="00516396" w:rsidRDefault="68DB0A0E" w:rsidP="2F9000AC">
            <w:pPr>
              <w:numPr>
                <w:ilvl w:val="0"/>
                <w:numId w:val="10"/>
              </w:numPr>
              <w:spacing w:before="60"/>
              <w:ind w:left="209" w:hanging="180"/>
              <w:jc w:val="both"/>
              <w:rPr>
                <w:rFonts w:ascii="Times New Roman" w:hAnsi="Times New Roman"/>
                <w:b/>
                <w:bCs/>
              </w:rPr>
            </w:pPr>
            <w:r w:rsidRPr="2F9000AC">
              <w:rPr>
                <w:rFonts w:ascii="Times New Roman" w:hAnsi="Times New Roman"/>
              </w:rPr>
              <w:t>Arazi ediniminin ya da yasal/yasal olmayan kullanıcıların arazi kaybı nedeniyle geçim kaybı yaşamalarının beklenmediği ancak gerekli olduğu durumlarda, ivedilikle DB’n</w:t>
            </w:r>
            <w:r w:rsidR="68C2913F" w:rsidRPr="2F9000AC">
              <w:rPr>
                <w:rFonts w:ascii="Times New Roman" w:hAnsi="Times New Roman"/>
              </w:rPr>
              <w:t>i</w:t>
            </w:r>
            <w:r w:rsidRPr="2F9000AC">
              <w:rPr>
                <w:rFonts w:ascii="Times New Roman" w:hAnsi="Times New Roman"/>
              </w:rPr>
              <w:t>n Sorumlu Ekip Lideri ile temasa geçilecektir.</w:t>
            </w:r>
            <w:r w:rsidR="003C2913" w:rsidRPr="2F9000AC">
              <w:rPr>
                <w:rFonts w:ascii="Times New Roman" w:hAnsi="Times New Roman"/>
              </w:rPr>
              <w:t xml:space="preserve"> </w:t>
            </w:r>
          </w:p>
        </w:tc>
      </w:tr>
      <w:tr w:rsidR="006D2DC0" w:rsidRPr="00516396" w14:paraId="2C80367B" w14:textId="77777777" w:rsidTr="2F9000AC">
        <w:trPr>
          <w:tblHeader/>
        </w:trPr>
        <w:tc>
          <w:tcPr>
            <w:tcW w:w="2269" w:type="dxa"/>
            <w:vAlign w:val="center"/>
          </w:tcPr>
          <w:p w14:paraId="46AD98EA" w14:textId="77777777" w:rsidR="00CD0B3A" w:rsidRPr="00516396" w:rsidRDefault="00CD0B3A" w:rsidP="00207653">
            <w:pPr>
              <w:pStyle w:val="BodyText"/>
              <w:ind w:left="0"/>
              <w:rPr>
                <w:b/>
                <w:sz w:val="20"/>
                <w:lang w:val="tr-TR" w:eastAsia="en-US"/>
              </w:rPr>
            </w:pPr>
            <w:r w:rsidRPr="00516396">
              <w:rPr>
                <w:b/>
                <w:sz w:val="20"/>
                <w:lang w:val="tr-TR" w:eastAsia="en-US"/>
              </w:rPr>
              <w:t>YIKIM VE İNŞAAT AŞAMASI</w:t>
            </w:r>
          </w:p>
        </w:tc>
        <w:tc>
          <w:tcPr>
            <w:tcW w:w="2139" w:type="dxa"/>
            <w:vMerge w:val="restart"/>
            <w:shd w:val="clear" w:color="auto" w:fill="auto"/>
            <w:vAlign w:val="center"/>
          </w:tcPr>
          <w:p w14:paraId="0CD01E81" w14:textId="77777777" w:rsidR="00CD0B3A" w:rsidRPr="00516396" w:rsidRDefault="00CD0B3A" w:rsidP="00DA6159">
            <w:pPr>
              <w:pStyle w:val="BodyText"/>
              <w:numPr>
                <w:ilvl w:val="0"/>
                <w:numId w:val="27"/>
              </w:numPr>
              <w:ind w:left="47" w:firstLine="20"/>
              <w:rPr>
                <w:b/>
                <w:sz w:val="20"/>
                <w:lang w:val="tr-TR" w:eastAsia="en-US"/>
              </w:rPr>
            </w:pPr>
            <w:r w:rsidRPr="00516396">
              <w:rPr>
                <w:b/>
                <w:sz w:val="20"/>
                <w:lang w:val="tr-TR" w:eastAsia="en-US"/>
              </w:rPr>
              <w:t>Genel Koşullar</w:t>
            </w:r>
          </w:p>
        </w:tc>
        <w:tc>
          <w:tcPr>
            <w:tcW w:w="2211" w:type="dxa"/>
            <w:vAlign w:val="center"/>
          </w:tcPr>
          <w:p w14:paraId="272EF802" w14:textId="77777777" w:rsidR="00CD0B3A" w:rsidRPr="00516396" w:rsidRDefault="00CD0B3A" w:rsidP="00DA6159">
            <w:pPr>
              <w:spacing w:before="60"/>
              <w:ind w:left="0"/>
              <w:jc w:val="both"/>
              <w:rPr>
                <w:rFonts w:ascii="Times New Roman" w:hAnsi="Times New Roman"/>
                <w:b/>
              </w:rPr>
            </w:pPr>
            <w:r w:rsidRPr="00516396">
              <w:rPr>
                <w:rFonts w:ascii="Times New Roman" w:hAnsi="Times New Roman"/>
                <w:b/>
              </w:rPr>
              <w:t xml:space="preserve">Bilgilendirme </w:t>
            </w:r>
          </w:p>
        </w:tc>
        <w:tc>
          <w:tcPr>
            <w:tcW w:w="14909" w:type="dxa"/>
            <w:shd w:val="clear" w:color="auto" w:fill="auto"/>
            <w:vAlign w:val="center"/>
          </w:tcPr>
          <w:p w14:paraId="4FED2098" w14:textId="77777777" w:rsidR="00CD0B3A" w:rsidRPr="00516396" w:rsidRDefault="55BD1389" w:rsidP="2F9000AC">
            <w:pPr>
              <w:numPr>
                <w:ilvl w:val="0"/>
                <w:numId w:val="10"/>
              </w:numPr>
              <w:spacing w:before="60"/>
              <w:ind w:left="209" w:hanging="180"/>
              <w:jc w:val="both"/>
              <w:rPr>
                <w:rFonts w:ascii="Times New Roman" w:hAnsi="Times New Roman"/>
                <w:b/>
                <w:bCs/>
              </w:rPr>
            </w:pPr>
            <w:r w:rsidRPr="2F9000AC">
              <w:rPr>
                <w:rFonts w:ascii="Times New Roman" w:hAnsi="Times New Roman"/>
              </w:rPr>
              <w:t>Yıkım aşamasında, i</w:t>
            </w:r>
            <w:r w:rsidR="217349C2" w:rsidRPr="2F9000AC">
              <w:rPr>
                <w:rFonts w:ascii="Times New Roman" w:hAnsi="Times New Roman"/>
              </w:rPr>
              <w:t>şveren gözetiminde</w:t>
            </w:r>
            <w:r w:rsidRPr="2F9000AC">
              <w:rPr>
                <w:rFonts w:ascii="Times New Roman" w:hAnsi="Times New Roman"/>
              </w:rPr>
              <w:t>,</w:t>
            </w:r>
            <w:r w:rsidR="217349C2" w:rsidRPr="2F9000AC">
              <w:rPr>
                <w:rFonts w:ascii="Times New Roman" w:hAnsi="Times New Roman"/>
              </w:rPr>
              <w:t xml:space="preserve"> asbest söküm uzmanı tarafından; asbest söküm çalışan</w:t>
            </w:r>
            <w:r w:rsidR="28FFB786" w:rsidRPr="2F9000AC">
              <w:rPr>
                <w:rFonts w:ascii="Times New Roman" w:hAnsi="Times New Roman"/>
              </w:rPr>
              <w:t>lar</w:t>
            </w:r>
            <w:r w:rsidR="217349C2" w:rsidRPr="2F9000AC">
              <w:rPr>
                <w:rFonts w:ascii="Times New Roman" w:hAnsi="Times New Roman"/>
              </w:rPr>
              <w:t>ı, işyerindeki diğer çalışanlar ve çalışan temsilcileri bilgilendirilecektir.</w:t>
            </w:r>
          </w:p>
          <w:p w14:paraId="57084614" w14:textId="7BA3531E" w:rsidR="00CD0B3A" w:rsidRPr="00516396" w:rsidRDefault="217349C2" w:rsidP="2F9000AC">
            <w:pPr>
              <w:numPr>
                <w:ilvl w:val="0"/>
                <w:numId w:val="10"/>
              </w:numPr>
              <w:spacing w:before="60"/>
              <w:ind w:left="209" w:hanging="180"/>
              <w:jc w:val="both"/>
              <w:rPr>
                <w:rFonts w:ascii="Times New Roman" w:hAnsi="Times New Roman"/>
                <w:b/>
                <w:bCs/>
              </w:rPr>
            </w:pPr>
            <w:r w:rsidRPr="2F9000AC">
              <w:rPr>
                <w:rFonts w:ascii="Times New Roman" w:hAnsi="Times New Roman"/>
              </w:rPr>
              <w:t xml:space="preserve">Yıkım ve inşaat faaliyetleri başlamadan önce bölge halkı ve ilgili tüm paydaşlar gerçekleştirilecek çalışmalar </w:t>
            </w:r>
            <w:r w:rsidR="2E614965" w:rsidRPr="2F9000AC">
              <w:rPr>
                <w:rFonts w:ascii="Times New Roman" w:hAnsi="Times New Roman"/>
              </w:rPr>
              <w:t xml:space="preserve">ve </w:t>
            </w:r>
            <w:r w:rsidRPr="2F9000AC">
              <w:rPr>
                <w:rFonts w:ascii="Times New Roman" w:hAnsi="Times New Roman"/>
              </w:rPr>
              <w:t xml:space="preserve">alınacak önlemler </w:t>
            </w:r>
            <w:r w:rsidR="25543717" w:rsidRPr="2F9000AC">
              <w:rPr>
                <w:rFonts w:ascii="Times New Roman" w:hAnsi="Times New Roman"/>
              </w:rPr>
              <w:t>(</w:t>
            </w:r>
            <w:r w:rsidR="007A4940">
              <w:rPr>
                <w:rFonts w:ascii="Times New Roman" w:hAnsi="Times New Roman"/>
              </w:rPr>
              <w:t xml:space="preserve">Covid-19 </w:t>
            </w:r>
            <w:r w:rsidR="25543717" w:rsidRPr="2F9000AC">
              <w:rPr>
                <w:rFonts w:ascii="Times New Roman" w:hAnsi="Times New Roman"/>
              </w:rPr>
              <w:t xml:space="preserve">dahil) </w:t>
            </w:r>
            <w:r w:rsidRPr="2F9000AC">
              <w:rPr>
                <w:rFonts w:ascii="Times New Roman" w:hAnsi="Times New Roman"/>
              </w:rPr>
              <w:t>konusunda bilgilendirilecektir.</w:t>
            </w:r>
          </w:p>
          <w:p w14:paraId="73754574" w14:textId="77777777" w:rsidR="00CD0B3A" w:rsidRPr="00516396" w:rsidRDefault="217349C2" w:rsidP="00961EFE">
            <w:pPr>
              <w:numPr>
                <w:ilvl w:val="0"/>
                <w:numId w:val="10"/>
              </w:numPr>
              <w:spacing w:before="60"/>
              <w:ind w:left="209" w:hanging="180"/>
              <w:jc w:val="both"/>
              <w:rPr>
                <w:rFonts w:ascii="Times New Roman" w:hAnsi="Times New Roman"/>
              </w:rPr>
            </w:pPr>
            <w:r w:rsidRPr="2F9000AC">
              <w:rPr>
                <w:rFonts w:ascii="Times New Roman" w:hAnsi="Times New Roman"/>
              </w:rPr>
              <w:t xml:space="preserve">Faaliyet sahibi tarafından şantiye alanında; inşaatın başlama, bitiş tarihleri ve çalışma periyotları ile büyükşehir belediyesi veya il/ilçe belediyesinden alınan izinlere ilişkin bilgiler inşaat alanında herkesin kolayca görebileceği bir tabelada </w:t>
            </w:r>
            <w:r w:rsidR="55BD1389" w:rsidRPr="2F9000AC">
              <w:rPr>
                <w:rFonts w:ascii="Times New Roman" w:hAnsi="Times New Roman"/>
              </w:rPr>
              <w:t>gösterilecektir</w:t>
            </w:r>
            <w:r w:rsidRPr="2F9000AC">
              <w:rPr>
                <w:rFonts w:ascii="Times New Roman" w:hAnsi="Times New Roman"/>
              </w:rPr>
              <w:t>.</w:t>
            </w:r>
          </w:p>
          <w:p w14:paraId="74F66B53" w14:textId="77777777" w:rsidR="00CD0B3A" w:rsidRPr="00516396" w:rsidRDefault="217349C2" w:rsidP="2F9000AC">
            <w:pPr>
              <w:numPr>
                <w:ilvl w:val="0"/>
                <w:numId w:val="10"/>
              </w:numPr>
              <w:spacing w:before="60"/>
              <w:ind w:left="209" w:hanging="180"/>
              <w:jc w:val="both"/>
              <w:rPr>
                <w:rFonts w:ascii="Times New Roman" w:hAnsi="Times New Roman"/>
                <w:b/>
                <w:bCs/>
              </w:rPr>
            </w:pPr>
            <w:r w:rsidRPr="2F9000AC">
              <w:rPr>
                <w:rFonts w:ascii="Times New Roman" w:hAnsi="Times New Roman"/>
              </w:rPr>
              <w:t>Proje hakkında bilgilendirmenin doğru ve zamanında yapılabilmesi için</w:t>
            </w:r>
            <w:r w:rsidR="5F6C91FC" w:rsidRPr="2F9000AC">
              <w:rPr>
                <w:rFonts w:ascii="Times New Roman" w:hAnsi="Times New Roman"/>
              </w:rPr>
              <w:t>, MEB iletişim uzmanı tarafından hazırlanmış olan</w:t>
            </w:r>
            <w:r w:rsidRPr="2F9000AC">
              <w:rPr>
                <w:rFonts w:ascii="Times New Roman" w:hAnsi="Times New Roman"/>
              </w:rPr>
              <w:t xml:space="preserve"> gerekli bilgilendirme araçları (broşür, afiş, duyuru panosu, projeye özel internet sitesi, yerel etkinlik organizasyonu, vs.) hazırlanacaktır.</w:t>
            </w:r>
          </w:p>
        </w:tc>
      </w:tr>
      <w:tr w:rsidR="006D2DC0" w:rsidRPr="00516396" w14:paraId="3B8DC282" w14:textId="77777777" w:rsidTr="2F9000AC">
        <w:trPr>
          <w:tblHeader/>
        </w:trPr>
        <w:tc>
          <w:tcPr>
            <w:tcW w:w="2269" w:type="dxa"/>
            <w:vAlign w:val="center"/>
          </w:tcPr>
          <w:p w14:paraId="4DB6D2BE" w14:textId="77777777" w:rsidR="00CD0B3A" w:rsidRPr="00516396" w:rsidRDefault="00CD0B3A" w:rsidP="00DA6159">
            <w:pPr>
              <w:pStyle w:val="BodyText"/>
              <w:ind w:left="0"/>
              <w:rPr>
                <w:b/>
                <w:sz w:val="20"/>
                <w:lang w:val="tr-TR" w:eastAsia="en-US"/>
              </w:rPr>
            </w:pPr>
            <w:r w:rsidRPr="00516396">
              <w:rPr>
                <w:b/>
                <w:sz w:val="20"/>
                <w:lang w:val="tr-TR" w:eastAsia="en-US"/>
              </w:rPr>
              <w:t>YIKIM AŞAMASI</w:t>
            </w:r>
          </w:p>
        </w:tc>
        <w:tc>
          <w:tcPr>
            <w:tcW w:w="2139" w:type="dxa"/>
            <w:vMerge/>
            <w:vAlign w:val="center"/>
          </w:tcPr>
          <w:p w14:paraId="79BF967E" w14:textId="77777777" w:rsidR="00CD0B3A" w:rsidRPr="00516396" w:rsidRDefault="00CD0B3A" w:rsidP="00121CA6">
            <w:pPr>
              <w:pStyle w:val="BodyText"/>
              <w:ind w:left="67"/>
              <w:rPr>
                <w:b/>
                <w:sz w:val="20"/>
                <w:lang w:val="tr-TR" w:eastAsia="en-US"/>
              </w:rPr>
            </w:pPr>
          </w:p>
        </w:tc>
        <w:tc>
          <w:tcPr>
            <w:tcW w:w="2211" w:type="dxa"/>
          </w:tcPr>
          <w:p w14:paraId="45FD46F3" w14:textId="77777777" w:rsidR="00CD0B3A" w:rsidRPr="00516396" w:rsidRDefault="00CD0B3A" w:rsidP="00207653">
            <w:pPr>
              <w:spacing w:before="60"/>
              <w:ind w:left="0"/>
              <w:jc w:val="both"/>
              <w:rPr>
                <w:rFonts w:ascii="Times New Roman" w:hAnsi="Times New Roman"/>
                <w:b/>
              </w:rPr>
            </w:pPr>
            <w:r w:rsidRPr="00516396">
              <w:rPr>
                <w:rFonts w:ascii="Times New Roman" w:hAnsi="Times New Roman"/>
                <w:b/>
              </w:rPr>
              <w:t>İş Sağlığı ve Güvenliği</w:t>
            </w:r>
          </w:p>
        </w:tc>
        <w:tc>
          <w:tcPr>
            <w:tcW w:w="14909" w:type="dxa"/>
            <w:shd w:val="clear" w:color="auto" w:fill="auto"/>
            <w:vAlign w:val="center"/>
          </w:tcPr>
          <w:p w14:paraId="2097B6C4"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Asbest tozuna maruziyet riski bulunan çalışmalarda, asbestin türü ve fiziksel özellikleri ile çalışanların maruziyet derecesini dikkate alarak risk değerlendirmesi yapılacaktır.</w:t>
            </w:r>
          </w:p>
          <w:p w14:paraId="774B328D"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Çalışma sahasında asbeste dair gerekli işaretlemeler yapılacak ve uyarı levhaları yerleştirilecektir.</w:t>
            </w:r>
          </w:p>
          <w:p w14:paraId="1ADF31A7"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Şantiye sahasına görevli olanlar dışındaki çalışanların girmesi engellenecektir.</w:t>
            </w:r>
          </w:p>
          <w:p w14:paraId="7F8092D4"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Şantiye sahasında sigara içilmesi yasak alanlar belirlenecektir.</w:t>
            </w:r>
          </w:p>
          <w:p w14:paraId="028DD3F1"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Yeme içme için ayrılan yerler, asbest tozu ile kirlenme riski bulunan yerlerin dışında seçilecektir.</w:t>
            </w:r>
          </w:p>
          <w:p w14:paraId="16088105"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Çalışanlara koruyucu giysi, solunum cihazları gibi yapılan işe uygun kişisel koruyucu donanım verilecektir.</w:t>
            </w:r>
          </w:p>
          <w:p w14:paraId="5F4A66B2"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 xml:space="preserve">Koruyucu giysiler işyerinde veya temizlik işlerinin yapıldığı yerlerde temizlenecek ve işyerinden yalnızca kapalı kaplar içerisinde çıkarılacaktır. </w:t>
            </w:r>
          </w:p>
          <w:p w14:paraId="4452AF41"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Koruyucu giysiler ile çalışanların kendilerine ait giysileri ayrı ayrı yerlerde muhafaza edilecektir.</w:t>
            </w:r>
          </w:p>
          <w:p w14:paraId="331A1C5E"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 xml:space="preserve">Çalışanlara uygun el ve yüz yıkama yerleri, tozlu işlerde ise duş </w:t>
            </w:r>
            <w:r w:rsidR="49976E0D" w:rsidRPr="2F9000AC">
              <w:rPr>
                <w:rFonts w:ascii="Times New Roman" w:hAnsi="Times New Roman"/>
              </w:rPr>
              <w:t>imkânı</w:t>
            </w:r>
            <w:r w:rsidRPr="2F9000AC">
              <w:rPr>
                <w:rFonts w:ascii="Times New Roman" w:hAnsi="Times New Roman"/>
              </w:rPr>
              <w:t xml:space="preserve"> sağlanacaktır.</w:t>
            </w:r>
          </w:p>
          <w:p w14:paraId="0BBF0E21" w14:textId="77777777" w:rsidR="00CD0B3A" w:rsidRPr="00516396" w:rsidRDefault="217349C2" w:rsidP="00B33CC4">
            <w:pPr>
              <w:numPr>
                <w:ilvl w:val="0"/>
                <w:numId w:val="10"/>
              </w:numPr>
              <w:spacing w:before="60"/>
              <w:ind w:left="209" w:hanging="180"/>
              <w:jc w:val="both"/>
              <w:rPr>
                <w:rFonts w:ascii="Times New Roman" w:hAnsi="Times New Roman"/>
              </w:rPr>
            </w:pPr>
            <w:r w:rsidRPr="2F9000AC">
              <w:rPr>
                <w:rFonts w:ascii="Times New Roman" w:hAnsi="Times New Roman"/>
              </w:rPr>
              <w:t>Kullanılan kişisel koruyucu donanımlar, özel olarak belirlenmiş yerlerde saklanacak, her kullanımdan sonra kontrol edilerek temizlenecek, tamir ve bakımı yapılacaktır.</w:t>
            </w:r>
            <w:r w:rsidR="003C2913" w:rsidRPr="2F9000AC">
              <w:rPr>
                <w:rFonts w:ascii="Times New Roman" w:hAnsi="Times New Roman"/>
              </w:rPr>
              <w:t xml:space="preserve"> </w:t>
            </w:r>
          </w:p>
        </w:tc>
      </w:tr>
      <w:tr w:rsidR="006D2DC0" w:rsidRPr="00516396" w14:paraId="2042AC60" w14:textId="77777777" w:rsidTr="2F9000AC">
        <w:trPr>
          <w:tblHeader/>
        </w:trPr>
        <w:tc>
          <w:tcPr>
            <w:tcW w:w="2269" w:type="dxa"/>
            <w:vAlign w:val="center"/>
          </w:tcPr>
          <w:p w14:paraId="486BC9BF" w14:textId="77777777" w:rsidR="00CD0B3A" w:rsidRPr="00516396" w:rsidRDefault="00CD0B3A" w:rsidP="00DA6159">
            <w:pPr>
              <w:pStyle w:val="BodyText"/>
              <w:ind w:left="0"/>
              <w:rPr>
                <w:b/>
                <w:sz w:val="20"/>
                <w:lang w:val="tr-TR" w:eastAsia="en-US"/>
              </w:rPr>
            </w:pPr>
            <w:r w:rsidRPr="00516396">
              <w:rPr>
                <w:b/>
                <w:sz w:val="20"/>
                <w:lang w:val="tr-TR" w:eastAsia="en-US"/>
              </w:rPr>
              <w:lastRenderedPageBreak/>
              <w:t>YIKIM VE İNŞAAT AŞAMASI</w:t>
            </w:r>
          </w:p>
        </w:tc>
        <w:tc>
          <w:tcPr>
            <w:tcW w:w="2139" w:type="dxa"/>
            <w:vMerge/>
            <w:vAlign w:val="center"/>
          </w:tcPr>
          <w:p w14:paraId="6A277A07" w14:textId="77777777" w:rsidR="00CD0B3A" w:rsidRPr="00516396" w:rsidRDefault="00CD0B3A" w:rsidP="00121CA6">
            <w:pPr>
              <w:pStyle w:val="BodyText"/>
              <w:ind w:left="67"/>
              <w:rPr>
                <w:b/>
                <w:sz w:val="20"/>
                <w:lang w:val="tr-TR" w:eastAsia="en-US"/>
              </w:rPr>
            </w:pPr>
          </w:p>
        </w:tc>
        <w:tc>
          <w:tcPr>
            <w:tcW w:w="2211" w:type="dxa"/>
            <w:vAlign w:val="center"/>
          </w:tcPr>
          <w:p w14:paraId="07814FFD" w14:textId="63429A83" w:rsidR="00CD0B3A" w:rsidRPr="00516396" w:rsidRDefault="00CD0B3A" w:rsidP="00DA6159">
            <w:pPr>
              <w:spacing w:before="60"/>
              <w:ind w:left="0"/>
              <w:jc w:val="center"/>
              <w:rPr>
                <w:rFonts w:ascii="Times New Roman" w:hAnsi="Times New Roman"/>
              </w:rPr>
            </w:pPr>
            <w:r w:rsidRPr="00516396">
              <w:rPr>
                <w:rFonts w:ascii="Times New Roman" w:hAnsi="Times New Roman"/>
                <w:b/>
              </w:rPr>
              <w:t xml:space="preserve">İş Sağlığı ve Güvenliği </w:t>
            </w:r>
          </w:p>
        </w:tc>
        <w:tc>
          <w:tcPr>
            <w:tcW w:w="14909" w:type="dxa"/>
            <w:shd w:val="clear" w:color="auto" w:fill="auto"/>
            <w:vAlign w:val="center"/>
          </w:tcPr>
          <w:p w14:paraId="3741A5CE" w14:textId="09F5E3F0" w:rsidR="146FCEA6" w:rsidRDefault="146FCEA6" w:rsidP="2F9000AC">
            <w:pPr>
              <w:numPr>
                <w:ilvl w:val="0"/>
                <w:numId w:val="10"/>
              </w:numPr>
              <w:spacing w:before="60"/>
              <w:ind w:left="209" w:hanging="180"/>
              <w:jc w:val="both"/>
              <w:rPr>
                <w:rFonts w:eastAsia="Arial" w:cs="Arial"/>
              </w:rPr>
            </w:pPr>
            <w:r w:rsidRPr="2F9000AC">
              <w:rPr>
                <w:rFonts w:ascii="Times New Roman" w:hAnsi="Times New Roman"/>
              </w:rPr>
              <w:t>Tüm faaliyetler/çalışmalar hem İş Sağlığı ve Güvenliği Kanunu ve ilgili yönetmelikleri hem de Dünya Bankası Grubu Çevre, Sağlık ve Güvenlik Kılavuzları uyarınca yürütülecektir.</w:t>
            </w:r>
          </w:p>
          <w:p w14:paraId="06E6508A" w14:textId="77777777" w:rsidR="00CD0B3A" w:rsidRPr="00516396" w:rsidRDefault="217349C2" w:rsidP="00B33CC4">
            <w:pPr>
              <w:numPr>
                <w:ilvl w:val="0"/>
                <w:numId w:val="10"/>
              </w:numPr>
              <w:spacing w:before="60"/>
              <w:ind w:left="209" w:hanging="180"/>
              <w:jc w:val="both"/>
              <w:rPr>
                <w:rFonts w:ascii="Times New Roman" w:hAnsi="Times New Roman"/>
              </w:rPr>
            </w:pPr>
            <w:r w:rsidRPr="2F9000AC">
              <w:rPr>
                <w:rFonts w:ascii="Times New Roman" w:hAnsi="Times New Roman"/>
              </w:rPr>
              <w:t xml:space="preserve">Projenin inşaat faaliyetleri sırasında meydana gelebilecek ve acil müdahale gerektiren </w:t>
            </w:r>
            <w:r w:rsidR="49976E0D" w:rsidRPr="2F9000AC">
              <w:rPr>
                <w:rFonts w:ascii="Times New Roman" w:hAnsi="Times New Roman"/>
              </w:rPr>
              <w:t xml:space="preserve">durumların (yangın, deprem, vs.) </w:t>
            </w:r>
            <w:r w:rsidRPr="2F9000AC">
              <w:rPr>
                <w:rFonts w:ascii="Times New Roman" w:hAnsi="Times New Roman"/>
              </w:rPr>
              <w:t xml:space="preserve">kontrol edilebilmesi için, toplum ve çevre sağlığını da kapsayacak olan </w:t>
            </w:r>
            <w:r w:rsidR="0E609E60" w:rsidRPr="2F9000AC">
              <w:rPr>
                <w:rFonts w:ascii="Times New Roman" w:hAnsi="Times New Roman"/>
              </w:rPr>
              <w:t>prosedürler</w:t>
            </w:r>
            <w:r w:rsidRPr="2F9000AC">
              <w:rPr>
                <w:rFonts w:ascii="Times New Roman" w:hAnsi="Times New Roman"/>
              </w:rPr>
              <w:t xml:space="preserve"> </w:t>
            </w:r>
            <w:r w:rsidR="0E609E60" w:rsidRPr="2F9000AC">
              <w:rPr>
                <w:rFonts w:ascii="Times New Roman" w:hAnsi="Times New Roman"/>
              </w:rPr>
              <w:t>hazırlanacak ve tüm çalışanlar ile paylaşılacaktır.</w:t>
            </w:r>
            <w:r w:rsidR="003C2913" w:rsidRPr="2F9000AC">
              <w:rPr>
                <w:rFonts w:ascii="Times New Roman" w:hAnsi="Times New Roman"/>
              </w:rPr>
              <w:t xml:space="preserve"> </w:t>
            </w:r>
          </w:p>
          <w:p w14:paraId="4CAC7761" w14:textId="3EBF8DFC" w:rsidR="00CD0B3A" w:rsidRPr="00516396" w:rsidRDefault="603B3FD1" w:rsidP="2F9000AC">
            <w:pPr>
              <w:numPr>
                <w:ilvl w:val="0"/>
                <w:numId w:val="10"/>
              </w:numPr>
              <w:spacing w:before="60"/>
              <w:ind w:left="209" w:hanging="180"/>
              <w:jc w:val="both"/>
              <w:rPr>
                <w:rFonts w:ascii="Times New Roman" w:hAnsi="Times New Roman"/>
              </w:rPr>
            </w:pPr>
            <w:r w:rsidRPr="2F9000AC">
              <w:rPr>
                <w:rFonts w:ascii="Times New Roman" w:hAnsi="Times New Roman"/>
              </w:rPr>
              <w:t xml:space="preserve">Yüklenici çalışanlar için güvenli bir çalışma ortamı sağlayacak ve </w:t>
            </w:r>
            <w:r w:rsidR="560E7F62" w:rsidRPr="2F9000AC">
              <w:rPr>
                <w:rFonts w:ascii="Times New Roman" w:hAnsi="Times New Roman"/>
              </w:rPr>
              <w:t>ç</w:t>
            </w:r>
            <w:r w:rsidR="217349C2" w:rsidRPr="2F9000AC">
              <w:rPr>
                <w:rFonts w:ascii="Times New Roman" w:hAnsi="Times New Roman"/>
              </w:rPr>
              <w:t>alışanlara tüm gerekli koruyucu ekipman</w:t>
            </w:r>
            <w:r w:rsidR="510557D1" w:rsidRPr="2F9000AC">
              <w:rPr>
                <w:rFonts w:ascii="Times New Roman" w:hAnsi="Times New Roman"/>
              </w:rPr>
              <w:t>ı</w:t>
            </w:r>
            <w:r w:rsidR="217349C2" w:rsidRPr="2F9000AC">
              <w:rPr>
                <w:rFonts w:ascii="Times New Roman" w:hAnsi="Times New Roman"/>
              </w:rPr>
              <w:t xml:space="preserve"> (baret, emniyet kemeri, iş güvenliği elbisesi, gözlük, eldiven, önü zırhlı ayakkabı vb.) sağla</w:t>
            </w:r>
            <w:r w:rsidR="36570BB5" w:rsidRPr="2F9000AC">
              <w:rPr>
                <w:rFonts w:ascii="Times New Roman" w:hAnsi="Times New Roman"/>
              </w:rPr>
              <w:t>y</w:t>
            </w:r>
            <w:r w:rsidR="217349C2" w:rsidRPr="2F9000AC">
              <w:rPr>
                <w:rFonts w:ascii="Times New Roman" w:hAnsi="Times New Roman"/>
              </w:rPr>
              <w:t>acaktır.</w:t>
            </w:r>
          </w:p>
          <w:p w14:paraId="5FC9B85E" w14:textId="7C55BED3" w:rsidR="661DA413" w:rsidRDefault="661DA413">
            <w:pPr>
              <w:numPr>
                <w:ilvl w:val="0"/>
                <w:numId w:val="10"/>
              </w:numPr>
              <w:spacing w:before="60"/>
              <w:ind w:left="209" w:hanging="180"/>
              <w:jc w:val="both"/>
              <w:rPr>
                <w:rFonts w:ascii="Times New Roman" w:hAnsi="Times New Roman"/>
              </w:rPr>
            </w:pPr>
            <w:r w:rsidRPr="2F9000AC">
              <w:rPr>
                <w:rFonts w:ascii="Times New Roman" w:hAnsi="Times New Roman"/>
              </w:rPr>
              <w:t>Yüklenici is süresi boyunca, iş sağlığı ve güvenliğinden sorumlu, ilgili sertifikalara ve deneyime sahip en az bir İSG uzmanını sahada görevlendirecektir.</w:t>
            </w:r>
          </w:p>
          <w:p w14:paraId="65A07951" w14:textId="4C75970F" w:rsidR="661DA413" w:rsidRDefault="661DA413" w:rsidP="003E5971">
            <w:pPr>
              <w:numPr>
                <w:ilvl w:val="0"/>
                <w:numId w:val="10"/>
              </w:numPr>
              <w:spacing w:before="60"/>
              <w:ind w:left="209" w:hanging="180"/>
              <w:jc w:val="both"/>
              <w:rPr>
                <w:rFonts w:ascii="Times New Roman" w:hAnsi="Times New Roman"/>
              </w:rPr>
            </w:pPr>
            <w:r w:rsidRPr="003E5971">
              <w:rPr>
                <w:rFonts w:ascii="Times New Roman" w:hAnsi="Times New Roman"/>
              </w:rPr>
              <w:t xml:space="preserve">İnşaat çalışmaları başlamadan önce, yürütülecek olan tüm işleri içeren “Risk Değerlendirmesi” çalışması yapılacaktır. Bu kapsamda ilgili prosedür ve planlar ("Acil Durum Planları" da dahil olmak üzere) hazırlanarak uygulamaya konulacaktır. Hem Risk Değerlendirmesinde hem de Acil Durum Müdahale Planlarında </w:t>
            </w:r>
            <w:r w:rsidR="007A4940">
              <w:rPr>
                <w:rFonts w:ascii="Times New Roman" w:hAnsi="Times New Roman"/>
              </w:rPr>
              <w:t xml:space="preserve">Covid-19 </w:t>
            </w:r>
            <w:r w:rsidRPr="003E5971">
              <w:rPr>
                <w:rFonts w:ascii="Times New Roman" w:hAnsi="Times New Roman"/>
              </w:rPr>
              <w:t>riskleri ve diğer olası salgın ve bulaşıcı hastalık riskleri göz önünde bulundurulacaktır.</w:t>
            </w:r>
          </w:p>
          <w:p w14:paraId="27BDA019" w14:textId="6EDB4D3A" w:rsidR="661DA413" w:rsidRDefault="661DA413" w:rsidP="003E5971">
            <w:pPr>
              <w:numPr>
                <w:ilvl w:val="0"/>
                <w:numId w:val="10"/>
              </w:numPr>
              <w:spacing w:before="60"/>
              <w:ind w:left="209" w:hanging="180"/>
              <w:jc w:val="both"/>
              <w:rPr>
                <w:rFonts w:ascii="Times New Roman" w:hAnsi="Times New Roman"/>
              </w:rPr>
            </w:pPr>
            <w:r w:rsidRPr="003E5971">
              <w:rPr>
                <w:rFonts w:ascii="Times New Roman" w:hAnsi="Times New Roman"/>
              </w:rPr>
              <w:t>Sahalarda uygun işaretlemelerin, ikaz levhalarının ve bariyerlerin kullanılması sağlanacak ve çalışanlara uymaları gereken önemli kurallar ve düzenlemeler ile ilgili bilgi verilecektir.</w:t>
            </w:r>
          </w:p>
          <w:p w14:paraId="0F6C9564" w14:textId="77777777" w:rsidR="00CD0B3A" w:rsidRPr="00516396" w:rsidRDefault="217349C2">
            <w:pPr>
              <w:numPr>
                <w:ilvl w:val="0"/>
                <w:numId w:val="10"/>
              </w:numPr>
              <w:spacing w:before="60"/>
              <w:ind w:left="209" w:hanging="180"/>
              <w:jc w:val="both"/>
              <w:rPr>
                <w:rFonts w:ascii="Times New Roman" w:hAnsi="Times New Roman"/>
              </w:rPr>
            </w:pPr>
            <w:r w:rsidRPr="2F9000AC">
              <w:rPr>
                <w:rFonts w:ascii="Times New Roman" w:hAnsi="Times New Roman"/>
              </w:rPr>
              <w:t>Çalışanlara, teknik ve “İş Sağlığı ve Güvenliği” eğitimi verilecektir</w:t>
            </w:r>
          </w:p>
          <w:p w14:paraId="53ABC5F0" w14:textId="77777777" w:rsidR="00B76D93" w:rsidRPr="00516396" w:rsidRDefault="49976E0D" w:rsidP="00B33CC4">
            <w:pPr>
              <w:numPr>
                <w:ilvl w:val="0"/>
                <w:numId w:val="10"/>
              </w:numPr>
              <w:spacing w:before="60"/>
              <w:ind w:left="209" w:hanging="180"/>
              <w:jc w:val="both"/>
              <w:rPr>
                <w:rFonts w:ascii="Times New Roman" w:hAnsi="Times New Roman"/>
              </w:rPr>
            </w:pPr>
            <w:r w:rsidRPr="2F9000AC">
              <w:rPr>
                <w:rFonts w:ascii="Times New Roman" w:hAnsi="Times New Roman"/>
              </w:rPr>
              <w:t>Tüm çalışanlar çalışma koşulları hakkında bilgilendirilecektir.</w:t>
            </w:r>
          </w:p>
          <w:p w14:paraId="7FD57342" w14:textId="77777777" w:rsidR="00CD0B3A" w:rsidRPr="00516396" w:rsidRDefault="217349C2" w:rsidP="00B33CC4">
            <w:pPr>
              <w:numPr>
                <w:ilvl w:val="0"/>
                <w:numId w:val="10"/>
              </w:numPr>
              <w:spacing w:before="60"/>
              <w:ind w:left="209" w:hanging="180"/>
              <w:jc w:val="both"/>
              <w:rPr>
                <w:rFonts w:ascii="Times New Roman" w:hAnsi="Times New Roman"/>
              </w:rPr>
            </w:pPr>
            <w:r w:rsidRPr="2F9000AC">
              <w:rPr>
                <w:rFonts w:ascii="Times New Roman" w:hAnsi="Times New Roman"/>
              </w:rPr>
              <w:t>Çalışanların İş Sağlığı ve Güvenliği ile ilgili tüm yönetmeliklere uyumu sağlanacak, gerekli kontroller yapılacaktır.</w:t>
            </w:r>
          </w:p>
          <w:p w14:paraId="3AB39A78" w14:textId="77777777" w:rsidR="002B1660" w:rsidRPr="00516396" w:rsidRDefault="0EB7466E" w:rsidP="002B1660">
            <w:pPr>
              <w:numPr>
                <w:ilvl w:val="0"/>
                <w:numId w:val="10"/>
              </w:numPr>
              <w:spacing w:before="60"/>
              <w:ind w:left="209" w:hanging="180"/>
              <w:jc w:val="both"/>
              <w:rPr>
                <w:rFonts w:ascii="Times New Roman" w:hAnsi="Times New Roman"/>
              </w:rPr>
            </w:pPr>
            <w:r w:rsidRPr="2F9000AC">
              <w:rPr>
                <w:rFonts w:ascii="Times New Roman" w:hAnsi="Times New Roman"/>
              </w:rPr>
              <w:t>Şantiye sahasına görevli olanlar dışındaki çalışanların girmesi engellenecektir.</w:t>
            </w:r>
          </w:p>
          <w:p w14:paraId="053EB3A3" w14:textId="77777777" w:rsidR="00CD0B3A" w:rsidRDefault="0EB7466E">
            <w:pPr>
              <w:numPr>
                <w:ilvl w:val="0"/>
                <w:numId w:val="10"/>
              </w:numPr>
              <w:spacing w:before="60"/>
              <w:ind w:left="209" w:hanging="180"/>
              <w:jc w:val="both"/>
              <w:rPr>
                <w:rFonts w:ascii="Times New Roman" w:hAnsi="Times New Roman"/>
              </w:rPr>
            </w:pPr>
            <w:r w:rsidRPr="2F9000AC">
              <w:rPr>
                <w:rFonts w:ascii="Times New Roman" w:hAnsi="Times New Roman"/>
              </w:rPr>
              <w:t>Şantiye sahasında sigara içilmesi yasak alanlar belirlenecektir.</w:t>
            </w:r>
          </w:p>
          <w:p w14:paraId="57637DE2" w14:textId="185B0E55" w:rsidR="00B167D9" w:rsidRPr="00B167D9" w:rsidRDefault="10E228A6">
            <w:pPr>
              <w:numPr>
                <w:ilvl w:val="0"/>
                <w:numId w:val="10"/>
              </w:numPr>
              <w:spacing w:before="60"/>
              <w:ind w:left="209" w:hanging="180"/>
              <w:jc w:val="both"/>
              <w:rPr>
                <w:rFonts w:ascii="Times New Roman" w:hAnsi="Times New Roman"/>
              </w:rPr>
            </w:pPr>
            <w:r w:rsidRPr="2F9000AC">
              <w:rPr>
                <w:rFonts w:ascii="Times New Roman" w:hAnsi="Times New Roman"/>
              </w:rPr>
              <w:t>Yüklenici tüm çalışmaların güvenli ve disiplinli bir şekilde yürütüleceğini ve çalışmaların çevredeki yaşam alanları ve ortamlarına en az risk oluşturacak şekilde tasarlanacağını temin edecektir.</w:t>
            </w:r>
          </w:p>
          <w:p w14:paraId="151175F0" w14:textId="79A4DABA" w:rsidR="00B167D9" w:rsidRPr="00B167D9" w:rsidRDefault="10E228A6" w:rsidP="002E4D78">
            <w:pPr>
              <w:numPr>
                <w:ilvl w:val="0"/>
                <w:numId w:val="10"/>
              </w:numPr>
              <w:spacing w:before="60"/>
              <w:ind w:left="209" w:hanging="180"/>
              <w:jc w:val="both"/>
            </w:pPr>
            <w:r w:rsidRPr="2F9000AC">
              <w:rPr>
                <w:rFonts w:ascii="Times New Roman" w:hAnsi="Times New Roman"/>
              </w:rPr>
              <w:t>Hem eğitimler hem de kazalar (ölümler, kayıp zamanlı kazalar, sızıntı, yangın, pandemi veya salgın hastalıklar, sosyal huzursuzluk vb. de dahil olmak üzere önemli olaylar) kayıt altına alınacaktır.</w:t>
            </w:r>
          </w:p>
          <w:p w14:paraId="1326E662" w14:textId="1832B8B3" w:rsidR="00B167D9" w:rsidRPr="00B167D9" w:rsidRDefault="10E228A6" w:rsidP="002E4D78">
            <w:pPr>
              <w:numPr>
                <w:ilvl w:val="0"/>
                <w:numId w:val="10"/>
              </w:numPr>
              <w:spacing w:before="60"/>
              <w:ind w:left="209" w:hanging="180"/>
              <w:jc w:val="both"/>
            </w:pPr>
            <w:r w:rsidRPr="2F9000AC">
              <w:rPr>
                <w:rFonts w:ascii="Times New Roman" w:hAnsi="Times New Roman"/>
              </w:rPr>
              <w:t>Proje alanında veya proje ile ilgili herhangi bir çevresel, iş sağlığı ve güvenliği veya toplum sağlığı ve güvenliği ile ilgili bir kaza olması durumunda, Yüklenici MEB’i kaza ile ilgili derhal bilgilendirecek, MEB de Dünya Bankası’nı 3 gün içinde bilgilendirecektir. Kaza ile ilgili detaylı inceleme raporu (kök-neden analizi, kaza sonrası alınan önlemler ve tazmin ile ilgili bilgilerin yer aldığı) ise 30 gün içinde MEB ve Dünya Bankası’na sunulacaktır.</w:t>
            </w:r>
          </w:p>
          <w:p w14:paraId="6DFC7788" w14:textId="4588A624" w:rsidR="00B167D9" w:rsidRPr="002E4D78" w:rsidRDefault="74996DB5">
            <w:pPr>
              <w:numPr>
                <w:ilvl w:val="0"/>
                <w:numId w:val="10"/>
              </w:numPr>
              <w:spacing w:before="60"/>
              <w:ind w:left="209" w:hanging="180"/>
              <w:jc w:val="both"/>
              <w:rPr>
                <w:rFonts w:ascii="Times New Roman" w:hAnsi="Times New Roman"/>
              </w:rPr>
            </w:pPr>
            <w:r w:rsidRPr="002E4D78">
              <w:rPr>
                <w:rFonts w:ascii="Times New Roman" w:hAnsi="Times New Roman"/>
              </w:rPr>
              <w:t>C</w:t>
            </w:r>
            <w:r w:rsidR="007A4940">
              <w:rPr>
                <w:rFonts w:ascii="Times New Roman" w:hAnsi="Times New Roman"/>
              </w:rPr>
              <w:t>ovid</w:t>
            </w:r>
            <w:r w:rsidRPr="002E4D78">
              <w:rPr>
                <w:rFonts w:ascii="Times New Roman" w:hAnsi="Times New Roman"/>
              </w:rPr>
              <w:t>-19'da dahil olmak üzere herhangi başka bir salgın ve/veya bulaşıcı hastalık olması durumunda, T.C. Sağlık Bakanlığı, T.C. Aile, Çalışma, ve Sosyal Hizmetler Bakanlığı, Dünya Sağlık Örgütü ve T.C. Milli Eğitim Bakanlığı Proje Uygulama Birimi'nin konu ile ilgili yönlendirmeleri, yönergeleri ve tavsiyeleri takip edilecek ve şantiyelerde konu ile ilgili gerekli her türlü önlem alınacaktır.</w:t>
            </w:r>
          </w:p>
          <w:p w14:paraId="09829F3C" w14:textId="7D65B737" w:rsidR="00B167D9" w:rsidRPr="00B167D9" w:rsidRDefault="007A4940" w:rsidP="002E4D78">
            <w:pPr>
              <w:numPr>
                <w:ilvl w:val="0"/>
                <w:numId w:val="10"/>
              </w:numPr>
              <w:spacing w:before="60"/>
              <w:ind w:left="209" w:hanging="180"/>
              <w:jc w:val="both"/>
            </w:pPr>
            <w:r>
              <w:rPr>
                <w:rFonts w:ascii="Times New Roman" w:hAnsi="Times New Roman"/>
              </w:rPr>
              <w:t xml:space="preserve">Covid-19 </w:t>
            </w:r>
            <w:r w:rsidR="74996DB5" w:rsidRPr="2F9000AC">
              <w:rPr>
                <w:rFonts w:ascii="Times New Roman" w:hAnsi="Times New Roman"/>
              </w:rPr>
              <w:t>ve diğer olası salgın ve bulaşıcı hastalıklara yönelik sahaya özgü beklenmedik durum / acil durum / kriz yönetimi / eylem planı hazırlanacak ve uygulanacaktır. Acil eylem planlarında, sahada oluşabilecek olası tıbbi atıkların depolanması ve bertaraf edilmesine yönelik düzenlemeler de göz önünde bulundurulacaktır. Bu atıkların malzemeye bağlı olarak bulaşıcı kalabileceği ve miktarının zaman içerisinde artabileceği de dikkate alınacaktır. Bireylerin rollerinin ve sorumluluklarının anlaşılır olması için, acil eylem planlarında yaygın bir bilgilendirme yapılacaktır.</w:t>
            </w:r>
          </w:p>
          <w:p w14:paraId="732379F7" w14:textId="77777777" w:rsidR="00B167D9" w:rsidRPr="00B167D9" w:rsidRDefault="74996DB5" w:rsidP="002E4D78">
            <w:pPr>
              <w:numPr>
                <w:ilvl w:val="0"/>
                <w:numId w:val="10"/>
              </w:numPr>
              <w:spacing w:before="60"/>
              <w:ind w:left="209" w:hanging="180"/>
              <w:jc w:val="both"/>
            </w:pPr>
            <w:r w:rsidRPr="2F9000AC">
              <w:rPr>
                <w:rFonts w:ascii="Times New Roman" w:hAnsi="Times New Roman"/>
              </w:rPr>
              <w:t>Şantiyede işçilerin konaklaması durumunda, sosyal mesafe/bireysel izolasyon için işçilere iyi havanlandırılmış kişisel bir oda (açık pencereler ve açık bir kapı ile) sağlanacak, her işçi için ayrı bir oda verilme imkanı olmaz ise de, aynı odada kalan kişi sayısı sınırlandırılacak ve çalışanlar arasında en az 2 metrelik mesafenin korunabilmesi ve odayı paylaşan çalışanları ayırmak için bir perdenin kullanılabilmesi için gerekli güvenli alan sağlanacaktır.</w:t>
            </w:r>
          </w:p>
          <w:p w14:paraId="1739D23A" w14:textId="47880246" w:rsidR="00B167D9" w:rsidRPr="00516396" w:rsidRDefault="74996DB5" w:rsidP="007A4940">
            <w:pPr>
              <w:numPr>
                <w:ilvl w:val="0"/>
                <w:numId w:val="10"/>
              </w:numPr>
              <w:spacing w:before="60"/>
              <w:ind w:left="209" w:hanging="180"/>
              <w:jc w:val="both"/>
              <w:rPr>
                <w:rFonts w:ascii="Times New Roman" w:hAnsi="Times New Roman"/>
              </w:rPr>
            </w:pPr>
            <w:r w:rsidRPr="2F9000AC">
              <w:rPr>
                <w:rFonts w:ascii="Times New Roman" w:hAnsi="Times New Roman"/>
              </w:rPr>
              <w:t xml:space="preserve">Çalışanlara </w:t>
            </w:r>
            <w:r w:rsidR="007A4940">
              <w:rPr>
                <w:rFonts w:ascii="Times New Roman" w:hAnsi="Times New Roman"/>
              </w:rPr>
              <w:t xml:space="preserve">Covid-19 </w:t>
            </w:r>
            <w:r w:rsidRPr="2F9000AC">
              <w:rPr>
                <w:rFonts w:ascii="Times New Roman" w:hAnsi="Times New Roman"/>
              </w:rPr>
              <w:t>semptomları, nasıl korunmaları ve semptomlar ortaya çıktığında ne yapılması gerektiği konusunda düzenli aralıklarla eğitim verilecektir. Ayrıca, şantiye içinde bir yardım masası oluşturulacak ve İSG/sağlık ekibi üyesi bir danışma kişisi görevlendirilecektir.</w:t>
            </w:r>
          </w:p>
        </w:tc>
      </w:tr>
      <w:tr w:rsidR="006D2DC0" w:rsidRPr="00516396" w14:paraId="447F1C1F" w14:textId="77777777" w:rsidTr="2F9000AC">
        <w:trPr>
          <w:tblHeader/>
        </w:trPr>
        <w:tc>
          <w:tcPr>
            <w:tcW w:w="2269" w:type="dxa"/>
            <w:tcBorders>
              <w:bottom w:val="single" w:sz="4" w:space="0" w:color="auto"/>
            </w:tcBorders>
            <w:vAlign w:val="center"/>
          </w:tcPr>
          <w:p w14:paraId="38DBA648" w14:textId="77777777" w:rsidR="00CD0B3A" w:rsidRPr="00516396" w:rsidRDefault="00CD0B3A"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5D86F5F7" w14:textId="77777777" w:rsidR="00CD0B3A" w:rsidRPr="00516396" w:rsidRDefault="00CD0B3A" w:rsidP="00121CA6">
            <w:pPr>
              <w:pStyle w:val="BodyText"/>
              <w:ind w:left="67"/>
              <w:rPr>
                <w:b/>
                <w:sz w:val="20"/>
                <w:lang w:val="tr-TR" w:eastAsia="en-US"/>
              </w:rPr>
            </w:pPr>
          </w:p>
        </w:tc>
        <w:tc>
          <w:tcPr>
            <w:tcW w:w="2211" w:type="dxa"/>
            <w:vAlign w:val="center"/>
          </w:tcPr>
          <w:p w14:paraId="1D96EE75" w14:textId="77777777" w:rsidR="00CD0B3A" w:rsidRPr="00516396" w:rsidRDefault="00CD0B3A" w:rsidP="00DA6159">
            <w:pPr>
              <w:pStyle w:val="BodyText"/>
              <w:ind w:left="0"/>
              <w:jc w:val="center"/>
              <w:rPr>
                <w:b/>
                <w:sz w:val="20"/>
                <w:lang w:val="tr-TR" w:eastAsia="en-US"/>
              </w:rPr>
            </w:pPr>
            <w:r w:rsidRPr="00516396">
              <w:rPr>
                <w:b/>
                <w:sz w:val="20"/>
                <w:lang w:val="tr-TR" w:eastAsia="en-US"/>
              </w:rPr>
              <w:t>Dokümantasyon</w:t>
            </w:r>
          </w:p>
        </w:tc>
        <w:tc>
          <w:tcPr>
            <w:tcW w:w="14909" w:type="dxa"/>
            <w:shd w:val="clear" w:color="auto" w:fill="auto"/>
            <w:vAlign w:val="center"/>
          </w:tcPr>
          <w:p w14:paraId="4246BD4B" w14:textId="77777777" w:rsidR="00CD0B3A" w:rsidRPr="00516396" w:rsidRDefault="217349C2" w:rsidP="00207653">
            <w:pPr>
              <w:numPr>
                <w:ilvl w:val="0"/>
                <w:numId w:val="10"/>
              </w:numPr>
              <w:spacing w:before="60"/>
              <w:ind w:left="209" w:hanging="180"/>
              <w:jc w:val="both"/>
              <w:rPr>
                <w:rFonts w:ascii="Times New Roman" w:hAnsi="Times New Roman"/>
              </w:rPr>
            </w:pPr>
            <w:r w:rsidRPr="2F9000AC">
              <w:rPr>
                <w:rFonts w:ascii="Times New Roman" w:hAnsi="Times New Roman"/>
              </w:rPr>
              <w:t>Asbestle çalışılan işyerlerinde; asbest söküm işini yapan veya yaptıran işveren, asbest sökümünde görev alanların yaptıkları işleri, çalışma süresini ve maruziyet düzeyini belirten dokümanlar kaydedilecektir.</w:t>
            </w:r>
            <w:r w:rsidR="003C2913" w:rsidRPr="2F9000AC">
              <w:rPr>
                <w:rFonts w:ascii="Times New Roman" w:hAnsi="Times New Roman"/>
              </w:rPr>
              <w:t xml:space="preserve"> </w:t>
            </w:r>
          </w:p>
          <w:p w14:paraId="2ED8C854" w14:textId="77777777" w:rsidR="00CD0B3A" w:rsidRPr="00516396" w:rsidRDefault="5DA069BD" w:rsidP="00207653">
            <w:pPr>
              <w:numPr>
                <w:ilvl w:val="0"/>
                <w:numId w:val="10"/>
              </w:numPr>
              <w:spacing w:before="60"/>
              <w:ind w:left="209" w:hanging="180"/>
              <w:jc w:val="both"/>
              <w:rPr>
                <w:rFonts w:ascii="Times New Roman" w:hAnsi="Times New Roman"/>
              </w:rPr>
            </w:pPr>
            <w:r w:rsidRPr="2F9000AC">
              <w:rPr>
                <w:rFonts w:ascii="Times New Roman" w:hAnsi="Times New Roman"/>
              </w:rPr>
              <w:t xml:space="preserve">Tutulan tüm </w:t>
            </w:r>
            <w:r w:rsidR="217349C2" w:rsidRPr="2F9000AC">
              <w:rPr>
                <w:rFonts w:ascii="Times New Roman" w:hAnsi="Times New Roman"/>
              </w:rPr>
              <w:t>kayıtlar, asbest tozuna maruziyetin sona ermesinden sonra en az 40 yıl süre ile saklanacaktır.</w:t>
            </w:r>
            <w:r w:rsidR="003C2913" w:rsidRPr="2F9000AC">
              <w:rPr>
                <w:rFonts w:ascii="Times New Roman" w:hAnsi="Times New Roman"/>
              </w:rPr>
              <w:t xml:space="preserve"> </w:t>
            </w:r>
            <w:r w:rsidR="3F204C7A" w:rsidRPr="2F9000AC">
              <w:rPr>
                <w:rFonts w:ascii="Times New Roman" w:hAnsi="Times New Roman"/>
              </w:rPr>
              <w:t>Tutanakların muhafazası Asbestle Çalışmalarda Sağlık ve Güvenlik Önlemleri Hakkında Yönetmelik uyarında gerçekleştirilecektir.</w:t>
            </w:r>
            <w:r w:rsidR="003C2913" w:rsidRPr="2F9000AC">
              <w:rPr>
                <w:rFonts w:ascii="Times New Roman" w:hAnsi="Times New Roman"/>
              </w:rPr>
              <w:t xml:space="preserve"> </w:t>
            </w:r>
          </w:p>
          <w:p w14:paraId="4D8A0F70" w14:textId="120090AD" w:rsidR="00CD0B3A" w:rsidRPr="00516396" w:rsidRDefault="217349C2" w:rsidP="00152F79">
            <w:pPr>
              <w:numPr>
                <w:ilvl w:val="0"/>
                <w:numId w:val="10"/>
              </w:numPr>
              <w:spacing w:before="60"/>
              <w:ind w:left="209" w:hanging="180"/>
              <w:jc w:val="both"/>
              <w:rPr>
                <w:rFonts w:ascii="Times New Roman" w:hAnsi="Times New Roman"/>
              </w:rPr>
            </w:pPr>
            <w:r w:rsidRPr="2F9000AC">
              <w:rPr>
                <w:rFonts w:ascii="Times New Roman" w:hAnsi="Times New Roman"/>
              </w:rPr>
              <w:t>Yıkım ve inşaat aşamaları süresince gerçekleştirilen tüm faaliyetlerin, bilgilendirme toplantılarının, görüş/önerilerin, vs. sürekli dokümantasyonu yapılacaktır.</w:t>
            </w:r>
          </w:p>
        </w:tc>
      </w:tr>
      <w:tr w:rsidR="006D2DC0" w:rsidRPr="00516396" w14:paraId="2FFEE006" w14:textId="77777777" w:rsidTr="2F9000AC">
        <w:trPr>
          <w:tblHeader/>
        </w:trPr>
        <w:tc>
          <w:tcPr>
            <w:tcW w:w="2269" w:type="dxa"/>
            <w:vAlign w:val="center"/>
          </w:tcPr>
          <w:p w14:paraId="5B66A255" w14:textId="77777777" w:rsidR="00CD0B3A" w:rsidRPr="00516396" w:rsidRDefault="00CD0B3A"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0B6E8540" w14:textId="77777777" w:rsidR="00CD0B3A" w:rsidRPr="00516396" w:rsidRDefault="00CD0B3A" w:rsidP="00DA6159">
            <w:pPr>
              <w:pStyle w:val="BodyText"/>
              <w:ind w:left="67"/>
              <w:rPr>
                <w:b/>
                <w:sz w:val="20"/>
                <w:lang w:val="tr-TR" w:eastAsia="en-US"/>
              </w:rPr>
            </w:pPr>
          </w:p>
        </w:tc>
        <w:tc>
          <w:tcPr>
            <w:tcW w:w="2211" w:type="dxa"/>
            <w:vAlign w:val="center"/>
          </w:tcPr>
          <w:p w14:paraId="29FAB115" w14:textId="77777777" w:rsidR="00CD0B3A" w:rsidRPr="00516396" w:rsidRDefault="00CD0B3A" w:rsidP="00DA6159">
            <w:pPr>
              <w:spacing w:before="60"/>
              <w:ind w:left="0"/>
              <w:jc w:val="both"/>
              <w:rPr>
                <w:rFonts w:ascii="Times New Roman" w:hAnsi="Times New Roman"/>
                <w:b/>
              </w:rPr>
            </w:pPr>
            <w:r w:rsidRPr="00516396">
              <w:rPr>
                <w:rFonts w:ascii="Times New Roman" w:hAnsi="Times New Roman"/>
                <w:b/>
              </w:rPr>
              <w:t>İhtilaf Çözüm Mekanizması</w:t>
            </w:r>
          </w:p>
        </w:tc>
        <w:tc>
          <w:tcPr>
            <w:tcW w:w="14909" w:type="dxa"/>
            <w:shd w:val="clear" w:color="auto" w:fill="auto"/>
            <w:vAlign w:val="center"/>
          </w:tcPr>
          <w:p w14:paraId="11683B63" w14:textId="77777777" w:rsidR="00CD0B3A" w:rsidRPr="00516396" w:rsidRDefault="217349C2" w:rsidP="00DA6159">
            <w:pPr>
              <w:numPr>
                <w:ilvl w:val="0"/>
                <w:numId w:val="10"/>
              </w:numPr>
              <w:spacing w:before="60"/>
              <w:ind w:left="209" w:hanging="180"/>
              <w:jc w:val="both"/>
              <w:rPr>
                <w:rFonts w:ascii="Times New Roman" w:hAnsi="Times New Roman"/>
              </w:rPr>
            </w:pPr>
            <w:r w:rsidRPr="2F9000AC">
              <w:rPr>
                <w:rFonts w:ascii="Times New Roman" w:hAnsi="Times New Roman"/>
              </w:rPr>
              <w:t>Tüm paydaşların görüş/öneri/şikâyetlerini her zaman dile getirilebilmesi için</w:t>
            </w:r>
            <w:r w:rsidR="528D7821" w:rsidRPr="2F9000AC">
              <w:rPr>
                <w:rFonts w:ascii="Times New Roman" w:hAnsi="Times New Roman"/>
              </w:rPr>
              <w:t>, MEB tarafından kurulmuş olan,</w:t>
            </w:r>
            <w:r w:rsidRPr="2F9000AC">
              <w:rPr>
                <w:rFonts w:ascii="Times New Roman" w:hAnsi="Times New Roman"/>
              </w:rPr>
              <w:t xml:space="preserve"> İhtilaf Çözüm Mekanizması</w:t>
            </w:r>
            <w:r w:rsidR="528D7821" w:rsidRPr="2F9000AC">
              <w:rPr>
                <w:rFonts w:ascii="Times New Roman" w:hAnsi="Times New Roman"/>
              </w:rPr>
              <w:t>’ndan faydalanılacak ve paydaşlar görüş/öneri/şikayetlerinin olması durumunda bu mekanizmaya yönlendirileceklerdir.</w:t>
            </w:r>
            <w:r w:rsidR="003C2913" w:rsidRPr="2F9000AC">
              <w:rPr>
                <w:rFonts w:ascii="Times New Roman" w:hAnsi="Times New Roman"/>
              </w:rPr>
              <w:t xml:space="preserve"> </w:t>
            </w:r>
          </w:p>
          <w:p w14:paraId="66BB06C0" w14:textId="77777777" w:rsidR="00CD0B3A" w:rsidRPr="00516396" w:rsidRDefault="217349C2" w:rsidP="00DA6159">
            <w:pPr>
              <w:numPr>
                <w:ilvl w:val="0"/>
                <w:numId w:val="10"/>
              </w:numPr>
              <w:spacing w:before="60"/>
              <w:ind w:left="209" w:hanging="180"/>
              <w:jc w:val="both"/>
              <w:rPr>
                <w:rFonts w:ascii="Times New Roman" w:hAnsi="Times New Roman"/>
              </w:rPr>
            </w:pPr>
            <w:r w:rsidRPr="2F9000AC">
              <w:rPr>
                <w:rFonts w:ascii="Times New Roman" w:hAnsi="Times New Roman"/>
              </w:rPr>
              <w:t>İhtilaf Çözüm Mekanizması aracılığıyla toplanan görüş/öneri/şikâyetler belirli bir zaman dilimi içerisinde sonuca bağlanacak ve görüş sahibine geri dönüş yapılacaktır.</w:t>
            </w:r>
          </w:p>
        </w:tc>
      </w:tr>
      <w:tr w:rsidR="006D2DC0" w:rsidRPr="00516396" w14:paraId="28B045C5" w14:textId="77777777" w:rsidTr="2F9000AC">
        <w:trPr>
          <w:tblHeader/>
        </w:trPr>
        <w:tc>
          <w:tcPr>
            <w:tcW w:w="2269" w:type="dxa"/>
            <w:vAlign w:val="center"/>
          </w:tcPr>
          <w:p w14:paraId="5FE50BB6" w14:textId="77777777" w:rsidR="00CD0B3A" w:rsidRPr="00516396" w:rsidRDefault="00CD0B3A" w:rsidP="00DA6159">
            <w:pPr>
              <w:pStyle w:val="BodyText"/>
              <w:ind w:left="0"/>
              <w:rPr>
                <w:b/>
                <w:sz w:val="20"/>
                <w:lang w:val="tr-TR" w:eastAsia="en-US"/>
              </w:rPr>
            </w:pPr>
            <w:r w:rsidRPr="00516396">
              <w:rPr>
                <w:b/>
                <w:sz w:val="20"/>
                <w:lang w:val="tr-TR" w:eastAsia="en-US"/>
              </w:rPr>
              <w:lastRenderedPageBreak/>
              <w:t>YIKIM VE İNŞAAT AŞAMASI</w:t>
            </w:r>
          </w:p>
        </w:tc>
        <w:tc>
          <w:tcPr>
            <w:tcW w:w="2139" w:type="dxa"/>
            <w:vMerge/>
            <w:vAlign w:val="center"/>
          </w:tcPr>
          <w:p w14:paraId="70FF3488" w14:textId="77777777" w:rsidR="00CD0B3A" w:rsidRPr="00516396" w:rsidRDefault="00CD0B3A" w:rsidP="00DA6159">
            <w:pPr>
              <w:pStyle w:val="BodyText"/>
              <w:ind w:left="67"/>
              <w:rPr>
                <w:b/>
                <w:sz w:val="20"/>
                <w:lang w:val="tr-TR" w:eastAsia="en-US"/>
              </w:rPr>
            </w:pPr>
          </w:p>
        </w:tc>
        <w:tc>
          <w:tcPr>
            <w:tcW w:w="2211" w:type="dxa"/>
            <w:vAlign w:val="center"/>
          </w:tcPr>
          <w:p w14:paraId="098F496F" w14:textId="77777777" w:rsidR="00CD0B3A" w:rsidRPr="00516396" w:rsidRDefault="00CD0B3A" w:rsidP="00DA6159">
            <w:pPr>
              <w:spacing w:before="60"/>
              <w:ind w:left="0"/>
              <w:jc w:val="center"/>
              <w:rPr>
                <w:rFonts w:ascii="Times New Roman" w:hAnsi="Times New Roman"/>
                <w:b/>
              </w:rPr>
            </w:pPr>
            <w:r w:rsidRPr="00516396">
              <w:rPr>
                <w:rFonts w:ascii="Times New Roman" w:hAnsi="Times New Roman"/>
                <w:b/>
              </w:rPr>
              <w:t>Sürdürülebilir Kalkınma</w:t>
            </w:r>
          </w:p>
        </w:tc>
        <w:tc>
          <w:tcPr>
            <w:tcW w:w="14909" w:type="dxa"/>
            <w:shd w:val="clear" w:color="auto" w:fill="auto"/>
            <w:vAlign w:val="center"/>
          </w:tcPr>
          <w:p w14:paraId="5900DCE6" w14:textId="7AA63480" w:rsidR="00CD0B3A" w:rsidRPr="00516396" w:rsidRDefault="217349C2" w:rsidP="00DA6159">
            <w:pPr>
              <w:numPr>
                <w:ilvl w:val="0"/>
                <w:numId w:val="10"/>
              </w:numPr>
              <w:spacing w:before="60"/>
              <w:ind w:left="209" w:hanging="180"/>
              <w:jc w:val="both"/>
              <w:rPr>
                <w:rFonts w:ascii="Times New Roman" w:hAnsi="Times New Roman"/>
              </w:rPr>
            </w:pPr>
            <w:r w:rsidRPr="2F9000AC">
              <w:rPr>
                <w:rFonts w:ascii="Times New Roman" w:hAnsi="Times New Roman"/>
              </w:rPr>
              <w:t>Projenin ömrü boyunca mümkün olduğunca bölgeden işçi alınacaktır</w:t>
            </w:r>
            <w:r w:rsidR="63F0B21C" w:rsidRPr="2F9000AC">
              <w:rPr>
                <w:rFonts w:ascii="Times New Roman" w:hAnsi="Times New Roman"/>
              </w:rPr>
              <w:t>.</w:t>
            </w:r>
          </w:p>
          <w:p w14:paraId="11273887" w14:textId="0CB804D1" w:rsidR="00CD0B3A" w:rsidRPr="00516396" w:rsidRDefault="217349C2" w:rsidP="00DA6159">
            <w:pPr>
              <w:numPr>
                <w:ilvl w:val="0"/>
                <w:numId w:val="10"/>
              </w:numPr>
              <w:spacing w:before="60"/>
              <w:ind w:left="209" w:hanging="180"/>
              <w:jc w:val="both"/>
              <w:rPr>
                <w:rFonts w:ascii="Times New Roman" w:hAnsi="Times New Roman"/>
              </w:rPr>
            </w:pPr>
            <w:r w:rsidRPr="2F9000AC">
              <w:rPr>
                <w:rFonts w:ascii="Times New Roman" w:hAnsi="Times New Roman"/>
              </w:rPr>
              <w:t>Projenin ömrü boyunca mümkün olduğunca bölgedeki tedarikçiler ile çalışılmaya ve bölgedeki hizmet sektörü çalışanlarından hizmet alımına öncelik verilecektir (yakıt alımı, araç bakımı/yiyecek, içecek ve yedek parça temini, vs.)</w:t>
            </w:r>
            <w:r w:rsidR="2E9B1BAB" w:rsidRPr="2F9000AC">
              <w:rPr>
                <w:rFonts w:ascii="Times New Roman" w:hAnsi="Times New Roman"/>
              </w:rPr>
              <w:t>.</w:t>
            </w:r>
          </w:p>
        </w:tc>
      </w:tr>
      <w:tr w:rsidR="006D2DC0" w:rsidRPr="00516396" w14:paraId="2E9F79B1" w14:textId="77777777" w:rsidTr="2F9000AC">
        <w:trPr>
          <w:tblHeader/>
        </w:trPr>
        <w:tc>
          <w:tcPr>
            <w:tcW w:w="2269" w:type="dxa"/>
            <w:vAlign w:val="center"/>
          </w:tcPr>
          <w:p w14:paraId="0D716F49" w14:textId="77777777" w:rsidR="004D4976" w:rsidRPr="00516396" w:rsidRDefault="004D4976" w:rsidP="00404B12">
            <w:pPr>
              <w:pStyle w:val="BodyText"/>
              <w:ind w:left="0"/>
              <w:rPr>
                <w:b/>
                <w:sz w:val="20"/>
                <w:lang w:val="tr-TR" w:eastAsia="en-US"/>
              </w:rPr>
            </w:pPr>
            <w:r w:rsidRPr="00516396">
              <w:rPr>
                <w:b/>
                <w:sz w:val="20"/>
                <w:lang w:val="tr-TR" w:eastAsia="en-US"/>
              </w:rPr>
              <w:t>YIKIM VE İNŞAAT AŞAMASI</w:t>
            </w:r>
          </w:p>
        </w:tc>
        <w:tc>
          <w:tcPr>
            <w:tcW w:w="2139" w:type="dxa"/>
            <w:shd w:val="clear" w:color="auto" w:fill="auto"/>
            <w:vAlign w:val="center"/>
          </w:tcPr>
          <w:p w14:paraId="53C6F964" w14:textId="77777777" w:rsidR="004D4976" w:rsidRPr="00516396" w:rsidRDefault="004D4976" w:rsidP="00DA6159">
            <w:pPr>
              <w:pStyle w:val="BodyText"/>
              <w:ind w:left="67"/>
              <w:rPr>
                <w:b/>
                <w:sz w:val="20"/>
                <w:lang w:val="tr-TR" w:eastAsia="en-US"/>
              </w:rPr>
            </w:pPr>
          </w:p>
        </w:tc>
        <w:tc>
          <w:tcPr>
            <w:tcW w:w="2211" w:type="dxa"/>
            <w:vAlign w:val="center"/>
          </w:tcPr>
          <w:p w14:paraId="135A622C" w14:textId="77777777" w:rsidR="004D4976" w:rsidRPr="00516396" w:rsidRDefault="004D4976" w:rsidP="00DA6159">
            <w:pPr>
              <w:spacing w:before="60"/>
              <w:ind w:left="0"/>
              <w:jc w:val="center"/>
              <w:rPr>
                <w:rFonts w:ascii="Times New Roman" w:hAnsi="Times New Roman"/>
                <w:b/>
              </w:rPr>
            </w:pPr>
            <w:r w:rsidRPr="00516396">
              <w:rPr>
                <w:rFonts w:ascii="Times New Roman" w:hAnsi="Times New Roman"/>
                <w:b/>
              </w:rPr>
              <w:t>Öğrencilerin Eğitiminin Sürekliliği</w:t>
            </w:r>
          </w:p>
        </w:tc>
        <w:tc>
          <w:tcPr>
            <w:tcW w:w="14909" w:type="dxa"/>
            <w:shd w:val="clear" w:color="auto" w:fill="auto"/>
            <w:vAlign w:val="center"/>
          </w:tcPr>
          <w:p w14:paraId="0D74FA98" w14:textId="3D8704BB" w:rsidR="004D4976" w:rsidRPr="00516396" w:rsidRDefault="41198D5F" w:rsidP="000775DE">
            <w:pPr>
              <w:numPr>
                <w:ilvl w:val="0"/>
                <w:numId w:val="10"/>
              </w:numPr>
              <w:spacing w:before="60"/>
              <w:ind w:left="209" w:hanging="180"/>
              <w:jc w:val="both"/>
              <w:rPr>
                <w:rFonts w:ascii="Times New Roman" w:hAnsi="Times New Roman"/>
              </w:rPr>
            </w:pPr>
            <w:r w:rsidRPr="2F9000AC">
              <w:rPr>
                <w:rFonts w:ascii="Times New Roman" w:hAnsi="Times New Roman"/>
              </w:rPr>
              <w:t xml:space="preserve">Proje sahasında yer alan </w:t>
            </w:r>
            <w:r w:rsidR="002E4D78">
              <w:rPr>
                <w:rFonts w:ascii="Times New Roman" w:hAnsi="Times New Roman"/>
              </w:rPr>
              <w:t>6</w:t>
            </w:r>
            <w:r w:rsidRPr="2F9000AC">
              <w:rPr>
                <w:rFonts w:ascii="Times New Roman" w:hAnsi="Times New Roman"/>
              </w:rPr>
              <w:t xml:space="preserve">00 öğrenci kapasiteli </w:t>
            </w:r>
            <w:r w:rsidR="002E4D78">
              <w:rPr>
                <w:rFonts w:ascii="Times New Roman" w:hAnsi="Times New Roman"/>
              </w:rPr>
              <w:t xml:space="preserve">anaokulu, </w:t>
            </w:r>
            <w:r w:rsidRPr="2F9000AC">
              <w:rPr>
                <w:rFonts w:ascii="Times New Roman" w:hAnsi="Times New Roman"/>
              </w:rPr>
              <w:t>ilkokul</w:t>
            </w:r>
            <w:r w:rsidR="002E4D78">
              <w:rPr>
                <w:rFonts w:ascii="Times New Roman" w:hAnsi="Times New Roman"/>
              </w:rPr>
              <w:t xml:space="preserve"> ve ortaokulun</w:t>
            </w:r>
            <w:r w:rsidRPr="2F9000AC">
              <w:rPr>
                <w:rFonts w:ascii="Times New Roman" w:hAnsi="Times New Roman"/>
              </w:rPr>
              <w:t xml:space="preserve"> yıkılacak olması nedeniyle bu binadaki sınıflarda eğitim gören öğrencilerin proje süresince okul bahçesi içerisindeki farklı ilkokul binalarındaki uygun sınıflarda eğitimlerine devam etmeleri sağlanacaktır.</w:t>
            </w:r>
            <w:r w:rsidR="003C2913" w:rsidRPr="2F9000AC">
              <w:rPr>
                <w:rFonts w:ascii="Times New Roman" w:hAnsi="Times New Roman"/>
              </w:rPr>
              <w:t xml:space="preserve"> </w:t>
            </w:r>
          </w:p>
          <w:p w14:paraId="5BBE4D11" w14:textId="3745F533" w:rsidR="00320282" w:rsidRPr="00516396" w:rsidRDefault="3126E580" w:rsidP="000775DE">
            <w:pPr>
              <w:numPr>
                <w:ilvl w:val="0"/>
                <w:numId w:val="10"/>
              </w:numPr>
              <w:spacing w:before="60"/>
              <w:ind w:left="209" w:hanging="180"/>
              <w:jc w:val="both"/>
              <w:rPr>
                <w:rFonts w:ascii="Times New Roman" w:hAnsi="Times New Roman"/>
              </w:rPr>
            </w:pPr>
            <w:r w:rsidRPr="2F9000AC">
              <w:rPr>
                <w:rFonts w:ascii="Times New Roman" w:hAnsi="Times New Roman"/>
              </w:rPr>
              <w:t xml:space="preserve">Bahsi geçen </w:t>
            </w:r>
            <w:r w:rsidR="002E4D78">
              <w:rPr>
                <w:rFonts w:ascii="Times New Roman" w:hAnsi="Times New Roman"/>
              </w:rPr>
              <w:t>6</w:t>
            </w:r>
            <w:r w:rsidRPr="2F9000AC">
              <w:rPr>
                <w:rFonts w:ascii="Times New Roman" w:hAnsi="Times New Roman"/>
              </w:rPr>
              <w:t>00 öğrencinin velilerinin katılım sağlayacağı ve öğrencilerin eğitimlerine ne şekilde ve nerede devam edeceklerine dair bilgilerin paylaşılacağı bir bilgilendirme toplantısı düzenlenecektir.</w:t>
            </w:r>
          </w:p>
        </w:tc>
      </w:tr>
      <w:tr w:rsidR="006D2DC0" w:rsidRPr="00516396" w14:paraId="69850B8B" w14:textId="77777777" w:rsidTr="2F9000AC">
        <w:trPr>
          <w:tblHeader/>
        </w:trPr>
        <w:tc>
          <w:tcPr>
            <w:tcW w:w="2269" w:type="dxa"/>
          </w:tcPr>
          <w:p w14:paraId="370C4016" w14:textId="77777777" w:rsidR="004D4976" w:rsidRPr="00516396" w:rsidRDefault="004D4976" w:rsidP="00121CA6">
            <w:pPr>
              <w:pStyle w:val="BodyText"/>
              <w:ind w:left="0"/>
              <w:rPr>
                <w:b/>
                <w:sz w:val="20"/>
                <w:lang w:val="tr-TR" w:eastAsia="en-US"/>
              </w:rPr>
            </w:pPr>
            <w:r w:rsidRPr="00516396">
              <w:rPr>
                <w:b/>
                <w:sz w:val="20"/>
                <w:lang w:val="tr-TR" w:eastAsia="en-US"/>
              </w:rPr>
              <w:t>YIKIM VE İNŞAAT AŞAMASI</w:t>
            </w:r>
          </w:p>
        </w:tc>
        <w:tc>
          <w:tcPr>
            <w:tcW w:w="2139" w:type="dxa"/>
            <w:vMerge w:val="restart"/>
            <w:shd w:val="clear" w:color="auto" w:fill="auto"/>
          </w:tcPr>
          <w:p w14:paraId="6C035C17" w14:textId="77777777" w:rsidR="004D4976" w:rsidRPr="00516396" w:rsidRDefault="004D4976" w:rsidP="00AE3E4B">
            <w:pPr>
              <w:pStyle w:val="BodyText"/>
              <w:numPr>
                <w:ilvl w:val="0"/>
                <w:numId w:val="28"/>
              </w:numPr>
              <w:ind w:left="127" w:hanging="41"/>
              <w:rPr>
                <w:b/>
                <w:sz w:val="20"/>
                <w:lang w:val="tr-TR" w:eastAsia="en-US"/>
              </w:rPr>
            </w:pPr>
            <w:r w:rsidRPr="00516396">
              <w:rPr>
                <w:b/>
                <w:sz w:val="20"/>
                <w:lang w:val="tr-TR" w:eastAsia="en-US"/>
              </w:rPr>
              <w:t>Genel Onarım-Islah veya İnşaat Faaliyetleri</w:t>
            </w:r>
          </w:p>
        </w:tc>
        <w:tc>
          <w:tcPr>
            <w:tcW w:w="2211" w:type="dxa"/>
            <w:vAlign w:val="center"/>
          </w:tcPr>
          <w:p w14:paraId="57F0BEDD" w14:textId="77777777" w:rsidR="004D4976" w:rsidRPr="00516396" w:rsidRDefault="004D4976" w:rsidP="00DA6159">
            <w:pPr>
              <w:pStyle w:val="BodyText"/>
              <w:ind w:left="0"/>
              <w:jc w:val="center"/>
              <w:rPr>
                <w:b/>
                <w:sz w:val="20"/>
                <w:lang w:val="tr-TR" w:eastAsia="en-US"/>
              </w:rPr>
            </w:pPr>
            <w:r w:rsidRPr="00516396">
              <w:rPr>
                <w:b/>
                <w:sz w:val="20"/>
                <w:lang w:val="tr-TR" w:eastAsia="en-US"/>
              </w:rPr>
              <w:t>Hava Kalitesi</w:t>
            </w:r>
          </w:p>
        </w:tc>
        <w:tc>
          <w:tcPr>
            <w:tcW w:w="14909" w:type="dxa"/>
            <w:shd w:val="clear" w:color="auto" w:fill="auto"/>
            <w:vAlign w:val="center"/>
          </w:tcPr>
          <w:p w14:paraId="49D6FC53"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Yıkım sırasında, birinci kattan sonra moloz atma bacası kullanılacaktır.</w:t>
            </w:r>
          </w:p>
          <w:p w14:paraId="579AE666"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 xml:space="preserve">Yıkım molozu </w:t>
            </w:r>
            <w:r w:rsidR="004D161B" w:rsidRPr="2F9000AC">
              <w:rPr>
                <w:rFonts w:ascii="Times New Roman" w:hAnsi="Times New Roman"/>
              </w:rPr>
              <w:t>İzmir</w:t>
            </w:r>
            <w:r w:rsidRPr="2F9000AC">
              <w:rPr>
                <w:rFonts w:ascii="Times New Roman" w:hAnsi="Times New Roman"/>
              </w:rPr>
              <w:t xml:space="preserve"> </w:t>
            </w:r>
            <w:r w:rsidR="5B0ED3F7" w:rsidRPr="2F9000AC">
              <w:rPr>
                <w:rFonts w:ascii="Times New Roman" w:hAnsi="Times New Roman"/>
              </w:rPr>
              <w:t>B</w:t>
            </w:r>
            <w:r w:rsidRPr="2F9000AC">
              <w:rPr>
                <w:rFonts w:ascii="Times New Roman" w:hAnsi="Times New Roman"/>
              </w:rPr>
              <w:t>üyükşehir Belediyesi’nin belirlemiş olduğu kontrollü alanda muhafaza edilecektir.</w:t>
            </w:r>
          </w:p>
          <w:p w14:paraId="6C85C69F" w14:textId="77777777" w:rsidR="004D4976" w:rsidRPr="00516396" w:rsidRDefault="41198D5F" w:rsidP="2F9000AC">
            <w:pPr>
              <w:numPr>
                <w:ilvl w:val="0"/>
                <w:numId w:val="10"/>
              </w:numPr>
              <w:spacing w:before="60"/>
              <w:ind w:left="209" w:hanging="180"/>
              <w:jc w:val="both"/>
              <w:rPr>
                <w:rFonts w:ascii="Times New Roman" w:hAnsi="Times New Roman"/>
                <w:b/>
                <w:bCs/>
              </w:rPr>
            </w:pPr>
            <w:r w:rsidRPr="2F9000AC">
              <w:rPr>
                <w:rFonts w:ascii="Times New Roman" w:hAnsi="Times New Roman"/>
              </w:rPr>
              <w:t>Yıkım molozunun tozunun azaltılması için üzerine su püskürtülecektir.</w:t>
            </w:r>
          </w:p>
          <w:p w14:paraId="6321AD5B"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Proje sahasının çevresi (kaldırımlar, yollar) toz oluşumunun önlenmesi için molozdan arındırılacaktır.</w:t>
            </w:r>
          </w:p>
          <w:p w14:paraId="1E0475F8"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İnşaat ya da atık malzemeleri açık alanda yakılmayacaktır.</w:t>
            </w:r>
            <w:r w:rsidR="003C2913" w:rsidRPr="2F9000AC">
              <w:rPr>
                <w:rFonts w:ascii="Times New Roman" w:hAnsi="Times New Roman"/>
              </w:rPr>
              <w:t xml:space="preserve"> </w:t>
            </w:r>
          </w:p>
          <w:p w14:paraId="2C2E72E0"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İnşaat sahasındaki inşaat makinaları uzun süre rölantide/boşta çalıştırılmayacaktır.</w:t>
            </w:r>
          </w:p>
          <w:p w14:paraId="0CF9D5AB"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Malzeme taşınması sırasında kamyonların üstü örtülecek ve hız sınırı getirilecektir.</w:t>
            </w:r>
          </w:p>
          <w:p w14:paraId="6786AFE0" w14:textId="77777777" w:rsidR="004D4976" w:rsidRPr="00516396" w:rsidRDefault="41198D5F" w:rsidP="00121CA6">
            <w:pPr>
              <w:numPr>
                <w:ilvl w:val="0"/>
                <w:numId w:val="10"/>
              </w:numPr>
              <w:spacing w:before="60"/>
              <w:ind w:left="209" w:hanging="180"/>
              <w:jc w:val="both"/>
              <w:rPr>
                <w:rFonts w:ascii="Times New Roman" w:hAnsi="Times New Roman"/>
              </w:rPr>
            </w:pPr>
            <w:r w:rsidRPr="2F9000AC">
              <w:rPr>
                <w:rFonts w:ascii="Times New Roman" w:hAnsi="Times New Roman"/>
              </w:rPr>
              <w:t>Kullanılacak tüm araçların egzoz emisyon izinleri olacak ve bütün araçların, düzenli olarak bakımları yapılacaktır.</w:t>
            </w:r>
            <w:r w:rsidR="003C2913" w:rsidRPr="2F9000AC">
              <w:rPr>
                <w:rFonts w:ascii="Times New Roman" w:hAnsi="Times New Roman"/>
              </w:rPr>
              <w:t xml:space="preserve"> </w:t>
            </w:r>
          </w:p>
          <w:p w14:paraId="35160B67"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 xml:space="preserve">Malzeme taşınması sırasında kullanılacak olan yollarda tozumanın önlenmesi amacıyla gerektiğinde arazöz ile yollarda sulama yapılacaktır. </w:t>
            </w:r>
          </w:p>
          <w:p w14:paraId="29C03EE5" w14:textId="77777777" w:rsidR="004D4976" w:rsidRPr="00516396" w:rsidRDefault="41198D5F" w:rsidP="2F9000AC">
            <w:pPr>
              <w:numPr>
                <w:ilvl w:val="0"/>
                <w:numId w:val="10"/>
              </w:numPr>
              <w:spacing w:before="60"/>
              <w:ind w:left="209" w:hanging="180"/>
              <w:jc w:val="both"/>
              <w:rPr>
                <w:rFonts w:ascii="Times New Roman" w:hAnsi="Times New Roman"/>
                <w:b/>
                <w:bCs/>
              </w:rPr>
            </w:pPr>
            <w:r w:rsidRPr="2F9000AC">
              <w:rPr>
                <w:rFonts w:ascii="Times New Roman" w:hAnsi="Times New Roman"/>
              </w:rPr>
              <w:t>Araçlardan kaynaklı emisyonların engellenmesi amacı ile bütün araçların, düzenli olarak bakımları yapılacaktır.</w:t>
            </w:r>
            <w:r w:rsidR="003C2913" w:rsidRPr="2F9000AC">
              <w:rPr>
                <w:rFonts w:ascii="Times New Roman" w:hAnsi="Times New Roman"/>
              </w:rPr>
              <w:t xml:space="preserve"> </w:t>
            </w:r>
          </w:p>
          <w:p w14:paraId="4F398DD0" w14:textId="77777777" w:rsidR="004D4976" w:rsidRPr="00516396" w:rsidRDefault="41198D5F" w:rsidP="00121CA6">
            <w:pPr>
              <w:numPr>
                <w:ilvl w:val="0"/>
                <w:numId w:val="10"/>
              </w:numPr>
              <w:spacing w:before="60"/>
              <w:ind w:left="209" w:hanging="180"/>
              <w:jc w:val="both"/>
              <w:rPr>
                <w:rFonts w:ascii="Times New Roman" w:hAnsi="Times New Roman"/>
              </w:rPr>
            </w:pPr>
            <w:r w:rsidRPr="2F9000AC">
              <w:rPr>
                <w:rFonts w:ascii="Times New Roman" w:hAnsi="Times New Roman"/>
              </w:rPr>
              <w:t xml:space="preserve">Hava basınçlı sondaj sırasında hafriyat tozunun çıkması durumunda, kesintisiz su püskürtmesi ve/veya toz perdesi kurulumu ile toz yayılımı önlenecektir. </w:t>
            </w:r>
          </w:p>
          <w:p w14:paraId="6E024E5C" w14:textId="77777777" w:rsidR="004D4976" w:rsidRPr="00516396" w:rsidRDefault="41198D5F" w:rsidP="2F9000AC">
            <w:pPr>
              <w:numPr>
                <w:ilvl w:val="0"/>
                <w:numId w:val="10"/>
              </w:numPr>
              <w:spacing w:before="60"/>
              <w:ind w:left="209" w:hanging="180"/>
              <w:jc w:val="both"/>
              <w:rPr>
                <w:rFonts w:ascii="Times New Roman" w:hAnsi="Times New Roman"/>
                <w:b/>
                <w:bCs/>
              </w:rPr>
            </w:pPr>
            <w:r w:rsidRPr="2F9000AC">
              <w:rPr>
                <w:rFonts w:ascii="Times New Roman" w:hAnsi="Times New Roman"/>
              </w:rPr>
              <w:t>İşçilerin gerekli iş kıyafetleri, eldiven ve maskeleri kullanması sağlanacaktır.</w:t>
            </w:r>
          </w:p>
        </w:tc>
      </w:tr>
      <w:tr w:rsidR="006D2DC0" w:rsidRPr="00516396" w14:paraId="4484A976" w14:textId="77777777" w:rsidTr="2F9000AC">
        <w:trPr>
          <w:tblHeader/>
        </w:trPr>
        <w:tc>
          <w:tcPr>
            <w:tcW w:w="2269" w:type="dxa"/>
          </w:tcPr>
          <w:p w14:paraId="3018B188"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3E5F86AC" w14:textId="77777777" w:rsidR="004D4976" w:rsidRPr="00516396" w:rsidRDefault="004D4976" w:rsidP="004315B4">
            <w:pPr>
              <w:pStyle w:val="BodyText"/>
              <w:ind w:left="0"/>
              <w:jc w:val="center"/>
              <w:rPr>
                <w:b/>
                <w:sz w:val="20"/>
                <w:lang w:val="tr-TR" w:eastAsia="en-US"/>
              </w:rPr>
            </w:pPr>
          </w:p>
        </w:tc>
        <w:tc>
          <w:tcPr>
            <w:tcW w:w="2211" w:type="dxa"/>
            <w:vAlign w:val="center"/>
          </w:tcPr>
          <w:p w14:paraId="71BE4D46" w14:textId="77777777" w:rsidR="004D4976" w:rsidRPr="00516396" w:rsidRDefault="004D4976" w:rsidP="00DA6159">
            <w:pPr>
              <w:pStyle w:val="BodyText"/>
              <w:ind w:left="0"/>
              <w:jc w:val="center"/>
              <w:rPr>
                <w:b/>
                <w:sz w:val="20"/>
                <w:lang w:val="tr-TR" w:eastAsia="en-US"/>
              </w:rPr>
            </w:pPr>
            <w:r w:rsidRPr="00516396">
              <w:rPr>
                <w:b/>
                <w:sz w:val="20"/>
                <w:lang w:val="tr-TR" w:eastAsia="en-US"/>
              </w:rPr>
              <w:t>Gürültü</w:t>
            </w:r>
          </w:p>
        </w:tc>
        <w:tc>
          <w:tcPr>
            <w:tcW w:w="14909" w:type="dxa"/>
            <w:shd w:val="clear" w:color="auto" w:fill="auto"/>
            <w:vAlign w:val="center"/>
          </w:tcPr>
          <w:p w14:paraId="2CA759A3" w14:textId="77777777" w:rsidR="004D4976" w:rsidRPr="00516396" w:rsidRDefault="41198D5F" w:rsidP="001A1221">
            <w:pPr>
              <w:numPr>
                <w:ilvl w:val="0"/>
                <w:numId w:val="10"/>
              </w:numPr>
              <w:spacing w:before="60"/>
              <w:ind w:left="209" w:hanging="180"/>
              <w:jc w:val="both"/>
              <w:rPr>
                <w:rFonts w:ascii="Times New Roman" w:hAnsi="Times New Roman"/>
              </w:rPr>
            </w:pPr>
            <w:r w:rsidRPr="2F9000AC">
              <w:rPr>
                <w:rFonts w:ascii="Times New Roman" w:hAnsi="Times New Roman"/>
              </w:rPr>
              <w:t>Yıkım ve inşaat işlemleri sırasında oluşan gürültü izinlerde belirtilmiş olan zaman dilimleri ile sınırlı olacaktır.</w:t>
            </w:r>
            <w:r w:rsidR="003C2913" w:rsidRPr="2F9000AC">
              <w:rPr>
                <w:rFonts w:ascii="Times New Roman" w:hAnsi="Times New Roman"/>
              </w:rPr>
              <w:t xml:space="preserve"> </w:t>
            </w:r>
            <w:r w:rsidRPr="2F9000AC">
              <w:rPr>
                <w:rFonts w:ascii="Times New Roman" w:hAnsi="Times New Roman"/>
              </w:rPr>
              <w:t>Konut bölgeleri içinde ve yakın çevresinde gerçekleştirilen şantiye faaliyetleri gündüz zaman dilimi dışında akşam ve gece zaman dilimlerinde sürdürülmeyecektir.</w:t>
            </w:r>
            <w:r w:rsidR="003C2913" w:rsidRPr="2F9000AC">
              <w:rPr>
                <w:rFonts w:ascii="Times New Roman" w:hAnsi="Times New Roman"/>
              </w:rPr>
              <w:t xml:space="preserve"> </w:t>
            </w:r>
          </w:p>
          <w:p w14:paraId="2B268893"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Yıkım ve inşaat işlemleri mümkün olduğunca gündüz zaman dilimi ile sınırlı tutulacaktır.</w:t>
            </w:r>
            <w:r w:rsidR="003C2913" w:rsidRPr="2F9000AC">
              <w:rPr>
                <w:rFonts w:ascii="Times New Roman" w:hAnsi="Times New Roman"/>
              </w:rPr>
              <w:t xml:space="preserve"> </w:t>
            </w:r>
            <w:r w:rsidRPr="2F9000AC">
              <w:rPr>
                <w:rFonts w:ascii="Times New Roman" w:hAnsi="Times New Roman"/>
              </w:rPr>
              <w:t xml:space="preserve">Faaliyetlerin akşam ve gece zaman diliminde gerçekleştirilmesi söz konusu olduğunda, akşam zaman dilimi için 65 dBA ve gece zaman dilimi için 60 dBA olan sınır değerler sağlanacak ve akşam ve gece çalışmalarına ilişkin İl Mahalli Çevre Kurulu Kararı alınacaktır. </w:t>
            </w:r>
          </w:p>
          <w:p w14:paraId="00523863" w14:textId="77777777" w:rsidR="004D4976" w:rsidRPr="00516396" w:rsidRDefault="41198D5F" w:rsidP="001A1221">
            <w:pPr>
              <w:numPr>
                <w:ilvl w:val="0"/>
                <w:numId w:val="10"/>
              </w:numPr>
              <w:spacing w:before="60"/>
              <w:ind w:left="209" w:hanging="180"/>
              <w:jc w:val="both"/>
              <w:rPr>
                <w:rFonts w:ascii="Times New Roman" w:hAnsi="Times New Roman"/>
              </w:rPr>
            </w:pPr>
            <w:r w:rsidRPr="2F9000AC">
              <w:rPr>
                <w:rFonts w:ascii="Times New Roman" w:hAnsi="Times New Roman"/>
              </w:rPr>
              <w:t xml:space="preserve"> İnşaat aşamasında gerçekleştirilen çalışmalar sırasında jeneratör, hava kompresörü ve çalışan diğer mekanik ekipmanların motor kapakları kapalı tutulacak, ekipmanlar yaşam alanlarından olabildiğince uzak noktalara yerleştirilecektir.</w:t>
            </w:r>
          </w:p>
          <w:p w14:paraId="6D49DE4B" w14:textId="77777777" w:rsidR="004D4976" w:rsidRPr="00516396" w:rsidRDefault="41198D5F" w:rsidP="001A1221">
            <w:pPr>
              <w:numPr>
                <w:ilvl w:val="0"/>
                <w:numId w:val="10"/>
              </w:numPr>
              <w:spacing w:before="60"/>
              <w:ind w:left="209" w:hanging="180"/>
              <w:jc w:val="both"/>
              <w:rPr>
                <w:rFonts w:ascii="Times New Roman" w:hAnsi="Times New Roman"/>
              </w:rPr>
            </w:pPr>
            <w:r w:rsidRPr="2F9000AC">
              <w:rPr>
                <w:rFonts w:ascii="Times New Roman" w:hAnsi="Times New Roman"/>
              </w:rPr>
              <w:t xml:space="preserve">Şantiye faaliyeti sonucu oluşabilecek darbe gürültüsü, LCmax gürültü göstergesi cinsinden 100 dBC’yi </w:t>
            </w:r>
            <w:r w:rsidR="6A29F074" w:rsidRPr="2F9000AC">
              <w:rPr>
                <w:rFonts w:ascii="Times New Roman" w:hAnsi="Times New Roman"/>
              </w:rPr>
              <w:t>aşmayacaktır</w:t>
            </w:r>
            <w:r w:rsidRPr="2F9000AC">
              <w:rPr>
                <w:rFonts w:ascii="Times New Roman" w:hAnsi="Times New Roman"/>
              </w:rPr>
              <w:t>.</w:t>
            </w:r>
          </w:p>
          <w:p w14:paraId="45E1C328" w14:textId="77777777" w:rsidR="004D4976" w:rsidRPr="00516396" w:rsidRDefault="41198D5F" w:rsidP="001A1221">
            <w:pPr>
              <w:numPr>
                <w:ilvl w:val="0"/>
                <w:numId w:val="10"/>
              </w:numPr>
              <w:spacing w:before="60"/>
              <w:ind w:left="209" w:hanging="180"/>
              <w:jc w:val="both"/>
              <w:rPr>
                <w:rFonts w:ascii="Times New Roman" w:hAnsi="Times New Roman"/>
              </w:rPr>
            </w:pPr>
            <w:r w:rsidRPr="2F9000AC">
              <w:rPr>
                <w:rFonts w:ascii="Times New Roman" w:hAnsi="Times New Roman"/>
              </w:rPr>
              <w:t>Yıkım ve inşaat aşamasında gürültü seviyesinin artış göstermesi durumunda iş makineleri aynı anda çalıştırılmaması ya da mümkün olduğunca yeni model araçlar kullanılması gibi önlemler alınacaktır.</w:t>
            </w:r>
            <w:r w:rsidR="003C2913" w:rsidRPr="2F9000AC">
              <w:rPr>
                <w:rFonts w:ascii="Times New Roman" w:hAnsi="Times New Roman"/>
              </w:rPr>
              <w:t xml:space="preserve"> </w:t>
            </w:r>
          </w:p>
          <w:p w14:paraId="0108AA94" w14:textId="77777777" w:rsidR="004D4976" w:rsidRPr="00516396" w:rsidRDefault="41198D5F" w:rsidP="001A1221">
            <w:pPr>
              <w:numPr>
                <w:ilvl w:val="0"/>
                <w:numId w:val="10"/>
              </w:numPr>
              <w:spacing w:before="60"/>
              <w:ind w:left="209" w:hanging="180"/>
              <w:jc w:val="both"/>
              <w:rPr>
                <w:rFonts w:ascii="Times New Roman" w:hAnsi="Times New Roman"/>
              </w:rPr>
            </w:pPr>
            <w:r w:rsidRPr="2F9000AC">
              <w:rPr>
                <w:rFonts w:ascii="Times New Roman" w:hAnsi="Times New Roman"/>
              </w:rPr>
              <w:t>Şantiye sahası yakınında ikamet etmekte olanlar inşaat süresince bilgilendirilecektir</w:t>
            </w:r>
            <w:r w:rsidR="2D3F6DFB" w:rsidRPr="2F9000AC">
              <w:rPr>
                <w:rFonts w:ascii="Times New Roman" w:hAnsi="Times New Roman"/>
              </w:rPr>
              <w:t>.</w:t>
            </w:r>
          </w:p>
        </w:tc>
      </w:tr>
      <w:tr w:rsidR="006D2DC0" w:rsidRPr="00516396" w14:paraId="33DF7762" w14:textId="77777777" w:rsidTr="2F9000AC">
        <w:trPr>
          <w:tblHeader/>
        </w:trPr>
        <w:tc>
          <w:tcPr>
            <w:tcW w:w="2269" w:type="dxa"/>
          </w:tcPr>
          <w:p w14:paraId="3065E877"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5093DEF1" w14:textId="77777777" w:rsidR="004D4976" w:rsidRPr="00516396" w:rsidRDefault="004D4976" w:rsidP="004315B4">
            <w:pPr>
              <w:pStyle w:val="BodyText"/>
              <w:ind w:left="0"/>
              <w:jc w:val="center"/>
              <w:rPr>
                <w:b/>
                <w:sz w:val="20"/>
                <w:lang w:val="tr-TR" w:eastAsia="en-US"/>
              </w:rPr>
            </w:pPr>
          </w:p>
        </w:tc>
        <w:tc>
          <w:tcPr>
            <w:tcW w:w="2211" w:type="dxa"/>
            <w:vAlign w:val="center"/>
          </w:tcPr>
          <w:p w14:paraId="53DCA8DA" w14:textId="77777777" w:rsidR="004D4976" w:rsidRPr="00516396" w:rsidRDefault="004D4976" w:rsidP="00DA6159">
            <w:pPr>
              <w:pStyle w:val="BodyText"/>
              <w:ind w:left="0"/>
              <w:jc w:val="center"/>
              <w:rPr>
                <w:b/>
                <w:sz w:val="20"/>
                <w:lang w:val="tr-TR" w:eastAsia="en-US"/>
              </w:rPr>
            </w:pPr>
            <w:r w:rsidRPr="00516396">
              <w:rPr>
                <w:b/>
                <w:sz w:val="20"/>
                <w:lang w:val="tr-TR" w:eastAsia="en-US"/>
              </w:rPr>
              <w:t>Atık Yönetimi</w:t>
            </w:r>
          </w:p>
        </w:tc>
        <w:tc>
          <w:tcPr>
            <w:tcW w:w="14909" w:type="dxa"/>
            <w:shd w:val="clear" w:color="auto" w:fill="auto"/>
            <w:vAlign w:val="center"/>
          </w:tcPr>
          <w:p w14:paraId="5346A336"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Yıkım faaliyetleri süresince tüm atık türleri için farklı atık toplama ve imha yöntemleri ve atık toplama sahaları belirlenecektir.</w:t>
            </w:r>
          </w:p>
          <w:p w14:paraId="57F03DA9"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Yıkım sürecinde ortaya çıkan atıkların tehlikeli atık grubuna dahil olması durumunda depolanma ve bertarafları tehlikeli atıklar kategorisine göre gerçekleştirilecektir.</w:t>
            </w:r>
          </w:p>
          <w:p w14:paraId="367A5D94" w14:textId="77777777" w:rsidR="004D4976" w:rsidRPr="00516396" w:rsidRDefault="41198D5F" w:rsidP="00B250A8">
            <w:pPr>
              <w:numPr>
                <w:ilvl w:val="0"/>
                <w:numId w:val="10"/>
              </w:numPr>
              <w:spacing w:before="60"/>
              <w:ind w:left="209" w:hanging="180"/>
              <w:jc w:val="both"/>
              <w:rPr>
                <w:rFonts w:ascii="Times New Roman" w:hAnsi="Times New Roman"/>
              </w:rPr>
            </w:pPr>
            <w:r w:rsidRPr="2F9000AC">
              <w:rPr>
                <w:rFonts w:ascii="Times New Roman" w:hAnsi="Times New Roman"/>
              </w:rPr>
              <w:t>Yıkım ve inşaat faaliyetleri süresince tüm atık türleri kaynağında ayrı toplanacak ve geçici atık depolama alanında depolanacaktır.</w:t>
            </w:r>
            <w:r w:rsidR="003C2913" w:rsidRPr="2F9000AC">
              <w:rPr>
                <w:rFonts w:ascii="Times New Roman" w:hAnsi="Times New Roman"/>
              </w:rPr>
              <w:t xml:space="preserve"> </w:t>
            </w:r>
          </w:p>
          <w:p w14:paraId="0F64C0CC" w14:textId="77777777" w:rsidR="004D4976" w:rsidRPr="00516396" w:rsidRDefault="41198D5F" w:rsidP="00B250A8">
            <w:pPr>
              <w:numPr>
                <w:ilvl w:val="0"/>
                <w:numId w:val="10"/>
              </w:numPr>
              <w:spacing w:before="60"/>
              <w:ind w:left="209" w:hanging="180"/>
              <w:jc w:val="both"/>
              <w:rPr>
                <w:rFonts w:ascii="Times New Roman" w:hAnsi="Times New Roman"/>
              </w:rPr>
            </w:pPr>
            <w:r w:rsidRPr="2F9000AC">
              <w:rPr>
                <w:rFonts w:ascii="Times New Roman" w:hAnsi="Times New Roman"/>
              </w:rPr>
              <w:t>Mineral atıklar sahada genel çöp, organik, sıvı ve kimyasal atıklardan ayrıştırılacak ve uygun konteynerlerde saklanacaktır.</w:t>
            </w:r>
            <w:r w:rsidR="003C2913" w:rsidRPr="2F9000AC">
              <w:rPr>
                <w:rFonts w:ascii="Times New Roman" w:hAnsi="Times New Roman"/>
              </w:rPr>
              <w:t xml:space="preserve"> </w:t>
            </w:r>
          </w:p>
          <w:p w14:paraId="27451745" w14:textId="77777777" w:rsidR="004D4976" w:rsidRPr="00516396" w:rsidRDefault="41198D5F" w:rsidP="002F4940">
            <w:pPr>
              <w:numPr>
                <w:ilvl w:val="0"/>
                <w:numId w:val="10"/>
              </w:numPr>
              <w:spacing w:before="60"/>
              <w:ind w:left="209" w:hanging="180"/>
              <w:jc w:val="both"/>
              <w:rPr>
                <w:rFonts w:ascii="Times New Roman" w:hAnsi="Times New Roman"/>
              </w:rPr>
            </w:pPr>
            <w:r w:rsidRPr="2F9000AC">
              <w:rPr>
                <w:rFonts w:ascii="Times New Roman" w:hAnsi="Times New Roman"/>
              </w:rPr>
              <w:t>İnşaat atıkları lisanslı toplayıcılar tarafından düzenli olarak toplanacak ve bertaraf edilecektir.</w:t>
            </w:r>
            <w:r w:rsidR="003C2913" w:rsidRPr="2F9000AC">
              <w:rPr>
                <w:rFonts w:ascii="Times New Roman" w:hAnsi="Times New Roman"/>
              </w:rPr>
              <w:t xml:space="preserve"> </w:t>
            </w:r>
          </w:p>
          <w:p w14:paraId="209A7EA5" w14:textId="77777777" w:rsidR="004D4976" w:rsidRPr="00516396" w:rsidRDefault="41198D5F" w:rsidP="00B250A8">
            <w:pPr>
              <w:numPr>
                <w:ilvl w:val="0"/>
                <w:numId w:val="10"/>
              </w:numPr>
              <w:spacing w:before="60"/>
              <w:ind w:left="209" w:hanging="180"/>
              <w:jc w:val="both"/>
              <w:rPr>
                <w:rFonts w:ascii="Times New Roman" w:hAnsi="Times New Roman"/>
              </w:rPr>
            </w:pPr>
            <w:r w:rsidRPr="2F9000AC">
              <w:rPr>
                <w:rFonts w:ascii="Times New Roman" w:hAnsi="Times New Roman"/>
              </w:rPr>
              <w:t>Atık bertaraf kayıtları düzenli olarak kayıt altında tutulacaktır.</w:t>
            </w:r>
            <w:r w:rsidR="003C2913" w:rsidRPr="2F9000AC">
              <w:rPr>
                <w:rFonts w:ascii="Times New Roman" w:hAnsi="Times New Roman"/>
              </w:rPr>
              <w:t xml:space="preserve"> </w:t>
            </w:r>
            <w:r w:rsidRPr="2F9000AC">
              <w:rPr>
                <w:rFonts w:ascii="Times New Roman" w:hAnsi="Times New Roman"/>
              </w:rPr>
              <w:t>Bu kayıtların tutulması için Atık Kayıt Bilgi Formu hazırlanacak ve bu form Atık Yönetimi Yönetmeliği – EK4’te sunulan atık kodu, miktarı, transfer şekli ve ne şekilde bertaraf edildiğine dair bilgileri içerecektir.</w:t>
            </w:r>
            <w:r w:rsidR="003C2913" w:rsidRPr="2F9000AC">
              <w:rPr>
                <w:rFonts w:ascii="Times New Roman" w:hAnsi="Times New Roman"/>
              </w:rPr>
              <w:t xml:space="preserve"> </w:t>
            </w:r>
          </w:p>
          <w:p w14:paraId="61F94BD8" w14:textId="04EB0F65" w:rsidR="004D4976" w:rsidRPr="00516396" w:rsidRDefault="41198D5F" w:rsidP="002F4940">
            <w:pPr>
              <w:numPr>
                <w:ilvl w:val="0"/>
                <w:numId w:val="10"/>
              </w:numPr>
              <w:spacing w:before="60"/>
              <w:ind w:left="209" w:hanging="180"/>
              <w:jc w:val="both"/>
              <w:rPr>
                <w:rFonts w:ascii="Times New Roman" w:hAnsi="Times New Roman"/>
              </w:rPr>
            </w:pPr>
            <w:r w:rsidRPr="2F9000AC">
              <w:rPr>
                <w:rFonts w:ascii="Times New Roman" w:hAnsi="Times New Roman"/>
              </w:rPr>
              <w:t xml:space="preserve">Uygun durumlarda, </w:t>
            </w:r>
            <w:r w:rsidRPr="2F9000AC">
              <w:rPr>
                <w:rFonts w:ascii="Times New Roman" w:hAnsi="Times New Roman"/>
                <w:b/>
                <w:bCs/>
              </w:rPr>
              <w:t xml:space="preserve">asbest dışındaki atıklar </w:t>
            </w:r>
            <w:r w:rsidRPr="2F9000AC">
              <w:rPr>
                <w:rFonts w:ascii="Times New Roman" w:hAnsi="Times New Roman"/>
              </w:rPr>
              <w:t>yeniden kullan</w:t>
            </w:r>
            <w:r w:rsidR="15D0543A" w:rsidRPr="2F9000AC">
              <w:rPr>
                <w:rFonts w:ascii="Times New Roman" w:hAnsi="Times New Roman"/>
              </w:rPr>
              <w:t>ıl</w:t>
            </w:r>
            <w:r w:rsidRPr="2F9000AC">
              <w:rPr>
                <w:rFonts w:ascii="Times New Roman" w:hAnsi="Times New Roman"/>
              </w:rPr>
              <w:t>abilecek ya da geri dönüşümü sağla</w:t>
            </w:r>
            <w:r w:rsidR="454A7B62" w:rsidRPr="2F9000AC">
              <w:rPr>
                <w:rFonts w:ascii="Times New Roman" w:hAnsi="Times New Roman"/>
              </w:rPr>
              <w:t>n</w:t>
            </w:r>
            <w:r w:rsidRPr="2F9000AC">
              <w:rPr>
                <w:rFonts w:ascii="Times New Roman" w:hAnsi="Times New Roman"/>
              </w:rPr>
              <w:t>abilecektir.</w:t>
            </w:r>
            <w:r w:rsidR="003C2913" w:rsidRPr="2F9000AC">
              <w:rPr>
                <w:rFonts w:ascii="Times New Roman" w:hAnsi="Times New Roman"/>
              </w:rPr>
              <w:t xml:space="preserve"> </w:t>
            </w:r>
          </w:p>
        </w:tc>
      </w:tr>
      <w:tr w:rsidR="006D2DC0" w:rsidRPr="00516396" w14:paraId="38B59F1E" w14:textId="77777777" w:rsidTr="2F9000AC">
        <w:trPr>
          <w:tblHeader/>
        </w:trPr>
        <w:tc>
          <w:tcPr>
            <w:tcW w:w="2269" w:type="dxa"/>
          </w:tcPr>
          <w:p w14:paraId="1EF3C33E"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0895F6CC" w14:textId="77777777" w:rsidR="004D4976" w:rsidRPr="00516396" w:rsidRDefault="004D4976" w:rsidP="004315B4">
            <w:pPr>
              <w:pStyle w:val="BodyText"/>
              <w:ind w:left="0"/>
              <w:jc w:val="center"/>
              <w:rPr>
                <w:b/>
                <w:sz w:val="20"/>
                <w:lang w:val="tr-TR" w:eastAsia="en-US"/>
              </w:rPr>
            </w:pPr>
          </w:p>
        </w:tc>
        <w:tc>
          <w:tcPr>
            <w:tcW w:w="2211" w:type="dxa"/>
            <w:vAlign w:val="center"/>
          </w:tcPr>
          <w:p w14:paraId="7C299858" w14:textId="77777777" w:rsidR="004D4976" w:rsidRPr="00516396" w:rsidRDefault="004D4976" w:rsidP="00DA6159">
            <w:pPr>
              <w:pStyle w:val="BodyText"/>
              <w:ind w:left="0"/>
              <w:jc w:val="center"/>
              <w:rPr>
                <w:b/>
                <w:sz w:val="20"/>
                <w:lang w:val="tr-TR" w:eastAsia="en-US"/>
              </w:rPr>
            </w:pPr>
            <w:r w:rsidRPr="00516396">
              <w:rPr>
                <w:b/>
                <w:sz w:val="20"/>
                <w:lang w:val="tr-TR" w:eastAsia="en-US"/>
              </w:rPr>
              <w:t>Evsel Atıklar</w:t>
            </w:r>
          </w:p>
        </w:tc>
        <w:tc>
          <w:tcPr>
            <w:tcW w:w="14909" w:type="dxa"/>
            <w:shd w:val="clear" w:color="auto" w:fill="auto"/>
            <w:vAlign w:val="center"/>
          </w:tcPr>
          <w:p w14:paraId="62C65690"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Oluşacak evsel nitelikli atıklar kaynağında ayrıştırılacak (plastik, cam, kâğıt vb.) ve değerlendirilebilir olanların geri dönüşümü sağlanacaktır.</w:t>
            </w:r>
          </w:p>
          <w:p w14:paraId="6DF3B00C" w14:textId="77777777" w:rsidR="004D4976" w:rsidRPr="00516396" w:rsidRDefault="41198D5F" w:rsidP="004D161B">
            <w:pPr>
              <w:numPr>
                <w:ilvl w:val="0"/>
                <w:numId w:val="10"/>
              </w:numPr>
              <w:spacing w:before="60"/>
              <w:ind w:left="209" w:hanging="180"/>
              <w:jc w:val="both"/>
              <w:rPr>
                <w:rFonts w:ascii="Times New Roman" w:hAnsi="Times New Roman"/>
              </w:rPr>
            </w:pPr>
            <w:r w:rsidRPr="2F9000AC">
              <w:rPr>
                <w:rFonts w:ascii="Times New Roman" w:hAnsi="Times New Roman"/>
              </w:rPr>
              <w:t xml:space="preserve"> Geri kazanımı mümkün olmayan atıklar ağzı kapalı sıhhi çöp bidonlarında biriktirilecek ve </w:t>
            </w:r>
            <w:r w:rsidR="004D161B" w:rsidRPr="2F9000AC">
              <w:rPr>
                <w:rFonts w:ascii="Times New Roman" w:hAnsi="Times New Roman"/>
              </w:rPr>
              <w:t>İzmir</w:t>
            </w:r>
            <w:r w:rsidRPr="2F9000AC">
              <w:rPr>
                <w:rFonts w:ascii="Times New Roman" w:hAnsi="Times New Roman"/>
              </w:rPr>
              <w:t>/</w:t>
            </w:r>
            <w:r w:rsidR="004D161B" w:rsidRPr="2F9000AC">
              <w:rPr>
                <w:rFonts w:ascii="Times New Roman" w:hAnsi="Times New Roman"/>
              </w:rPr>
              <w:t>Konak</w:t>
            </w:r>
            <w:r w:rsidRPr="2F9000AC">
              <w:rPr>
                <w:rFonts w:ascii="Times New Roman" w:hAnsi="Times New Roman"/>
              </w:rPr>
              <w:t xml:space="preserve"> Belediyelerinin katı atık toplama sistemi aracılığıyla bertaraf edilecektir.</w:t>
            </w:r>
            <w:r w:rsidR="003C2913" w:rsidRPr="2F9000AC">
              <w:rPr>
                <w:rFonts w:ascii="Times New Roman" w:hAnsi="Times New Roman"/>
              </w:rPr>
              <w:t xml:space="preserve"> </w:t>
            </w:r>
          </w:p>
        </w:tc>
      </w:tr>
      <w:tr w:rsidR="006D2DC0" w:rsidRPr="00516396" w14:paraId="29221EE6" w14:textId="77777777" w:rsidTr="2F9000AC">
        <w:trPr>
          <w:tblHeader/>
        </w:trPr>
        <w:tc>
          <w:tcPr>
            <w:tcW w:w="2269" w:type="dxa"/>
          </w:tcPr>
          <w:p w14:paraId="2AA604F6" w14:textId="77777777" w:rsidR="004D4976" w:rsidRPr="00516396" w:rsidRDefault="004D4976" w:rsidP="00DA6159">
            <w:pPr>
              <w:pStyle w:val="BodyText"/>
              <w:ind w:left="0"/>
              <w:rPr>
                <w:b/>
                <w:sz w:val="20"/>
                <w:lang w:val="tr-TR" w:eastAsia="en-US"/>
              </w:rPr>
            </w:pPr>
            <w:r w:rsidRPr="00516396">
              <w:rPr>
                <w:b/>
                <w:sz w:val="20"/>
                <w:lang w:val="tr-TR" w:eastAsia="en-US"/>
              </w:rPr>
              <w:lastRenderedPageBreak/>
              <w:t>YIKIM VE İNŞAAT AŞAMASI</w:t>
            </w:r>
          </w:p>
        </w:tc>
        <w:tc>
          <w:tcPr>
            <w:tcW w:w="2139" w:type="dxa"/>
            <w:vMerge/>
            <w:vAlign w:val="center"/>
          </w:tcPr>
          <w:p w14:paraId="3E191AA6" w14:textId="77777777" w:rsidR="004D4976" w:rsidRPr="00516396" w:rsidRDefault="004D4976" w:rsidP="004315B4">
            <w:pPr>
              <w:pStyle w:val="BodyText"/>
              <w:ind w:left="0"/>
              <w:jc w:val="center"/>
              <w:rPr>
                <w:b/>
                <w:sz w:val="20"/>
                <w:lang w:val="tr-TR" w:eastAsia="en-US"/>
              </w:rPr>
            </w:pPr>
          </w:p>
        </w:tc>
        <w:tc>
          <w:tcPr>
            <w:tcW w:w="2211" w:type="dxa"/>
            <w:vAlign w:val="center"/>
          </w:tcPr>
          <w:p w14:paraId="64201E81" w14:textId="77777777" w:rsidR="004D4976" w:rsidRPr="00516396" w:rsidRDefault="004D4976" w:rsidP="00DA6159">
            <w:pPr>
              <w:pStyle w:val="BodyText"/>
              <w:ind w:left="0"/>
              <w:jc w:val="center"/>
              <w:rPr>
                <w:b/>
                <w:sz w:val="20"/>
                <w:lang w:val="tr-TR" w:eastAsia="en-US"/>
              </w:rPr>
            </w:pPr>
            <w:r w:rsidRPr="00516396">
              <w:rPr>
                <w:b/>
                <w:sz w:val="20"/>
                <w:lang w:val="tr-TR" w:eastAsia="en-US"/>
              </w:rPr>
              <w:t>Atık Yağlar</w:t>
            </w:r>
          </w:p>
        </w:tc>
        <w:tc>
          <w:tcPr>
            <w:tcW w:w="14909" w:type="dxa"/>
            <w:shd w:val="clear" w:color="auto" w:fill="auto"/>
            <w:vAlign w:val="center"/>
          </w:tcPr>
          <w:p w14:paraId="3F3F30A7"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Şantiyedeki çalışmalardan kaynaklanan farklı kategorilerde yağ türleri olması durumunda bu yağlar ayrıca depolanacaktır.</w:t>
            </w:r>
            <w:r w:rsidR="003C2913" w:rsidRPr="2F9000AC">
              <w:rPr>
                <w:rFonts w:ascii="Times New Roman" w:hAnsi="Times New Roman"/>
              </w:rPr>
              <w:t xml:space="preserve"> </w:t>
            </w:r>
          </w:p>
          <w:p w14:paraId="763A3ED2"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Atık ya</w:t>
            </w:r>
            <w:r w:rsidR="0EB7466E" w:rsidRPr="2F9000AC">
              <w:rPr>
                <w:rFonts w:ascii="Times New Roman" w:hAnsi="Times New Roman"/>
              </w:rPr>
              <w:t>ğ</w:t>
            </w:r>
            <w:r w:rsidRPr="2F9000AC">
              <w:rPr>
                <w:rFonts w:ascii="Times New Roman" w:hAnsi="Times New Roman"/>
              </w:rPr>
              <w:t>ların depolandığı konteynerlerin ağzı kapalı tutulacak ve yağmur suyundan korunacaktır.</w:t>
            </w:r>
          </w:p>
          <w:p w14:paraId="3388FB6C"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Atık yağlar sadece lisanslı taşıma firmaları tarafından taşınacak ve sadece lisanslı geri dönüşüm ya da bertarafı tesisine gönderilecektir.</w:t>
            </w:r>
            <w:r w:rsidR="003C2913" w:rsidRPr="2F9000AC">
              <w:rPr>
                <w:rFonts w:ascii="Times New Roman" w:hAnsi="Times New Roman"/>
              </w:rPr>
              <w:t xml:space="preserve"> </w:t>
            </w:r>
          </w:p>
        </w:tc>
      </w:tr>
      <w:tr w:rsidR="006D2DC0" w:rsidRPr="00516396" w14:paraId="385CBE34" w14:textId="77777777" w:rsidTr="2F9000AC">
        <w:trPr>
          <w:tblHeader/>
        </w:trPr>
        <w:tc>
          <w:tcPr>
            <w:tcW w:w="2269" w:type="dxa"/>
          </w:tcPr>
          <w:p w14:paraId="1D082E08"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5DDA9F87" w14:textId="77777777" w:rsidR="004D4976" w:rsidRPr="00516396" w:rsidRDefault="004D4976" w:rsidP="00A51827">
            <w:pPr>
              <w:pStyle w:val="BodyText"/>
              <w:ind w:left="0"/>
              <w:jc w:val="center"/>
              <w:rPr>
                <w:b/>
                <w:sz w:val="20"/>
                <w:lang w:val="tr-TR" w:eastAsia="en-US"/>
              </w:rPr>
            </w:pPr>
          </w:p>
        </w:tc>
        <w:tc>
          <w:tcPr>
            <w:tcW w:w="2211" w:type="dxa"/>
            <w:vAlign w:val="center"/>
          </w:tcPr>
          <w:p w14:paraId="2726E7D8" w14:textId="77777777" w:rsidR="004D4976" w:rsidRPr="00516396" w:rsidRDefault="004D4976" w:rsidP="00DA6159">
            <w:pPr>
              <w:pStyle w:val="BodyText"/>
              <w:ind w:left="0"/>
              <w:jc w:val="center"/>
              <w:rPr>
                <w:b/>
                <w:sz w:val="20"/>
                <w:lang w:val="tr-TR" w:eastAsia="en-US"/>
              </w:rPr>
            </w:pPr>
            <w:r w:rsidRPr="00516396">
              <w:rPr>
                <w:b/>
                <w:sz w:val="20"/>
                <w:lang w:val="tr-TR" w:eastAsia="en-US"/>
              </w:rPr>
              <w:t>Atık Pil ve Akümülatör</w:t>
            </w:r>
          </w:p>
        </w:tc>
        <w:tc>
          <w:tcPr>
            <w:tcW w:w="14909" w:type="dxa"/>
            <w:shd w:val="clear" w:color="auto" w:fill="auto"/>
            <w:vAlign w:val="center"/>
          </w:tcPr>
          <w:p w14:paraId="1A990F3B"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 xml:space="preserve">Atık piller diğer atıklardan ayrı olarak toplanacak ve yetkilendirilmiş kuruluşlara teslim edilecek ve geri dönüşümü sağlanacaktır. </w:t>
            </w:r>
          </w:p>
          <w:p w14:paraId="7CEA0207" w14:textId="77777777" w:rsidR="004D4976" w:rsidRPr="00516396" w:rsidRDefault="41198D5F" w:rsidP="00600473">
            <w:pPr>
              <w:numPr>
                <w:ilvl w:val="0"/>
                <w:numId w:val="10"/>
              </w:numPr>
              <w:spacing w:before="60"/>
              <w:ind w:left="209" w:hanging="180"/>
              <w:jc w:val="both"/>
              <w:rPr>
                <w:rFonts w:ascii="Times New Roman" w:hAnsi="Times New Roman"/>
              </w:rPr>
            </w:pPr>
            <w:r w:rsidRPr="00516396">
              <w:rPr>
                <w:rFonts w:ascii="Times New Roman" w:hAnsi="Times New Roman"/>
              </w:rPr>
              <w:t>Atık pil ve akümülatörler, Belediye sınırları içinde bulunan atık pil ve akümülatör bertaraf tesislerine, yetkili taşıma firmaları aracılığıyla ulaştırılacaktır.</w:t>
            </w:r>
            <w:r w:rsidR="003C2913" w:rsidRPr="00516396">
              <w:rPr>
                <w:rFonts w:ascii="Times New Roman" w:hAnsi="Times New Roman"/>
                <w:shd w:val="clear" w:color="auto" w:fill="FFFFFF"/>
              </w:rPr>
              <w:t xml:space="preserve"> </w:t>
            </w:r>
          </w:p>
        </w:tc>
      </w:tr>
      <w:tr w:rsidR="006D2DC0" w:rsidRPr="00516396" w14:paraId="0B2023BD" w14:textId="77777777" w:rsidTr="2F9000AC">
        <w:trPr>
          <w:tblHeader/>
        </w:trPr>
        <w:tc>
          <w:tcPr>
            <w:tcW w:w="2269" w:type="dxa"/>
          </w:tcPr>
          <w:p w14:paraId="58F9ADE0"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7D90542C" w14:textId="77777777" w:rsidR="004D4976" w:rsidRPr="00516396" w:rsidRDefault="004D4976" w:rsidP="00A51827">
            <w:pPr>
              <w:pStyle w:val="BodyText"/>
              <w:ind w:left="0"/>
              <w:jc w:val="center"/>
              <w:rPr>
                <w:b/>
                <w:sz w:val="20"/>
                <w:lang w:val="tr-TR" w:eastAsia="en-US"/>
              </w:rPr>
            </w:pPr>
          </w:p>
        </w:tc>
        <w:tc>
          <w:tcPr>
            <w:tcW w:w="2211" w:type="dxa"/>
            <w:vAlign w:val="center"/>
          </w:tcPr>
          <w:p w14:paraId="24FA081C" w14:textId="77777777" w:rsidR="004D4976" w:rsidRPr="00516396" w:rsidRDefault="004D4976" w:rsidP="00DA6159">
            <w:pPr>
              <w:pStyle w:val="BodyText"/>
              <w:ind w:left="0"/>
              <w:jc w:val="center"/>
              <w:rPr>
                <w:b/>
                <w:sz w:val="20"/>
                <w:lang w:val="tr-TR" w:eastAsia="en-US"/>
              </w:rPr>
            </w:pPr>
            <w:r w:rsidRPr="00516396">
              <w:rPr>
                <w:b/>
                <w:sz w:val="20"/>
                <w:lang w:val="tr-TR" w:eastAsia="en-US"/>
              </w:rPr>
              <w:t>Ömrünü Tamamlamış Lastikler</w:t>
            </w:r>
          </w:p>
        </w:tc>
        <w:tc>
          <w:tcPr>
            <w:tcW w:w="14909" w:type="dxa"/>
            <w:shd w:val="clear" w:color="auto" w:fill="auto"/>
            <w:vAlign w:val="center"/>
          </w:tcPr>
          <w:p w14:paraId="2715D1D8" w14:textId="77777777" w:rsidR="004D4976" w:rsidRPr="00516396" w:rsidRDefault="41198D5F" w:rsidP="00600473">
            <w:pPr>
              <w:numPr>
                <w:ilvl w:val="0"/>
                <w:numId w:val="10"/>
              </w:numPr>
              <w:spacing w:before="60"/>
              <w:ind w:left="209" w:hanging="180"/>
              <w:jc w:val="both"/>
              <w:rPr>
                <w:rFonts w:ascii="Times New Roman" w:hAnsi="Times New Roman"/>
              </w:rPr>
            </w:pPr>
            <w:r w:rsidRPr="2F9000AC">
              <w:rPr>
                <w:rFonts w:ascii="Times New Roman" w:hAnsi="Times New Roman"/>
              </w:rPr>
              <w:t>İnşaat faaliyetleri süresince araç lastiklerinin değiştirilmesi gerektiği durumlarda; eski lastikler, lastik dağıtımını ve satışını yapan işletme ve taşıma lisanslı araçlar aracılığıyla gerçekleştirilecektir.</w:t>
            </w:r>
            <w:r w:rsidR="003C2913" w:rsidRPr="2F9000AC">
              <w:rPr>
                <w:rFonts w:ascii="Times New Roman" w:hAnsi="Times New Roman"/>
              </w:rPr>
              <w:t xml:space="preserve"> </w:t>
            </w:r>
          </w:p>
        </w:tc>
      </w:tr>
      <w:tr w:rsidR="006D2DC0" w:rsidRPr="00516396" w14:paraId="1695095B" w14:textId="77777777" w:rsidTr="2F9000AC">
        <w:trPr>
          <w:tblHeader/>
        </w:trPr>
        <w:tc>
          <w:tcPr>
            <w:tcW w:w="2269" w:type="dxa"/>
          </w:tcPr>
          <w:p w14:paraId="6B07BC16"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22C77B33" w14:textId="77777777" w:rsidR="004D4976" w:rsidRPr="00516396" w:rsidRDefault="004D4976" w:rsidP="00A51827">
            <w:pPr>
              <w:pStyle w:val="BodyText"/>
              <w:ind w:left="0"/>
              <w:jc w:val="center"/>
              <w:rPr>
                <w:b/>
                <w:sz w:val="20"/>
                <w:lang w:val="tr-TR" w:eastAsia="en-US"/>
              </w:rPr>
            </w:pPr>
          </w:p>
        </w:tc>
        <w:tc>
          <w:tcPr>
            <w:tcW w:w="2211" w:type="dxa"/>
            <w:vAlign w:val="center"/>
          </w:tcPr>
          <w:p w14:paraId="59CE19E2" w14:textId="77777777" w:rsidR="004D4976" w:rsidRPr="00516396" w:rsidRDefault="004D4976" w:rsidP="00DA6159">
            <w:pPr>
              <w:pStyle w:val="BodyText"/>
              <w:ind w:left="0"/>
              <w:jc w:val="center"/>
              <w:rPr>
                <w:b/>
                <w:sz w:val="20"/>
                <w:lang w:val="tr-TR" w:eastAsia="en-US"/>
              </w:rPr>
            </w:pPr>
            <w:r w:rsidRPr="00516396">
              <w:rPr>
                <w:b/>
                <w:sz w:val="20"/>
                <w:lang w:val="tr-TR" w:eastAsia="en-US"/>
              </w:rPr>
              <w:t>Hafriyat Toprağı, İnşaat ve Yıkıntı Atıkları</w:t>
            </w:r>
          </w:p>
        </w:tc>
        <w:tc>
          <w:tcPr>
            <w:tcW w:w="14909" w:type="dxa"/>
            <w:shd w:val="clear" w:color="auto" w:fill="auto"/>
            <w:vAlign w:val="center"/>
          </w:tcPr>
          <w:p w14:paraId="52C3E272"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Atıklar kaynağında en aza indirilecektir.</w:t>
            </w:r>
          </w:p>
          <w:p w14:paraId="3FD3061B"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Hafriyat toprağı ile inşaat/yıkıntı atıklarının geri kazanılması ve özellikle alt yapı malzemesi olarak yeniden değerlendirilmesi öncelikli olarak değerlendirilecektir.</w:t>
            </w:r>
          </w:p>
          <w:p w14:paraId="1D9E19B8"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Hafriyat toprağı ile inşaat/yıkıntı atıkları birbirine karıştırılmayacaktır.</w:t>
            </w:r>
          </w:p>
          <w:p w14:paraId="554D6E80"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Sağlıklı geri kazanım ve bertaraf sistemi için atıklar kaynağında ayrılacaktır.</w:t>
            </w:r>
            <w:r w:rsidR="003C2913" w:rsidRPr="2F9000AC">
              <w:rPr>
                <w:rFonts w:ascii="Times New Roman" w:hAnsi="Times New Roman"/>
              </w:rPr>
              <w:t xml:space="preserve"> </w:t>
            </w:r>
          </w:p>
        </w:tc>
      </w:tr>
      <w:tr w:rsidR="006D2DC0" w:rsidRPr="00516396" w14:paraId="1323E586" w14:textId="77777777" w:rsidTr="2F9000AC">
        <w:trPr>
          <w:tblHeader/>
        </w:trPr>
        <w:tc>
          <w:tcPr>
            <w:tcW w:w="2269" w:type="dxa"/>
          </w:tcPr>
          <w:p w14:paraId="6E94AE44" w14:textId="77777777" w:rsidR="006A67F0" w:rsidRPr="00516396" w:rsidRDefault="006A67F0" w:rsidP="00DA6159">
            <w:pPr>
              <w:pStyle w:val="BodyText"/>
              <w:ind w:left="0"/>
              <w:rPr>
                <w:b/>
                <w:sz w:val="20"/>
                <w:lang w:val="tr-TR" w:eastAsia="en-US"/>
              </w:rPr>
            </w:pPr>
            <w:r w:rsidRPr="00516396">
              <w:rPr>
                <w:b/>
                <w:sz w:val="20"/>
                <w:lang w:val="tr-TR" w:eastAsia="en-US"/>
              </w:rPr>
              <w:t>YIKIM VE İNŞAAT AŞAMASI</w:t>
            </w:r>
          </w:p>
        </w:tc>
        <w:tc>
          <w:tcPr>
            <w:tcW w:w="2139" w:type="dxa"/>
            <w:vMerge w:val="restart"/>
            <w:shd w:val="clear" w:color="auto" w:fill="auto"/>
            <w:vAlign w:val="center"/>
          </w:tcPr>
          <w:p w14:paraId="58EE481C" w14:textId="77777777" w:rsidR="006A67F0" w:rsidRPr="00516396" w:rsidRDefault="006A67F0" w:rsidP="00600473">
            <w:pPr>
              <w:pStyle w:val="BodyText"/>
              <w:numPr>
                <w:ilvl w:val="0"/>
                <w:numId w:val="28"/>
              </w:numPr>
              <w:ind w:left="127" w:hanging="41"/>
              <w:rPr>
                <w:b/>
                <w:sz w:val="20"/>
                <w:lang w:val="tr-TR" w:eastAsia="en-US"/>
              </w:rPr>
            </w:pPr>
            <w:r w:rsidRPr="00516396">
              <w:rPr>
                <w:b/>
                <w:sz w:val="20"/>
                <w:lang w:val="tr-TR" w:eastAsia="en-US"/>
              </w:rPr>
              <w:t>Bireysel Atık Su Arıtım Sistemi</w:t>
            </w:r>
          </w:p>
        </w:tc>
        <w:tc>
          <w:tcPr>
            <w:tcW w:w="2211" w:type="dxa"/>
            <w:vMerge w:val="restart"/>
            <w:vAlign w:val="center"/>
          </w:tcPr>
          <w:p w14:paraId="4851391B" w14:textId="77777777" w:rsidR="006A67F0" w:rsidRPr="00516396" w:rsidRDefault="006A67F0" w:rsidP="00DA6159">
            <w:pPr>
              <w:pStyle w:val="BodyText"/>
              <w:ind w:left="0"/>
              <w:jc w:val="center"/>
              <w:rPr>
                <w:b/>
                <w:sz w:val="20"/>
                <w:lang w:val="tr-TR" w:eastAsia="en-US"/>
              </w:rPr>
            </w:pPr>
            <w:r w:rsidRPr="00516396">
              <w:rPr>
                <w:b/>
                <w:sz w:val="20"/>
                <w:lang w:val="tr-TR" w:eastAsia="en-US"/>
              </w:rPr>
              <w:t>Atık Su ve Su Yönetimi</w:t>
            </w:r>
          </w:p>
        </w:tc>
        <w:tc>
          <w:tcPr>
            <w:tcW w:w="14909" w:type="dxa"/>
            <w:vMerge w:val="restart"/>
            <w:shd w:val="clear" w:color="auto" w:fill="auto"/>
            <w:vAlign w:val="center"/>
          </w:tcPr>
          <w:p w14:paraId="6F089FF7" w14:textId="77777777" w:rsidR="006A67F0" w:rsidRPr="00516396" w:rsidRDefault="4C10B02C" w:rsidP="006A67F0">
            <w:pPr>
              <w:numPr>
                <w:ilvl w:val="0"/>
                <w:numId w:val="10"/>
              </w:numPr>
              <w:spacing w:before="60"/>
              <w:ind w:left="209" w:hanging="180"/>
              <w:jc w:val="both"/>
              <w:rPr>
                <w:rFonts w:ascii="Times New Roman" w:hAnsi="Times New Roman"/>
              </w:rPr>
            </w:pPr>
            <w:r w:rsidRPr="2F9000AC">
              <w:rPr>
                <w:rFonts w:ascii="Times New Roman" w:hAnsi="Times New Roman"/>
              </w:rPr>
              <w:t>İnşaat çalışmaları sırasında oluşacak atık sular mevcut kanalizasyon sistemine entegre edilecektir.</w:t>
            </w:r>
            <w:r w:rsidR="003C2913" w:rsidRPr="2F9000AC">
              <w:rPr>
                <w:rFonts w:ascii="Times New Roman" w:hAnsi="Times New Roman"/>
              </w:rPr>
              <w:t xml:space="preserve"> </w:t>
            </w:r>
          </w:p>
          <w:p w14:paraId="38EDBACC" w14:textId="77777777" w:rsidR="006A67F0" w:rsidRPr="00516396" w:rsidRDefault="4C10B02C" w:rsidP="006A67F0">
            <w:pPr>
              <w:numPr>
                <w:ilvl w:val="0"/>
                <w:numId w:val="10"/>
              </w:numPr>
              <w:spacing w:before="60"/>
              <w:ind w:left="209" w:hanging="180"/>
              <w:jc w:val="both"/>
              <w:rPr>
                <w:rFonts w:ascii="Times New Roman" w:hAnsi="Times New Roman"/>
              </w:rPr>
            </w:pPr>
            <w:r w:rsidRPr="2F9000AC">
              <w:rPr>
                <w:rFonts w:ascii="Times New Roman" w:hAnsi="Times New Roman"/>
              </w:rPr>
              <w:t>İnşaat sahasının bulunduğu bölgede kanalizasyon sisteminin bulunmaması durumunda atık sular bağlı bulunan Belediye’ye ait vidanjörler ile sahadan uzaklaştırılacaktır.</w:t>
            </w:r>
            <w:r w:rsidR="003C2913" w:rsidRPr="2F9000AC">
              <w:rPr>
                <w:rFonts w:ascii="Times New Roman" w:hAnsi="Times New Roman"/>
              </w:rPr>
              <w:t xml:space="preserve"> </w:t>
            </w:r>
          </w:p>
        </w:tc>
      </w:tr>
      <w:tr w:rsidR="006D2DC0" w:rsidRPr="00516396" w14:paraId="201D4F79" w14:textId="77777777" w:rsidTr="2F9000AC">
        <w:trPr>
          <w:tblHeader/>
        </w:trPr>
        <w:tc>
          <w:tcPr>
            <w:tcW w:w="2269" w:type="dxa"/>
          </w:tcPr>
          <w:p w14:paraId="63290F1C" w14:textId="77777777" w:rsidR="006A67F0" w:rsidRPr="00516396" w:rsidRDefault="006A67F0"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39357F50" w14:textId="77777777" w:rsidR="006A67F0" w:rsidRPr="00516396" w:rsidRDefault="006A67F0" w:rsidP="004315B4">
            <w:pPr>
              <w:spacing w:before="60"/>
              <w:ind w:left="0"/>
              <w:jc w:val="center"/>
              <w:rPr>
                <w:rFonts w:ascii="Times New Roman" w:hAnsi="Times New Roman"/>
                <w:b/>
              </w:rPr>
            </w:pPr>
          </w:p>
        </w:tc>
        <w:tc>
          <w:tcPr>
            <w:tcW w:w="2211" w:type="dxa"/>
            <w:vMerge/>
            <w:vAlign w:val="center"/>
          </w:tcPr>
          <w:p w14:paraId="5461E73E" w14:textId="77777777" w:rsidR="006A67F0" w:rsidRPr="00516396" w:rsidRDefault="006A67F0" w:rsidP="00DA6159">
            <w:pPr>
              <w:pStyle w:val="BodyText"/>
              <w:ind w:left="0"/>
              <w:jc w:val="center"/>
              <w:rPr>
                <w:b/>
                <w:sz w:val="20"/>
                <w:lang w:val="tr-TR" w:eastAsia="en-US"/>
              </w:rPr>
            </w:pPr>
          </w:p>
        </w:tc>
        <w:tc>
          <w:tcPr>
            <w:tcW w:w="14909" w:type="dxa"/>
            <w:vMerge/>
            <w:vAlign w:val="center"/>
          </w:tcPr>
          <w:p w14:paraId="4AF124CB" w14:textId="77777777" w:rsidR="006A67F0" w:rsidRPr="00516396" w:rsidRDefault="006A67F0" w:rsidP="00B250A8">
            <w:pPr>
              <w:numPr>
                <w:ilvl w:val="0"/>
                <w:numId w:val="10"/>
              </w:numPr>
              <w:spacing w:before="60"/>
              <w:ind w:left="209" w:hanging="180"/>
              <w:jc w:val="both"/>
              <w:rPr>
                <w:rFonts w:ascii="Times New Roman" w:hAnsi="Times New Roman"/>
              </w:rPr>
            </w:pPr>
          </w:p>
        </w:tc>
      </w:tr>
      <w:tr w:rsidR="006D2DC0" w:rsidRPr="00516396" w14:paraId="2D3A2285" w14:textId="77777777" w:rsidTr="2F9000AC">
        <w:trPr>
          <w:tblHeader/>
        </w:trPr>
        <w:tc>
          <w:tcPr>
            <w:tcW w:w="2269" w:type="dxa"/>
          </w:tcPr>
          <w:p w14:paraId="1F7E92A0"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shd w:val="clear" w:color="auto" w:fill="auto"/>
            <w:vAlign w:val="center"/>
          </w:tcPr>
          <w:p w14:paraId="55CBCA68" w14:textId="77777777" w:rsidR="004D4976" w:rsidRPr="00516396" w:rsidRDefault="004D4976" w:rsidP="00A967FF">
            <w:pPr>
              <w:pStyle w:val="BodyText"/>
              <w:numPr>
                <w:ilvl w:val="0"/>
                <w:numId w:val="28"/>
              </w:numPr>
              <w:ind w:left="127" w:hanging="41"/>
              <w:rPr>
                <w:b/>
                <w:sz w:val="20"/>
                <w:lang w:val="tr-TR" w:eastAsia="en-US"/>
              </w:rPr>
            </w:pPr>
            <w:r w:rsidRPr="00516396">
              <w:rPr>
                <w:b/>
                <w:sz w:val="20"/>
                <w:lang w:val="tr-TR" w:eastAsia="en-US"/>
              </w:rPr>
              <w:t xml:space="preserve">Tarihi bina(lar) </w:t>
            </w:r>
          </w:p>
        </w:tc>
        <w:tc>
          <w:tcPr>
            <w:tcW w:w="2211" w:type="dxa"/>
            <w:vAlign w:val="center"/>
          </w:tcPr>
          <w:p w14:paraId="0620E029" w14:textId="77777777" w:rsidR="004D4976" w:rsidRPr="00516396" w:rsidRDefault="004D4976" w:rsidP="00A967FF">
            <w:pPr>
              <w:pStyle w:val="BodyText"/>
              <w:ind w:left="0"/>
              <w:jc w:val="center"/>
              <w:rPr>
                <w:b/>
                <w:sz w:val="20"/>
                <w:lang w:val="tr-TR" w:eastAsia="en-US"/>
              </w:rPr>
            </w:pPr>
            <w:r w:rsidRPr="00516396">
              <w:rPr>
                <w:b/>
                <w:sz w:val="20"/>
                <w:lang w:val="tr-TR" w:eastAsia="en-US"/>
              </w:rPr>
              <w:t>Kültürel Miras</w:t>
            </w:r>
          </w:p>
        </w:tc>
        <w:tc>
          <w:tcPr>
            <w:tcW w:w="14909" w:type="dxa"/>
            <w:shd w:val="clear" w:color="auto" w:fill="auto"/>
            <w:vAlign w:val="center"/>
          </w:tcPr>
          <w:p w14:paraId="36443958"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Yıkımı yapılacak olan binanın tarihi bir yapı olması, binanın tarihi alan olarak tanımlanmış bir alanda bulunması, yıkımı yapılacak olan binanın çok yakınında koruma altında olan tarihi bir alanın olması durumunda, ilgili kurumlar ile gerekli bildirimler ve yazışmalar yapılarak, ulusal mevzuat doğrultusunda yerel devlet kurumlarından yıkım faaliyetlerinin gerçekleştirilmesi için gereken onaylar ve izinler alınacaktır.</w:t>
            </w:r>
          </w:p>
          <w:p w14:paraId="7258C480"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İnşaat çalışmaları sırasında bulunan eserler “rastlantısal bulgu” olarak belirtilecek ve kayıt altına alınacaktır.</w:t>
            </w:r>
            <w:r w:rsidR="003C2913" w:rsidRPr="2F9000AC">
              <w:rPr>
                <w:rFonts w:ascii="Times New Roman" w:hAnsi="Times New Roman"/>
              </w:rPr>
              <w:t xml:space="preserve"> </w:t>
            </w:r>
            <w:r w:rsidRPr="2F9000AC">
              <w:rPr>
                <w:rFonts w:ascii="Times New Roman" w:hAnsi="Times New Roman"/>
              </w:rPr>
              <w:t>Rastlantısal bulgu sonrasında izlenecek ve uygulanacak adımlar için “Rastlantısal Bulgu Prosedürü” hazırlanacaktır.</w:t>
            </w:r>
            <w:r w:rsidR="003C2913" w:rsidRPr="2F9000AC">
              <w:rPr>
                <w:rFonts w:ascii="Times New Roman" w:hAnsi="Times New Roman"/>
              </w:rPr>
              <w:t xml:space="preserve"> </w:t>
            </w:r>
          </w:p>
          <w:p w14:paraId="5277530B"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Rastlantısal bulgular ile ilgili olarak Kültür ve Tabiat Varlıklarını Koruma Kurulları bilgilendirilecek ve şantiye sahasının bulunduğu alandan sorumlu olan Koruma Kurulu’ndan gerekli onayın gelmesi beklenecektir.</w:t>
            </w:r>
            <w:r w:rsidR="003C2913" w:rsidRPr="2F9000AC">
              <w:rPr>
                <w:rFonts w:ascii="Times New Roman" w:hAnsi="Times New Roman"/>
              </w:rPr>
              <w:t xml:space="preserve"> </w:t>
            </w:r>
            <w:r w:rsidRPr="2F9000AC">
              <w:rPr>
                <w:rFonts w:ascii="Times New Roman" w:hAnsi="Times New Roman"/>
              </w:rPr>
              <w:t>Bu bekleme süresince herhangi bir yıkım/inşaat çalışması gerçekleştirilmeyecektir.</w:t>
            </w:r>
            <w:r w:rsidR="003C2913" w:rsidRPr="2F9000AC">
              <w:rPr>
                <w:rFonts w:ascii="Times New Roman" w:hAnsi="Times New Roman"/>
              </w:rPr>
              <w:t xml:space="preserve"> </w:t>
            </w:r>
          </w:p>
          <w:p w14:paraId="46B9A03E"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Rastlantısal bulgular ile ilgili olarak yıkım, inşaat faaliyetlerinin ertelenmesi ya da zamanlamasının yeniden düzenlenmesi için ilgili tüm hükümlerin yürürlüğe girmesi sağlanacaktır.</w:t>
            </w:r>
            <w:r w:rsidR="003C2913" w:rsidRPr="2F9000AC">
              <w:rPr>
                <w:rFonts w:ascii="Times New Roman" w:hAnsi="Times New Roman"/>
              </w:rPr>
              <w:t xml:space="preserve"> </w:t>
            </w:r>
          </w:p>
          <w:p w14:paraId="5A453CCB" w14:textId="77777777" w:rsidR="00602A97" w:rsidRPr="00516396" w:rsidRDefault="24EF5EB5" w:rsidP="00A967FF">
            <w:pPr>
              <w:numPr>
                <w:ilvl w:val="0"/>
                <w:numId w:val="10"/>
              </w:numPr>
              <w:spacing w:before="60"/>
              <w:ind w:left="209" w:hanging="180"/>
              <w:jc w:val="both"/>
              <w:rPr>
                <w:rFonts w:ascii="Times New Roman" w:hAnsi="Times New Roman"/>
              </w:rPr>
            </w:pPr>
            <w:r w:rsidRPr="2F9000AC">
              <w:rPr>
                <w:rFonts w:ascii="Times New Roman" w:hAnsi="Times New Roman"/>
              </w:rPr>
              <w:t xml:space="preserve">Bu konu hakkında yapılan tüm yazışmalar, </w:t>
            </w:r>
            <w:r w:rsidR="5B2DF2D6" w:rsidRPr="2F9000AC">
              <w:rPr>
                <w:rFonts w:ascii="Times New Roman" w:hAnsi="Times New Roman"/>
              </w:rPr>
              <w:t>alınan tüm kararlar</w:t>
            </w:r>
            <w:r w:rsidR="6A6C9CDA" w:rsidRPr="2F9000AC">
              <w:rPr>
                <w:rFonts w:ascii="Times New Roman" w:hAnsi="Times New Roman"/>
              </w:rPr>
              <w:t>a uygun olarak ÇSYP güncellenecek ve tüm dokümanlar</w:t>
            </w:r>
            <w:r w:rsidR="5B2DF2D6" w:rsidRPr="2F9000AC">
              <w:rPr>
                <w:rFonts w:ascii="Times New Roman" w:hAnsi="Times New Roman"/>
              </w:rPr>
              <w:t xml:space="preserve"> ÇSYP’nin ekinde sunulacaktır. </w:t>
            </w:r>
          </w:p>
        </w:tc>
      </w:tr>
      <w:tr w:rsidR="006D2DC0" w:rsidRPr="00516396" w14:paraId="0FF79156" w14:textId="77777777" w:rsidTr="2F9000AC">
        <w:trPr>
          <w:tblHeader/>
        </w:trPr>
        <w:tc>
          <w:tcPr>
            <w:tcW w:w="2269" w:type="dxa"/>
          </w:tcPr>
          <w:p w14:paraId="2A4B1BF0"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shd w:val="clear" w:color="auto" w:fill="auto"/>
          </w:tcPr>
          <w:p w14:paraId="1E7B94F1" w14:textId="77777777" w:rsidR="004D4976" w:rsidRPr="00516396" w:rsidRDefault="004D4976" w:rsidP="00A967FF">
            <w:pPr>
              <w:pStyle w:val="BodyText"/>
              <w:numPr>
                <w:ilvl w:val="0"/>
                <w:numId w:val="28"/>
              </w:numPr>
              <w:ind w:left="127" w:hanging="41"/>
              <w:rPr>
                <w:b/>
                <w:sz w:val="20"/>
                <w:lang w:val="tr-TR" w:eastAsia="en-US"/>
              </w:rPr>
            </w:pPr>
            <w:r w:rsidRPr="00516396">
              <w:rPr>
                <w:b/>
                <w:sz w:val="20"/>
                <w:lang w:val="tr-TR" w:eastAsia="en-US"/>
              </w:rPr>
              <w:t>Arazi edinimi</w:t>
            </w:r>
          </w:p>
        </w:tc>
        <w:tc>
          <w:tcPr>
            <w:tcW w:w="2211" w:type="dxa"/>
          </w:tcPr>
          <w:p w14:paraId="060D915C" w14:textId="77777777" w:rsidR="004D4976" w:rsidRPr="00516396" w:rsidRDefault="004D4976" w:rsidP="00A967FF">
            <w:pPr>
              <w:pStyle w:val="BodyText"/>
              <w:ind w:left="0"/>
              <w:jc w:val="center"/>
              <w:rPr>
                <w:b/>
                <w:sz w:val="20"/>
                <w:lang w:val="tr-TR" w:eastAsia="en-US"/>
              </w:rPr>
            </w:pPr>
            <w:r w:rsidRPr="00516396">
              <w:rPr>
                <w:b/>
                <w:sz w:val="20"/>
                <w:lang w:val="tr-TR" w:eastAsia="en-US"/>
              </w:rPr>
              <w:t xml:space="preserve">Arazi Edinimi ve Yeniden Yerleşim Planı/Çerçevesi </w:t>
            </w:r>
          </w:p>
        </w:tc>
        <w:tc>
          <w:tcPr>
            <w:tcW w:w="14909" w:type="dxa"/>
            <w:shd w:val="clear" w:color="auto" w:fill="auto"/>
            <w:vAlign w:val="center"/>
          </w:tcPr>
          <w:p w14:paraId="518E258D" w14:textId="77777777" w:rsidR="004D4976" w:rsidRPr="00516396" w:rsidRDefault="41198D5F" w:rsidP="005A446E">
            <w:pPr>
              <w:numPr>
                <w:ilvl w:val="0"/>
                <w:numId w:val="10"/>
              </w:numPr>
              <w:spacing w:before="60"/>
              <w:ind w:left="209" w:hanging="180"/>
              <w:jc w:val="both"/>
              <w:rPr>
                <w:rFonts w:ascii="Times New Roman" w:hAnsi="Times New Roman"/>
              </w:rPr>
            </w:pPr>
            <w:r w:rsidRPr="2F9000AC">
              <w:rPr>
                <w:rFonts w:ascii="Times New Roman" w:hAnsi="Times New Roman"/>
              </w:rPr>
              <w:t>Projenin farklı aşamalarında arazi edinimi ya da yeniden yerleşim durumlarının oluşması beklenmemektedir.</w:t>
            </w:r>
          </w:p>
          <w:p w14:paraId="554375BA"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Arazi edinimi ya da yeniden yerleşim gerektiren bir durum yaşanması durumunda ivedilikle DB’n</w:t>
            </w:r>
            <w:r w:rsidR="68C2913F" w:rsidRPr="2F9000AC">
              <w:rPr>
                <w:rFonts w:ascii="Times New Roman" w:hAnsi="Times New Roman"/>
              </w:rPr>
              <w:t>i</w:t>
            </w:r>
            <w:r w:rsidRPr="2F9000AC">
              <w:rPr>
                <w:rFonts w:ascii="Times New Roman" w:hAnsi="Times New Roman"/>
              </w:rPr>
              <w:t>n Sorumlu Ekip Lideri ile iletişime geçilecektir.</w:t>
            </w:r>
          </w:p>
          <w:p w14:paraId="180842CE" w14:textId="77777777" w:rsidR="004D4976" w:rsidRPr="00516396" w:rsidRDefault="004D4976" w:rsidP="002B1660">
            <w:pPr>
              <w:spacing w:before="60"/>
              <w:ind w:left="209"/>
              <w:jc w:val="both"/>
              <w:rPr>
                <w:rFonts w:ascii="Times New Roman" w:hAnsi="Times New Roman"/>
              </w:rPr>
            </w:pPr>
          </w:p>
        </w:tc>
      </w:tr>
      <w:tr w:rsidR="006D2DC0" w:rsidRPr="00516396" w14:paraId="7284132B" w14:textId="77777777" w:rsidTr="2F9000AC">
        <w:trPr>
          <w:tblHeader/>
        </w:trPr>
        <w:tc>
          <w:tcPr>
            <w:tcW w:w="2269" w:type="dxa"/>
          </w:tcPr>
          <w:p w14:paraId="278F4212"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vMerge w:val="restart"/>
            <w:shd w:val="clear" w:color="auto" w:fill="auto"/>
          </w:tcPr>
          <w:p w14:paraId="3DE67E5C" w14:textId="77777777" w:rsidR="004D4976" w:rsidRPr="00516396" w:rsidRDefault="004D4976" w:rsidP="00A967FF">
            <w:pPr>
              <w:pStyle w:val="BodyText"/>
              <w:numPr>
                <w:ilvl w:val="0"/>
                <w:numId w:val="28"/>
              </w:numPr>
              <w:ind w:left="127" w:hanging="41"/>
              <w:rPr>
                <w:b/>
                <w:sz w:val="20"/>
                <w:lang w:val="tr-TR" w:eastAsia="en-US"/>
              </w:rPr>
            </w:pPr>
            <w:r w:rsidRPr="00516396">
              <w:rPr>
                <w:b/>
                <w:sz w:val="20"/>
                <w:lang w:val="tr-TR" w:eastAsia="en-US"/>
              </w:rPr>
              <w:t>Zehirli Materyaller</w:t>
            </w:r>
          </w:p>
        </w:tc>
        <w:tc>
          <w:tcPr>
            <w:tcW w:w="2211" w:type="dxa"/>
            <w:vAlign w:val="center"/>
          </w:tcPr>
          <w:p w14:paraId="4E8A76BF" w14:textId="77777777" w:rsidR="004D4976" w:rsidRPr="00516396" w:rsidRDefault="004D4976" w:rsidP="00DA6159">
            <w:pPr>
              <w:pStyle w:val="BodyText"/>
              <w:ind w:left="0"/>
              <w:jc w:val="center"/>
              <w:rPr>
                <w:b/>
                <w:sz w:val="20"/>
                <w:lang w:val="tr-TR" w:eastAsia="en-US"/>
              </w:rPr>
            </w:pPr>
            <w:r w:rsidRPr="00516396">
              <w:rPr>
                <w:b/>
                <w:sz w:val="20"/>
                <w:lang w:val="tr-TR" w:eastAsia="en-US"/>
              </w:rPr>
              <w:t>Asbest Yönetimi</w:t>
            </w:r>
          </w:p>
        </w:tc>
        <w:tc>
          <w:tcPr>
            <w:tcW w:w="14909" w:type="dxa"/>
            <w:shd w:val="clear" w:color="auto" w:fill="auto"/>
            <w:vAlign w:val="center"/>
          </w:tcPr>
          <w:p w14:paraId="30FA69BC"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Proje sahasında asbest bulunması durumunda, bu madde açıkça tehlikeli madde olarak belirtilecektir.</w:t>
            </w:r>
            <w:r w:rsidR="003C2913" w:rsidRPr="2F9000AC">
              <w:rPr>
                <w:rFonts w:ascii="Times New Roman" w:hAnsi="Times New Roman"/>
              </w:rPr>
              <w:t xml:space="preserve"> </w:t>
            </w:r>
          </w:p>
          <w:p w14:paraId="11B71DCD"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 xml:space="preserve">Proje sahasında asbest olması durumunda, asbest etkisini en az düzeye indirmek için uygun şekilde muhafaza edilecek ve sızdırmazlığı sağlanacaktır. </w:t>
            </w:r>
          </w:p>
          <w:p w14:paraId="38FF0668"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Asbestin sökülmesinin gerektiği durumlarda, söküm öncesinde asbest tozunun en az düzeyde tutulması için ıslatma maddesi kullanılacaktır.</w:t>
            </w:r>
          </w:p>
          <w:p w14:paraId="2AA5A1D1"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Asbest sökümü ve bertarafı uzman ve yetkin kişiler/kuruluşlar tarafından gerçekleştirilecektir.</w:t>
            </w:r>
          </w:p>
          <w:p w14:paraId="2F3DA731"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Asbest materyalinin geçici süre ile saklanması gerektiği durumlarda, atıklar güvenli bir şekilde kapalı konteynerler içinde tutulmalı ve uygun şekilde etiketlenmelidir.</w:t>
            </w:r>
            <w:r w:rsidR="003C2913" w:rsidRPr="2F9000AC">
              <w:rPr>
                <w:rFonts w:ascii="Times New Roman" w:hAnsi="Times New Roman"/>
              </w:rPr>
              <w:t xml:space="preserve"> </w:t>
            </w:r>
          </w:p>
          <w:p w14:paraId="6B43DB97"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Yetkisiz kişiler tarafından asbest sökümü yapılmasına karşı gerekli önlemler alınacaktır.</w:t>
            </w:r>
          </w:p>
          <w:p w14:paraId="254C1310"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Sökülen asbest tekrar kullanılmayacaktır.</w:t>
            </w:r>
          </w:p>
        </w:tc>
      </w:tr>
      <w:tr w:rsidR="006D2DC0" w:rsidRPr="00516396" w14:paraId="6EB56B3E" w14:textId="77777777" w:rsidTr="2F9000AC">
        <w:trPr>
          <w:tblHeader/>
        </w:trPr>
        <w:tc>
          <w:tcPr>
            <w:tcW w:w="2269" w:type="dxa"/>
          </w:tcPr>
          <w:p w14:paraId="4FE047F7" w14:textId="77777777" w:rsidR="004D4976" w:rsidRPr="00516396" w:rsidRDefault="004D4976" w:rsidP="00DA6159">
            <w:pPr>
              <w:pStyle w:val="BodyText"/>
              <w:ind w:left="0"/>
              <w:rPr>
                <w:b/>
                <w:sz w:val="20"/>
                <w:lang w:val="tr-TR" w:eastAsia="en-US"/>
              </w:rPr>
            </w:pPr>
            <w:r w:rsidRPr="00516396">
              <w:rPr>
                <w:b/>
                <w:sz w:val="20"/>
                <w:lang w:val="tr-TR" w:eastAsia="en-US"/>
              </w:rPr>
              <w:lastRenderedPageBreak/>
              <w:t>YIKIM VE İNŞAAT AŞAMASI</w:t>
            </w:r>
          </w:p>
        </w:tc>
        <w:tc>
          <w:tcPr>
            <w:tcW w:w="2139" w:type="dxa"/>
            <w:vMerge/>
            <w:vAlign w:val="center"/>
          </w:tcPr>
          <w:p w14:paraId="6A35A592" w14:textId="77777777" w:rsidR="004D4976" w:rsidRPr="00516396" w:rsidRDefault="004D4976" w:rsidP="00A51827">
            <w:pPr>
              <w:pStyle w:val="BodyText"/>
              <w:ind w:left="0"/>
              <w:jc w:val="center"/>
              <w:rPr>
                <w:b/>
                <w:sz w:val="20"/>
                <w:lang w:val="tr-TR" w:eastAsia="en-US"/>
              </w:rPr>
            </w:pPr>
          </w:p>
        </w:tc>
        <w:tc>
          <w:tcPr>
            <w:tcW w:w="2211" w:type="dxa"/>
            <w:vAlign w:val="center"/>
          </w:tcPr>
          <w:p w14:paraId="271DBFE3" w14:textId="77777777" w:rsidR="004D4976" w:rsidRPr="00516396" w:rsidRDefault="004D4976" w:rsidP="00DA6159">
            <w:pPr>
              <w:pStyle w:val="BodyText"/>
              <w:ind w:left="0"/>
              <w:jc w:val="center"/>
              <w:rPr>
                <w:b/>
                <w:sz w:val="20"/>
                <w:lang w:val="tr-TR" w:eastAsia="en-US"/>
              </w:rPr>
            </w:pPr>
            <w:r w:rsidRPr="00516396">
              <w:rPr>
                <w:b/>
                <w:sz w:val="20"/>
                <w:lang w:val="tr-TR" w:eastAsia="en-US"/>
              </w:rPr>
              <w:t>Tehlikeli Atık Yönetimi</w:t>
            </w:r>
          </w:p>
        </w:tc>
        <w:tc>
          <w:tcPr>
            <w:tcW w:w="14909" w:type="dxa"/>
            <w:shd w:val="clear" w:color="auto" w:fill="auto"/>
            <w:vAlign w:val="center"/>
          </w:tcPr>
          <w:p w14:paraId="3B5725E1"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Proje sahasında tehlikeli atıkların geçici olarak depolanması durumunda; atıklar sağlam, sızdırmaz, emniyetli ve uluslararası kabul görmüş standartlara uygun konteynırlar içerisinde muhafaza edilecek, konteynırların üzerinde tehlikeli atık ibaresine yer verilecek ve depolanan maddenin miktarı, içeriği, özellikleri, koruma koşulları ve depolama tarihi konteynırlar üzerinde belirtilecektir.</w:t>
            </w:r>
          </w:p>
          <w:p w14:paraId="19550E58"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Zararlı maddelerin saklandığı konteynerler, dökülme ve sızıntıyı önlemek için sızdırmaz kaplara yerleştirilecektir.</w:t>
            </w:r>
          </w:p>
          <w:p w14:paraId="6F140521"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Tehlikeli atıklar, lisanslı atık taşıma firmaları tarafından taşınacak ve lisanslı tesislerde bertaraf edilecektir.</w:t>
            </w:r>
            <w:r w:rsidR="003C2913" w:rsidRPr="2F9000AC">
              <w:rPr>
                <w:rFonts w:ascii="Times New Roman" w:hAnsi="Times New Roman"/>
              </w:rPr>
              <w:t xml:space="preserve"> </w:t>
            </w:r>
          </w:p>
          <w:p w14:paraId="6E15C7E9" w14:textId="777777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Zehirli içeriğe sahip boyalar, eritici madde (solvent) ya da kurşun bazlı boyalar kullanılmayacaktır.</w:t>
            </w:r>
            <w:r w:rsidR="003C2913" w:rsidRPr="2F9000AC">
              <w:rPr>
                <w:rFonts w:ascii="Times New Roman" w:hAnsi="Times New Roman"/>
              </w:rPr>
              <w:t xml:space="preserve"> </w:t>
            </w:r>
          </w:p>
          <w:p w14:paraId="54A31879" w14:textId="2FBDAF77" w:rsidR="004D4976" w:rsidRPr="00516396" w:rsidRDefault="41198D5F" w:rsidP="00A967FF">
            <w:pPr>
              <w:numPr>
                <w:ilvl w:val="0"/>
                <w:numId w:val="10"/>
              </w:numPr>
              <w:spacing w:before="60"/>
              <w:ind w:left="209" w:hanging="180"/>
              <w:jc w:val="both"/>
              <w:rPr>
                <w:rFonts w:ascii="Times New Roman" w:hAnsi="Times New Roman"/>
              </w:rPr>
            </w:pPr>
            <w:r w:rsidRPr="2F9000AC">
              <w:rPr>
                <w:rFonts w:ascii="Times New Roman" w:hAnsi="Times New Roman"/>
              </w:rPr>
              <w:t xml:space="preserve">Tehlikeli atıkların yönetimi </w:t>
            </w:r>
            <w:r w:rsidR="004D161B" w:rsidRPr="2F9000AC">
              <w:rPr>
                <w:rFonts w:ascii="Times New Roman" w:hAnsi="Times New Roman"/>
              </w:rPr>
              <w:t>İzmir</w:t>
            </w:r>
            <w:r w:rsidRPr="2F9000AC">
              <w:rPr>
                <w:rFonts w:ascii="Times New Roman" w:hAnsi="Times New Roman"/>
              </w:rPr>
              <w:t>/</w:t>
            </w:r>
            <w:r w:rsidR="004D161B" w:rsidRPr="2F9000AC">
              <w:rPr>
                <w:rFonts w:ascii="Times New Roman" w:hAnsi="Times New Roman"/>
              </w:rPr>
              <w:t>Konak</w:t>
            </w:r>
            <w:r w:rsidRPr="2F9000AC">
              <w:rPr>
                <w:rFonts w:ascii="Times New Roman" w:hAnsi="Times New Roman"/>
              </w:rPr>
              <w:t xml:space="preserve"> Belediyesi ile istişarelerde bulunarak </w:t>
            </w:r>
            <w:r w:rsidR="3F6F2E84" w:rsidRPr="2F9000AC">
              <w:rPr>
                <w:rFonts w:ascii="Times New Roman" w:hAnsi="Times New Roman"/>
              </w:rPr>
              <w:t>Atık Yönetimi</w:t>
            </w:r>
            <w:r w:rsidRPr="2F9000AC">
              <w:rPr>
                <w:rFonts w:ascii="Times New Roman" w:hAnsi="Times New Roman"/>
              </w:rPr>
              <w:t xml:space="preserve"> Yönetmeliği uyarınca gerçekleştirilecektir.</w:t>
            </w:r>
          </w:p>
          <w:p w14:paraId="0FEECA47"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 xml:space="preserve">Şantiye sahasında oluşması muhtemel tehlikeli kimyasal ve atıklar halk sağlığına tehdit oluşturmayacak şekilde depolanacaktır. </w:t>
            </w:r>
          </w:p>
          <w:p w14:paraId="56D2C3FB"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Şantiye sahasında oluşması muhtemel tehlikeli kimyasal ve atıkların bertarafı yetkili firmalar ve uzman kişiler kontrolünde lisanslı tesislerde gerçekleştirilecektir.</w:t>
            </w:r>
            <w:r w:rsidR="003C2913" w:rsidRPr="2F9000AC">
              <w:rPr>
                <w:rFonts w:ascii="Times New Roman" w:hAnsi="Times New Roman"/>
              </w:rPr>
              <w:t xml:space="preserve"> </w:t>
            </w:r>
          </w:p>
        </w:tc>
      </w:tr>
      <w:tr w:rsidR="006D2DC0" w:rsidRPr="00516396" w14:paraId="496104D4" w14:textId="77777777" w:rsidTr="2F9000AC">
        <w:trPr>
          <w:tblHeader/>
        </w:trPr>
        <w:tc>
          <w:tcPr>
            <w:tcW w:w="2269" w:type="dxa"/>
          </w:tcPr>
          <w:p w14:paraId="40E01B6A"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shd w:val="clear" w:color="auto" w:fill="auto"/>
            <w:vAlign w:val="center"/>
          </w:tcPr>
          <w:p w14:paraId="70888EF1" w14:textId="77777777" w:rsidR="004D4976" w:rsidRPr="00516396" w:rsidRDefault="004D4976" w:rsidP="000021FA">
            <w:pPr>
              <w:pStyle w:val="BodyText"/>
              <w:numPr>
                <w:ilvl w:val="0"/>
                <w:numId w:val="28"/>
              </w:numPr>
              <w:ind w:left="127" w:hanging="41"/>
              <w:rPr>
                <w:b/>
                <w:sz w:val="20"/>
                <w:lang w:val="tr-TR" w:eastAsia="en-US"/>
              </w:rPr>
            </w:pPr>
            <w:r w:rsidRPr="00516396">
              <w:rPr>
                <w:b/>
                <w:sz w:val="20"/>
                <w:lang w:val="tr-TR" w:eastAsia="en-US"/>
              </w:rPr>
              <w:t>Projeden Etkilenen Ormanlar, Sulak Araziler ve/veya Koruma Alanları</w:t>
            </w:r>
          </w:p>
        </w:tc>
        <w:tc>
          <w:tcPr>
            <w:tcW w:w="2211" w:type="dxa"/>
            <w:vAlign w:val="center"/>
          </w:tcPr>
          <w:p w14:paraId="41E0A0CC" w14:textId="77777777" w:rsidR="004D4976" w:rsidRPr="00516396" w:rsidRDefault="004D4976" w:rsidP="00A967FF">
            <w:pPr>
              <w:pStyle w:val="BodyText"/>
              <w:ind w:left="0"/>
              <w:jc w:val="center"/>
              <w:rPr>
                <w:b/>
                <w:sz w:val="20"/>
                <w:lang w:val="tr-TR" w:eastAsia="en-US"/>
              </w:rPr>
            </w:pPr>
            <w:r w:rsidRPr="00516396">
              <w:rPr>
                <w:b/>
                <w:sz w:val="20"/>
                <w:lang w:val="tr-TR" w:eastAsia="en-US"/>
              </w:rPr>
              <w:t>Koruma</w:t>
            </w:r>
          </w:p>
        </w:tc>
        <w:tc>
          <w:tcPr>
            <w:tcW w:w="14909" w:type="dxa"/>
            <w:shd w:val="clear" w:color="auto" w:fill="auto"/>
            <w:vAlign w:val="center"/>
          </w:tcPr>
          <w:p w14:paraId="618585A7"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 Faaliyetlerin gerçekleştirildiği yakın çevrede bulunan tüm doğal yaşam alanları, sulak alanlar ve koruma alanı olarak kabul edilen alanlar zarar görmeyecek ya da suistimal edilmeyecektir.</w:t>
            </w:r>
            <w:r w:rsidR="003C2913" w:rsidRPr="2F9000AC">
              <w:rPr>
                <w:rFonts w:ascii="Times New Roman" w:hAnsi="Times New Roman"/>
              </w:rPr>
              <w:t xml:space="preserve"> </w:t>
            </w:r>
          </w:p>
          <w:p w14:paraId="5A6545D0"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Projede görevli tüm personel için avlanma, yiyecek arama, tomrukçuluk ya da diğer tahrip edici faaliyetler konusunda yasaklamalar getirilecektir.</w:t>
            </w:r>
            <w:r w:rsidR="003C2913" w:rsidRPr="2F9000AC">
              <w:rPr>
                <w:rFonts w:ascii="Times New Roman" w:hAnsi="Times New Roman"/>
              </w:rPr>
              <w:t xml:space="preserve"> </w:t>
            </w:r>
          </w:p>
          <w:p w14:paraId="7A3416D9"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İnşaat çalışmalarının gerçekleştirileceği alanda büyük ağaçların bulunması durumunda, bu ağaçların tespitine yönelik bir envanter çalışması gerçekleştirilecektir.</w:t>
            </w:r>
            <w:r w:rsidR="003C2913" w:rsidRPr="2F9000AC">
              <w:rPr>
                <w:rFonts w:ascii="Times New Roman" w:hAnsi="Times New Roman"/>
              </w:rPr>
              <w:t xml:space="preserve"> </w:t>
            </w:r>
            <w:r w:rsidRPr="2F9000AC">
              <w:rPr>
                <w:rFonts w:ascii="Times New Roman" w:hAnsi="Times New Roman"/>
              </w:rPr>
              <w:t>Çalışma sonucunda tespit edilen ağaçlar işaretlenecek, kök sistemlerinin korunması ve inşaat çalışmalarından kaynaklanabilecek zararların önlenmesi amacıyla ağaçların etrafı çit ile çevrilecektir.</w:t>
            </w:r>
            <w:r w:rsidR="003C2913" w:rsidRPr="2F9000AC">
              <w:rPr>
                <w:rFonts w:ascii="Times New Roman" w:hAnsi="Times New Roman"/>
              </w:rPr>
              <w:t xml:space="preserve"> </w:t>
            </w:r>
          </w:p>
          <w:p w14:paraId="3B5D7E51"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Proje sahasının yakınında sulak arazi ve derelerin bulunması durumunda, inşaat çalışmalarından zarar görmemeleri için gerekli erozyon ve sediman kontrol önlemleri alınacaktır.</w:t>
            </w:r>
            <w:r w:rsidR="003C2913" w:rsidRPr="2F9000AC">
              <w:rPr>
                <w:rFonts w:ascii="Times New Roman" w:hAnsi="Times New Roman"/>
              </w:rPr>
              <w:t xml:space="preserve"> </w:t>
            </w:r>
          </w:p>
          <w:p w14:paraId="0CC3AA18"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Proje sahasının bitişiğinde lisanssız malzeme ocağı, taş ocağı ya da atık depolama sahası bulundurulmayacaktır.</w:t>
            </w:r>
            <w:r w:rsidR="003C2913" w:rsidRPr="2F9000AC">
              <w:rPr>
                <w:rFonts w:ascii="Times New Roman" w:hAnsi="Times New Roman"/>
              </w:rPr>
              <w:t xml:space="preserve"> </w:t>
            </w:r>
          </w:p>
        </w:tc>
      </w:tr>
      <w:tr w:rsidR="006D2DC0" w:rsidRPr="00516396" w14:paraId="10B025FE" w14:textId="77777777" w:rsidTr="2F9000AC">
        <w:trPr>
          <w:tblHeader/>
        </w:trPr>
        <w:tc>
          <w:tcPr>
            <w:tcW w:w="2269" w:type="dxa"/>
          </w:tcPr>
          <w:p w14:paraId="2A031601"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shd w:val="clear" w:color="auto" w:fill="auto"/>
            <w:vAlign w:val="center"/>
          </w:tcPr>
          <w:p w14:paraId="536FE7CC" w14:textId="77777777" w:rsidR="004D4976" w:rsidRPr="00516396" w:rsidRDefault="004D4976" w:rsidP="006436CD">
            <w:pPr>
              <w:pStyle w:val="BodyText"/>
              <w:numPr>
                <w:ilvl w:val="0"/>
                <w:numId w:val="28"/>
              </w:numPr>
              <w:ind w:left="127" w:hanging="41"/>
              <w:rPr>
                <w:b/>
                <w:sz w:val="20"/>
                <w:lang w:val="tr-TR" w:eastAsia="en-US"/>
              </w:rPr>
            </w:pPr>
            <w:r w:rsidRPr="00516396">
              <w:rPr>
                <w:b/>
                <w:sz w:val="20"/>
                <w:lang w:val="tr-TR" w:eastAsia="en-US"/>
              </w:rPr>
              <w:t>Tıbbi Atığın İmha Edilmesi</w:t>
            </w:r>
          </w:p>
        </w:tc>
        <w:tc>
          <w:tcPr>
            <w:tcW w:w="2211" w:type="dxa"/>
            <w:vAlign w:val="center"/>
          </w:tcPr>
          <w:p w14:paraId="071C693C" w14:textId="77777777" w:rsidR="004D4976" w:rsidRPr="00516396" w:rsidRDefault="004D4976" w:rsidP="00A967FF">
            <w:pPr>
              <w:pStyle w:val="BodyText"/>
              <w:ind w:left="0"/>
              <w:jc w:val="center"/>
              <w:rPr>
                <w:b/>
                <w:sz w:val="20"/>
                <w:lang w:val="tr-TR" w:eastAsia="en-US"/>
              </w:rPr>
            </w:pPr>
            <w:r w:rsidRPr="00516396">
              <w:rPr>
                <w:b/>
                <w:sz w:val="20"/>
                <w:lang w:val="tr-TR" w:eastAsia="en-US"/>
              </w:rPr>
              <w:t>Tıbbi atık yönetimi için Altyapı</w:t>
            </w:r>
          </w:p>
        </w:tc>
        <w:tc>
          <w:tcPr>
            <w:tcW w:w="14909" w:type="dxa"/>
            <w:shd w:val="clear" w:color="auto" w:fill="auto"/>
            <w:vAlign w:val="center"/>
          </w:tcPr>
          <w:p w14:paraId="67FDDA64"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Tıbbi atıkların geçici olarak depolanması Tıbbi Atıkların Kontrolü Yönetmeliği’nin 14. Maddesi ve işleme tesislerine taşınması da 15. Maddesi uyarınca gerçekleştirilecektir.</w:t>
            </w:r>
            <w:r w:rsidR="003C2913" w:rsidRPr="2F9000AC">
              <w:rPr>
                <w:rFonts w:ascii="Times New Roman" w:hAnsi="Times New Roman"/>
              </w:rPr>
              <w:t xml:space="preserve"> </w:t>
            </w:r>
          </w:p>
        </w:tc>
      </w:tr>
      <w:tr w:rsidR="006D2DC0" w:rsidRPr="00516396" w14:paraId="246B8D88" w14:textId="77777777" w:rsidTr="2F9000AC">
        <w:trPr>
          <w:tblHeader/>
        </w:trPr>
        <w:tc>
          <w:tcPr>
            <w:tcW w:w="2269" w:type="dxa"/>
          </w:tcPr>
          <w:p w14:paraId="50AE37D2"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vMerge w:val="restart"/>
            <w:shd w:val="clear" w:color="auto" w:fill="auto"/>
            <w:vAlign w:val="center"/>
          </w:tcPr>
          <w:p w14:paraId="46A0561F" w14:textId="77777777" w:rsidR="004D4976" w:rsidRPr="00516396" w:rsidRDefault="004D4976" w:rsidP="006436CD">
            <w:pPr>
              <w:pStyle w:val="BodyText"/>
              <w:numPr>
                <w:ilvl w:val="0"/>
                <w:numId w:val="28"/>
              </w:numPr>
              <w:ind w:left="127" w:hanging="41"/>
              <w:rPr>
                <w:b/>
                <w:sz w:val="20"/>
                <w:lang w:val="tr-TR" w:eastAsia="en-US"/>
              </w:rPr>
            </w:pPr>
            <w:r w:rsidRPr="00516396">
              <w:rPr>
                <w:b/>
                <w:sz w:val="20"/>
                <w:lang w:val="tr-TR" w:eastAsia="en-US"/>
              </w:rPr>
              <w:t>Trafik ve Yaya Güvenliği</w:t>
            </w:r>
          </w:p>
        </w:tc>
        <w:tc>
          <w:tcPr>
            <w:tcW w:w="2211" w:type="dxa"/>
          </w:tcPr>
          <w:p w14:paraId="1014AD25" w14:textId="77777777" w:rsidR="004D4976" w:rsidRPr="00516396" w:rsidRDefault="004D4976" w:rsidP="006436CD">
            <w:pPr>
              <w:pStyle w:val="BodyText"/>
              <w:ind w:left="0"/>
              <w:jc w:val="center"/>
              <w:rPr>
                <w:b/>
                <w:sz w:val="20"/>
                <w:lang w:val="tr-TR" w:eastAsia="en-US"/>
              </w:rPr>
            </w:pPr>
            <w:r w:rsidRPr="00516396">
              <w:rPr>
                <w:b/>
                <w:sz w:val="20"/>
                <w:lang w:val="tr-TR" w:eastAsia="en-US"/>
              </w:rPr>
              <w:t>İnşaat faaliyetlerinin trafik ve yayalar için oluşturduğu doğrudan ve dolaylı tehlikeleri</w:t>
            </w:r>
            <w:r w:rsidR="003C2913" w:rsidRPr="00516396">
              <w:rPr>
                <w:b/>
                <w:sz w:val="20"/>
                <w:lang w:val="tr-TR" w:eastAsia="en-US"/>
              </w:rPr>
              <w:t xml:space="preserve"> </w:t>
            </w:r>
          </w:p>
        </w:tc>
        <w:tc>
          <w:tcPr>
            <w:tcW w:w="14909" w:type="dxa"/>
            <w:shd w:val="clear" w:color="auto" w:fill="auto"/>
            <w:vAlign w:val="center"/>
          </w:tcPr>
          <w:p w14:paraId="04431BAB"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 xml:space="preserve">İnşaat süresince çalışacak olan her türlü aracın belirlenen hız limitine uymaları sağlanacaktır. </w:t>
            </w:r>
          </w:p>
          <w:p w14:paraId="1D891D94"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Proje sahasının etrafına ve yakınlarına trafik işaretleri ve uyarı levhalarıyla düzenlenecektir.</w:t>
            </w:r>
          </w:p>
          <w:p w14:paraId="304081EC"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 xml:space="preserve">Proje sahasının görünürlüğü sağlanacaktır. </w:t>
            </w:r>
          </w:p>
          <w:p w14:paraId="35C4F554"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Yerel halk olası tehlikeler ve riskler konusunda bilgilendirilecektir.</w:t>
            </w:r>
          </w:p>
          <w:p w14:paraId="60047300"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 xml:space="preserve">Bölge trafiğini etkileyecek faaliyetler, mümkün olduğunca trafiğin yoğun olduğu saatler göz önüne alınarak planlanacaktır. </w:t>
            </w:r>
          </w:p>
          <w:p w14:paraId="25BCBEE3"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Projede görev alacak tüm sürücüler, yol güvenliği, yol güvenliği, hız limitleri, proje süresince uyulması gereken trafik kuralları ve dikkat edilmesi gereken koşullar konusunda bilgilendirilecektir.</w:t>
            </w:r>
          </w:p>
          <w:p w14:paraId="54F3D5EB"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 xml:space="preserve">Proje kapsamında kullanılacak tüm araçların ağırlıkları ilgili mevzuatta verilen limitleri aşmayacaktır. </w:t>
            </w:r>
          </w:p>
          <w:p w14:paraId="29626ED7"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 xml:space="preserve">Sahada tehlikeli kimyasal ya da atık depolanması durumunda, bu atıkların transferi halk sağlığına tehdit oluşturmayacak şekilde lisanslı taşıyıcılar tarafından gerçekleştirilecektir. </w:t>
            </w:r>
          </w:p>
          <w:p w14:paraId="4042F91C"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 xml:space="preserve">Özel yükler, yetkili mercilerle anlaşılarak hazırlanmış rotaları kullanacaklardır. Belirtilen rotalar, yollarda trafiğin yoğunlaşmasını engelleyecek şekilde programlanacak ve olası rahatsızlığın engellenmesi için önceden yayımlanacaktır. </w:t>
            </w:r>
          </w:p>
          <w:p w14:paraId="645B7A31" w14:textId="77777777" w:rsidR="004D4976" w:rsidRPr="00516396" w:rsidRDefault="4DC3B721" w:rsidP="002B1660">
            <w:pPr>
              <w:numPr>
                <w:ilvl w:val="0"/>
                <w:numId w:val="10"/>
              </w:numPr>
              <w:spacing w:before="60"/>
              <w:ind w:left="209" w:hanging="180"/>
              <w:jc w:val="both"/>
              <w:rPr>
                <w:rFonts w:ascii="Times New Roman" w:hAnsi="Times New Roman"/>
              </w:rPr>
            </w:pPr>
            <w:r w:rsidRPr="2F9000AC">
              <w:rPr>
                <w:rFonts w:ascii="Times New Roman" w:hAnsi="Times New Roman"/>
              </w:rPr>
              <w:t>Trafik konusundaki tüm organizasyon Belediye ile görüşülecek ve Belediye ile ortaklaşa planlanacaktır.</w:t>
            </w:r>
            <w:r w:rsidR="003C2913" w:rsidRPr="2F9000AC">
              <w:rPr>
                <w:rFonts w:ascii="Times New Roman" w:hAnsi="Times New Roman"/>
              </w:rPr>
              <w:t xml:space="preserve"> </w:t>
            </w:r>
          </w:p>
        </w:tc>
      </w:tr>
      <w:tr w:rsidR="006D2DC0" w:rsidRPr="00516396" w14:paraId="145615A9" w14:textId="77777777" w:rsidTr="2F9000AC">
        <w:trPr>
          <w:tblHeader/>
        </w:trPr>
        <w:tc>
          <w:tcPr>
            <w:tcW w:w="2269" w:type="dxa"/>
          </w:tcPr>
          <w:p w14:paraId="4D216B2E" w14:textId="77777777" w:rsidR="004D4976" w:rsidRPr="00516396" w:rsidRDefault="004D4976" w:rsidP="00DA6159">
            <w:pPr>
              <w:pStyle w:val="BodyText"/>
              <w:ind w:left="0"/>
              <w:rPr>
                <w:b/>
                <w:sz w:val="20"/>
                <w:lang w:val="tr-TR" w:eastAsia="en-US"/>
              </w:rPr>
            </w:pPr>
            <w:r w:rsidRPr="00516396">
              <w:rPr>
                <w:b/>
                <w:sz w:val="20"/>
                <w:lang w:val="tr-TR" w:eastAsia="en-US"/>
              </w:rPr>
              <w:t>YIKIM VE İNŞAAT AŞAMASI</w:t>
            </w:r>
          </w:p>
        </w:tc>
        <w:tc>
          <w:tcPr>
            <w:tcW w:w="2139" w:type="dxa"/>
            <w:vMerge/>
            <w:vAlign w:val="center"/>
          </w:tcPr>
          <w:p w14:paraId="16199636" w14:textId="77777777" w:rsidR="004D4976" w:rsidRPr="00516396" w:rsidRDefault="004D4976" w:rsidP="00A51827">
            <w:pPr>
              <w:pStyle w:val="BodyText"/>
              <w:ind w:left="0"/>
              <w:jc w:val="center"/>
              <w:rPr>
                <w:b/>
                <w:sz w:val="20"/>
                <w:lang w:val="tr-TR" w:eastAsia="en-US"/>
              </w:rPr>
            </w:pPr>
          </w:p>
        </w:tc>
        <w:tc>
          <w:tcPr>
            <w:tcW w:w="2211" w:type="dxa"/>
            <w:vAlign w:val="center"/>
          </w:tcPr>
          <w:p w14:paraId="6EA44891" w14:textId="77777777" w:rsidR="004D4976" w:rsidRPr="00516396" w:rsidRDefault="004D4976" w:rsidP="00DA6159">
            <w:pPr>
              <w:spacing w:before="60"/>
              <w:ind w:left="0"/>
              <w:jc w:val="center"/>
              <w:rPr>
                <w:rFonts w:ascii="Times New Roman" w:hAnsi="Times New Roman"/>
                <w:b/>
              </w:rPr>
            </w:pPr>
            <w:r w:rsidRPr="00516396">
              <w:rPr>
                <w:rFonts w:ascii="Times New Roman" w:hAnsi="Times New Roman"/>
                <w:b/>
              </w:rPr>
              <w:t>Şantiye Sahasına Giriş</w:t>
            </w:r>
          </w:p>
          <w:p w14:paraId="2F80D04C" w14:textId="77777777" w:rsidR="004D4976" w:rsidRPr="00516396" w:rsidRDefault="004D4976" w:rsidP="00DA6159">
            <w:pPr>
              <w:spacing w:before="60"/>
              <w:ind w:left="0"/>
              <w:jc w:val="center"/>
              <w:rPr>
                <w:rFonts w:ascii="Times New Roman" w:hAnsi="Times New Roman"/>
                <w:b/>
              </w:rPr>
            </w:pPr>
          </w:p>
          <w:p w14:paraId="7BC3C38E" w14:textId="77777777" w:rsidR="004D4976" w:rsidRPr="00516396" w:rsidRDefault="004D4976" w:rsidP="00DA6159">
            <w:pPr>
              <w:spacing w:before="60"/>
              <w:ind w:left="0"/>
              <w:jc w:val="center"/>
              <w:rPr>
                <w:rFonts w:ascii="Times New Roman" w:hAnsi="Times New Roman"/>
                <w:b/>
              </w:rPr>
            </w:pPr>
            <w:r w:rsidRPr="00516396">
              <w:rPr>
                <w:rFonts w:ascii="Times New Roman" w:hAnsi="Times New Roman"/>
                <w:b/>
              </w:rPr>
              <w:t>Güvenlik Çiti</w:t>
            </w:r>
            <w:r w:rsidRPr="00516396">
              <w:rPr>
                <w:rFonts w:ascii="Times New Roman" w:hAnsi="Times New Roman"/>
                <w:b/>
              </w:rPr>
              <w:br/>
              <w:t>Koruma Bandı</w:t>
            </w:r>
          </w:p>
        </w:tc>
        <w:tc>
          <w:tcPr>
            <w:tcW w:w="14909" w:type="dxa"/>
            <w:shd w:val="clear" w:color="auto" w:fill="auto"/>
            <w:vAlign w:val="center"/>
          </w:tcPr>
          <w:p w14:paraId="20321786"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 xml:space="preserve">Şantiye sahasına izinsiz girişin engellenmesi için inşaat alanı çit/perde ile çevrilecek ve kontrolsüz girişler engellenecektir. </w:t>
            </w:r>
          </w:p>
          <w:p w14:paraId="3CBD29C0"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Okul inşaatının eğitim dönemi sürecinde gerçekleştirilmesi durumunda şantiye sahasının girişi ile okul girişleri farklı yönlerde olacaktır.</w:t>
            </w:r>
          </w:p>
          <w:p w14:paraId="3FF77BD3" w14:textId="77777777" w:rsidR="004D4976" w:rsidRPr="00516396" w:rsidRDefault="41198D5F" w:rsidP="006436CD">
            <w:pPr>
              <w:numPr>
                <w:ilvl w:val="0"/>
                <w:numId w:val="10"/>
              </w:numPr>
              <w:spacing w:before="60"/>
              <w:ind w:left="209" w:hanging="180"/>
              <w:jc w:val="both"/>
              <w:rPr>
                <w:rFonts w:ascii="Times New Roman" w:hAnsi="Times New Roman"/>
              </w:rPr>
            </w:pPr>
            <w:r w:rsidRPr="2F9000AC">
              <w:rPr>
                <w:rFonts w:ascii="Times New Roman" w:hAnsi="Times New Roman"/>
              </w:rPr>
              <w:t>Şantiye sahasına girilmeyeceği, olası riskler ve tehlikeler konusunda öğretmen, öğrenciler, veliler ve yerel halk bilgilendirilecektir.</w:t>
            </w:r>
          </w:p>
        </w:tc>
      </w:tr>
    </w:tbl>
    <w:p w14:paraId="4589BD3A" w14:textId="77777777" w:rsidR="00DA35FB" w:rsidRPr="00516396" w:rsidRDefault="00DA35FB" w:rsidP="008F36A3">
      <w:pPr>
        <w:pStyle w:val="BodyText"/>
        <w:ind w:left="0"/>
        <w:jc w:val="both"/>
        <w:rPr>
          <w:szCs w:val="22"/>
          <w:lang w:val="tr-TR"/>
        </w:rPr>
      </w:pPr>
    </w:p>
    <w:p w14:paraId="502D22D3" w14:textId="77777777" w:rsidR="00E46F30" w:rsidRPr="00516396" w:rsidRDefault="00E46F30" w:rsidP="00847DB9">
      <w:pPr>
        <w:pStyle w:val="Heading1"/>
        <w:numPr>
          <w:ilvl w:val="1"/>
          <w:numId w:val="3"/>
        </w:numPr>
        <w:rPr>
          <w:rFonts w:ascii="Times New Roman" w:hAnsi="Times New Roman"/>
          <w:lang w:val="tr-TR"/>
        </w:rPr>
        <w:sectPr w:rsidR="00E46F30" w:rsidRPr="00516396" w:rsidSect="00E46F30">
          <w:headerReference w:type="default" r:id="rId37"/>
          <w:pgSz w:w="23818" w:h="16834" w:orient="landscape" w:code="8"/>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6E9DE0CD" w14:textId="77777777" w:rsidR="00A21377" w:rsidRPr="00516396" w:rsidRDefault="00BF7BF8" w:rsidP="00C824C8">
      <w:pPr>
        <w:pStyle w:val="Heading1"/>
        <w:numPr>
          <w:ilvl w:val="0"/>
          <w:numId w:val="3"/>
        </w:numPr>
        <w:rPr>
          <w:rFonts w:ascii="Times New Roman" w:hAnsi="Times New Roman"/>
          <w:lang w:val="tr-TR"/>
        </w:rPr>
      </w:pPr>
      <w:bookmarkStart w:id="43" w:name="_Toc499585978"/>
      <w:bookmarkStart w:id="44" w:name="_Toc72745963"/>
      <w:bookmarkStart w:id="45" w:name="_Toc415135763"/>
      <w:bookmarkStart w:id="46" w:name="_Toc434413770"/>
      <w:r w:rsidRPr="00516396">
        <w:rPr>
          <w:rFonts w:ascii="Times New Roman" w:hAnsi="Times New Roman"/>
          <w:lang w:val="tr-TR"/>
        </w:rPr>
        <w:lastRenderedPageBreak/>
        <w:t>İzleme Planı</w:t>
      </w:r>
      <w:bookmarkEnd w:id="43"/>
      <w:bookmarkEnd w:id="44"/>
    </w:p>
    <w:tbl>
      <w:tblPr>
        <w:tblW w:w="2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2880"/>
        <w:gridCol w:w="2430"/>
        <w:gridCol w:w="3240"/>
        <w:gridCol w:w="2610"/>
        <w:gridCol w:w="5546"/>
        <w:gridCol w:w="1474"/>
        <w:gridCol w:w="1980"/>
      </w:tblGrid>
      <w:tr w:rsidR="001A3D07" w:rsidRPr="00516396" w14:paraId="6BBEE6C1" w14:textId="77777777" w:rsidTr="2F9000AC">
        <w:trPr>
          <w:tblHeader/>
        </w:trPr>
        <w:tc>
          <w:tcPr>
            <w:tcW w:w="1278" w:type="dxa"/>
            <w:shd w:val="clear" w:color="auto" w:fill="DAEEF3"/>
            <w:vAlign w:val="center"/>
          </w:tcPr>
          <w:p w14:paraId="39C604BF"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b/>
              </w:rPr>
              <w:lastRenderedPageBreak/>
              <w:t>Aşama</w:t>
            </w:r>
          </w:p>
        </w:tc>
        <w:tc>
          <w:tcPr>
            <w:tcW w:w="2880" w:type="dxa"/>
            <w:shd w:val="clear" w:color="auto" w:fill="DAEEF3"/>
            <w:vAlign w:val="center"/>
          </w:tcPr>
          <w:p w14:paraId="7CB0D8FE"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Nedir</w:t>
            </w:r>
          </w:p>
          <w:p w14:paraId="27817EA9"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 xml:space="preserve">(izlenecek parametre?) </w:t>
            </w:r>
          </w:p>
        </w:tc>
        <w:tc>
          <w:tcPr>
            <w:tcW w:w="2430" w:type="dxa"/>
            <w:shd w:val="clear" w:color="auto" w:fill="DAEEF3"/>
            <w:vAlign w:val="center"/>
          </w:tcPr>
          <w:p w14:paraId="2DE4F2EF"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Nerede</w:t>
            </w:r>
          </w:p>
          <w:p w14:paraId="434896FC"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(izlenecek parametre?)</w:t>
            </w:r>
          </w:p>
        </w:tc>
        <w:tc>
          <w:tcPr>
            <w:tcW w:w="3240" w:type="dxa"/>
            <w:shd w:val="clear" w:color="auto" w:fill="DAEEF3"/>
            <w:vAlign w:val="center"/>
          </w:tcPr>
          <w:p w14:paraId="52D52B6B"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Nasıl</w:t>
            </w:r>
          </w:p>
          <w:p w14:paraId="56EF9AF6"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(izlenecek parametre?)</w:t>
            </w:r>
          </w:p>
        </w:tc>
        <w:tc>
          <w:tcPr>
            <w:tcW w:w="2610" w:type="dxa"/>
            <w:shd w:val="clear" w:color="auto" w:fill="DAEEF3"/>
            <w:vAlign w:val="center"/>
          </w:tcPr>
          <w:p w14:paraId="4118A935"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Ne zaman</w:t>
            </w:r>
          </w:p>
          <w:p w14:paraId="6A2027EC"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(sıklık / devamlılığı tanımla?)</w:t>
            </w:r>
          </w:p>
        </w:tc>
        <w:tc>
          <w:tcPr>
            <w:tcW w:w="5546" w:type="dxa"/>
            <w:shd w:val="clear" w:color="auto" w:fill="DAEEF3"/>
            <w:vAlign w:val="center"/>
          </w:tcPr>
          <w:p w14:paraId="6EA8887C"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Neden</w:t>
            </w:r>
          </w:p>
          <w:p w14:paraId="5288F1A2"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(Parametre izlenmektedir?)</w:t>
            </w:r>
          </w:p>
        </w:tc>
        <w:tc>
          <w:tcPr>
            <w:tcW w:w="1474" w:type="dxa"/>
            <w:shd w:val="clear" w:color="auto" w:fill="DAEEF3"/>
            <w:vAlign w:val="center"/>
          </w:tcPr>
          <w:p w14:paraId="6AAAC5F7"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Maliyet</w:t>
            </w:r>
          </w:p>
          <w:p w14:paraId="34798712"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 xml:space="preserve">(eğer proje bütçesine dahil edilmemişse) </w:t>
            </w:r>
          </w:p>
        </w:tc>
        <w:tc>
          <w:tcPr>
            <w:tcW w:w="1980" w:type="dxa"/>
            <w:shd w:val="clear" w:color="auto" w:fill="DAEEF3"/>
            <w:vAlign w:val="center"/>
          </w:tcPr>
          <w:p w14:paraId="353F9E6C"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Kim</w:t>
            </w:r>
          </w:p>
          <w:p w14:paraId="64AD69C0"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(izleme faaliyetinde sorumludur?)</w:t>
            </w:r>
          </w:p>
        </w:tc>
      </w:tr>
      <w:tr w:rsidR="001A3D07" w:rsidRPr="00516396" w14:paraId="080244F8" w14:textId="77777777" w:rsidTr="2F9000AC">
        <w:trPr>
          <w:tblHeader/>
        </w:trPr>
        <w:tc>
          <w:tcPr>
            <w:tcW w:w="1278" w:type="dxa"/>
            <w:vAlign w:val="center"/>
          </w:tcPr>
          <w:p w14:paraId="15A76B8F"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 xml:space="preserve">Faaliyetin </w:t>
            </w:r>
            <w:r w:rsidRPr="00516396">
              <w:rPr>
                <w:rFonts w:ascii="Times New Roman" w:hAnsi="Times New Roman"/>
                <w:b/>
              </w:rPr>
              <w:t xml:space="preserve">hazırlığı </w:t>
            </w:r>
            <w:r w:rsidRPr="00516396">
              <w:rPr>
                <w:rFonts w:ascii="Times New Roman" w:hAnsi="Times New Roman"/>
              </w:rPr>
              <w:t xml:space="preserve">sırasında </w:t>
            </w:r>
            <w:r w:rsidRPr="00516396">
              <w:rPr>
                <w:rFonts w:ascii="Times New Roman" w:hAnsi="Times New Roman"/>
              </w:rPr>
              <w:br/>
            </w:r>
            <w:r w:rsidRPr="00516396">
              <w:rPr>
                <w:rFonts w:ascii="Times New Roman" w:hAnsi="Times New Roman"/>
                <w:b/>
              </w:rPr>
              <w:t>(yapı işleri öncesi)</w:t>
            </w:r>
          </w:p>
        </w:tc>
        <w:tc>
          <w:tcPr>
            <w:tcW w:w="2880" w:type="dxa"/>
            <w:vAlign w:val="center"/>
          </w:tcPr>
          <w:p w14:paraId="52D600B9"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Arazi Edinimi</w:t>
            </w:r>
          </w:p>
        </w:tc>
        <w:tc>
          <w:tcPr>
            <w:tcW w:w="2430" w:type="dxa"/>
            <w:vAlign w:val="center"/>
          </w:tcPr>
          <w:p w14:paraId="76E6A6C0"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Okul inşaatının gerçekleştirileceği parsel</w:t>
            </w:r>
          </w:p>
        </w:tc>
        <w:tc>
          <w:tcPr>
            <w:tcW w:w="3240" w:type="dxa"/>
            <w:vAlign w:val="center"/>
          </w:tcPr>
          <w:p w14:paraId="09980306"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Çevresel ve Sosyal Yönetim Çerçevesi dokümanında verilen detaylara uygun olarak</w:t>
            </w:r>
          </w:p>
        </w:tc>
        <w:tc>
          <w:tcPr>
            <w:tcW w:w="2610" w:type="dxa"/>
            <w:vAlign w:val="center"/>
          </w:tcPr>
          <w:p w14:paraId="27B8A69E"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Projenin müşavirlik sürecinin tamamlanmasından önce</w:t>
            </w:r>
          </w:p>
        </w:tc>
        <w:tc>
          <w:tcPr>
            <w:tcW w:w="5546" w:type="dxa"/>
            <w:vAlign w:val="center"/>
          </w:tcPr>
          <w:p w14:paraId="71DCC008"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 xml:space="preserve">Arazi üzerinde olası bir ihtilafa neden olacak bir durumun olmaması veya herhangi bir kullanıcının hak kaybı yaşamaması </w:t>
            </w:r>
          </w:p>
        </w:tc>
        <w:tc>
          <w:tcPr>
            <w:tcW w:w="1474" w:type="dxa"/>
            <w:vAlign w:val="center"/>
          </w:tcPr>
          <w:p w14:paraId="3CBFDB6F"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Ek bir maliyet getirmemektedir.</w:t>
            </w:r>
          </w:p>
        </w:tc>
        <w:tc>
          <w:tcPr>
            <w:tcW w:w="1980" w:type="dxa"/>
            <w:vAlign w:val="center"/>
          </w:tcPr>
          <w:p w14:paraId="2751F3CA"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MEB</w:t>
            </w:r>
          </w:p>
          <w:p w14:paraId="0E024448"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DB</w:t>
            </w:r>
          </w:p>
        </w:tc>
      </w:tr>
      <w:tr w:rsidR="001A3D07" w:rsidRPr="00516396" w14:paraId="545159B2" w14:textId="77777777" w:rsidTr="2F9000AC">
        <w:trPr>
          <w:tblHeader/>
        </w:trPr>
        <w:tc>
          <w:tcPr>
            <w:tcW w:w="1278" w:type="dxa"/>
            <w:vAlign w:val="center"/>
          </w:tcPr>
          <w:p w14:paraId="5A1C8428"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 xml:space="preserve">Faaliyetin </w:t>
            </w:r>
            <w:r w:rsidRPr="00516396">
              <w:rPr>
                <w:rFonts w:ascii="Times New Roman" w:hAnsi="Times New Roman"/>
                <w:b/>
              </w:rPr>
              <w:t xml:space="preserve">uygulanması </w:t>
            </w:r>
            <w:r w:rsidRPr="00516396">
              <w:rPr>
                <w:rFonts w:ascii="Times New Roman" w:hAnsi="Times New Roman"/>
              </w:rPr>
              <w:t xml:space="preserve">sırasında </w:t>
            </w:r>
            <w:r w:rsidRPr="00516396">
              <w:rPr>
                <w:rFonts w:ascii="Times New Roman" w:hAnsi="Times New Roman"/>
              </w:rPr>
              <w:br/>
            </w:r>
            <w:r w:rsidRPr="00516396">
              <w:rPr>
                <w:rFonts w:ascii="Times New Roman" w:hAnsi="Times New Roman"/>
                <w:b/>
              </w:rPr>
              <w:t>(yapı işleri)</w:t>
            </w:r>
          </w:p>
        </w:tc>
        <w:tc>
          <w:tcPr>
            <w:tcW w:w="2880" w:type="dxa"/>
            <w:vAlign w:val="center"/>
          </w:tcPr>
          <w:p w14:paraId="1306D6DD"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Öğrencilerin Eğitiminin Sürekliliği</w:t>
            </w:r>
          </w:p>
        </w:tc>
        <w:tc>
          <w:tcPr>
            <w:tcW w:w="2430" w:type="dxa"/>
            <w:vAlign w:val="center"/>
          </w:tcPr>
          <w:p w14:paraId="086D9815"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sahasında yıkılacak olan binada eğitim gören öğrenciler</w:t>
            </w:r>
          </w:p>
        </w:tc>
        <w:tc>
          <w:tcPr>
            <w:tcW w:w="3240" w:type="dxa"/>
            <w:vAlign w:val="center"/>
          </w:tcPr>
          <w:p w14:paraId="6F700F27"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p w14:paraId="39024DD8"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İhtilaf çözüm mekanizması kayıtları</w:t>
            </w:r>
          </w:p>
        </w:tc>
        <w:tc>
          <w:tcPr>
            <w:tcW w:w="2610" w:type="dxa"/>
            <w:vAlign w:val="center"/>
          </w:tcPr>
          <w:p w14:paraId="287128EB"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183B83DC"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Projenin gerçekleştirilmesi süresince yıkılacak okul binasında eğitim gören öğrencilerin eğitim haklarının ellerinden alınmaması</w:t>
            </w:r>
          </w:p>
        </w:tc>
        <w:tc>
          <w:tcPr>
            <w:tcW w:w="1474" w:type="dxa"/>
            <w:vAlign w:val="center"/>
          </w:tcPr>
          <w:p w14:paraId="3E3E4326"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Ek bir maliyet getirmemektedir.</w:t>
            </w:r>
          </w:p>
        </w:tc>
        <w:tc>
          <w:tcPr>
            <w:tcW w:w="1980" w:type="dxa"/>
            <w:vAlign w:val="center"/>
          </w:tcPr>
          <w:p w14:paraId="75A2D36E"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MEB</w:t>
            </w:r>
          </w:p>
          <w:p w14:paraId="02961FDF"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64686A04" w14:textId="77777777" w:rsidTr="2F9000AC">
        <w:trPr>
          <w:tblHeader/>
        </w:trPr>
        <w:tc>
          <w:tcPr>
            <w:tcW w:w="1278" w:type="dxa"/>
            <w:vAlign w:val="center"/>
          </w:tcPr>
          <w:p w14:paraId="4FEAD789"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7F5B7364"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Hava Kalitesi</w:t>
            </w:r>
          </w:p>
        </w:tc>
        <w:tc>
          <w:tcPr>
            <w:tcW w:w="2430" w:type="dxa"/>
            <w:vAlign w:val="center"/>
          </w:tcPr>
          <w:p w14:paraId="7266AE40"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6837AEE1"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3B3CE1A7"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denetimleri</w:t>
            </w:r>
          </w:p>
          <w:p w14:paraId="29A99D6F"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Şikâyet durumunda gerçekleştirilecek ölçümler</w:t>
            </w:r>
          </w:p>
        </w:tc>
        <w:tc>
          <w:tcPr>
            <w:tcW w:w="2610" w:type="dxa"/>
            <w:vAlign w:val="center"/>
          </w:tcPr>
          <w:p w14:paraId="6B097607"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p w14:paraId="6501C80D"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2E4D78">
              <w:rPr>
                <w:sz w:val="20"/>
                <w:lang w:val="tr-TR" w:eastAsia="en-US"/>
              </w:rPr>
              <w:t>Şikâyet</w:t>
            </w:r>
            <w:r w:rsidRPr="00516396">
              <w:rPr>
                <w:sz w:val="20"/>
                <w:lang w:val="tr-TR" w:eastAsia="en-US"/>
              </w:rPr>
              <w:t xml:space="preserve"> olması durumunda</w:t>
            </w:r>
          </w:p>
        </w:tc>
        <w:tc>
          <w:tcPr>
            <w:tcW w:w="5546" w:type="dxa"/>
            <w:vAlign w:val="center"/>
          </w:tcPr>
          <w:p w14:paraId="10648EF1"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Hava Kalitesi Değerlendirme ve Yönetimi Yönetmeliği</w:t>
            </w:r>
          </w:p>
          <w:p w14:paraId="7CCC5C75"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Dünya Bankası Çevre Politikası (OP 4.01)</w:t>
            </w:r>
          </w:p>
        </w:tc>
        <w:tc>
          <w:tcPr>
            <w:tcW w:w="1474" w:type="dxa"/>
            <w:vAlign w:val="center"/>
          </w:tcPr>
          <w:p w14:paraId="23F6FD26" w14:textId="1B0129A5" w:rsidR="001A3D07" w:rsidRPr="00516396" w:rsidRDefault="57A8A980" w:rsidP="2F9000AC">
            <w:pPr>
              <w:spacing w:before="120" w:after="120" w:line="240" w:lineRule="auto"/>
              <w:ind w:left="0"/>
              <w:rPr>
                <w:rFonts w:ascii="Times New Roman" w:hAnsi="Times New Roman"/>
              </w:rPr>
            </w:pPr>
            <w:r w:rsidRPr="2F9000AC">
              <w:rPr>
                <w:rFonts w:ascii="Times New Roman" w:hAnsi="Times New Roman"/>
              </w:rPr>
              <w:t xml:space="preserve"> Ek bir maliyet getirmemektedir.</w:t>
            </w:r>
          </w:p>
          <w:p w14:paraId="4703FB73" w14:textId="710B9FBD" w:rsidR="001A3D07" w:rsidRPr="00516396" w:rsidRDefault="001A3D07" w:rsidP="2F9000AC">
            <w:pPr>
              <w:spacing w:before="120" w:after="120" w:line="240" w:lineRule="auto"/>
              <w:ind w:left="0"/>
            </w:pPr>
          </w:p>
        </w:tc>
        <w:tc>
          <w:tcPr>
            <w:tcW w:w="1980" w:type="dxa"/>
            <w:vAlign w:val="center"/>
          </w:tcPr>
          <w:p w14:paraId="7ED249DC"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Yüklenici</w:t>
            </w:r>
          </w:p>
        </w:tc>
      </w:tr>
      <w:tr w:rsidR="001A3D07" w:rsidRPr="00516396" w14:paraId="4424D3AB" w14:textId="77777777" w:rsidTr="2F9000AC">
        <w:trPr>
          <w:tblHeader/>
        </w:trPr>
        <w:tc>
          <w:tcPr>
            <w:tcW w:w="1278" w:type="dxa"/>
            <w:vAlign w:val="center"/>
          </w:tcPr>
          <w:p w14:paraId="14B80747"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72FBF0E0"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 xml:space="preserve">Bilgilendirme </w:t>
            </w:r>
          </w:p>
        </w:tc>
        <w:tc>
          <w:tcPr>
            <w:tcW w:w="2430" w:type="dxa"/>
            <w:vAlign w:val="center"/>
          </w:tcPr>
          <w:p w14:paraId="4654C985"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3DC3CECE"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denetimleri</w:t>
            </w:r>
          </w:p>
          <w:p w14:paraId="1BE1865C"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Toplantı kayıtları/tutanakları</w:t>
            </w:r>
          </w:p>
          <w:p w14:paraId="35EC42E0"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İhtilaf çözüm mekanizması kayıtları</w:t>
            </w:r>
          </w:p>
        </w:tc>
        <w:tc>
          <w:tcPr>
            <w:tcW w:w="2610" w:type="dxa"/>
            <w:vAlign w:val="center"/>
          </w:tcPr>
          <w:p w14:paraId="43CE61D8"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5F8C6678"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Çevresel Gürültünün Değerlendirilmesi ve Yönetimi Yönetmeliği</w:t>
            </w:r>
          </w:p>
          <w:p w14:paraId="284402FB"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Dünya Bankası Çevre Politikası (OP 4.01)</w:t>
            </w:r>
          </w:p>
        </w:tc>
        <w:tc>
          <w:tcPr>
            <w:tcW w:w="1474" w:type="dxa"/>
            <w:vAlign w:val="center"/>
          </w:tcPr>
          <w:p w14:paraId="5BC8B435" w14:textId="727973D9" w:rsidR="001A3D07" w:rsidRPr="00516396" w:rsidRDefault="70BC7305" w:rsidP="2F9000AC">
            <w:pPr>
              <w:spacing w:before="120" w:after="120" w:line="240" w:lineRule="auto"/>
              <w:ind w:left="0"/>
              <w:rPr>
                <w:rFonts w:ascii="Times New Roman" w:hAnsi="Times New Roman"/>
              </w:rPr>
            </w:pPr>
            <w:r w:rsidRPr="2F9000AC">
              <w:rPr>
                <w:rFonts w:ascii="Times New Roman" w:hAnsi="Times New Roman"/>
              </w:rPr>
              <w:t>Ek bir maliyet getirmemektedir.</w:t>
            </w:r>
          </w:p>
          <w:p w14:paraId="5433148D" w14:textId="21D59661" w:rsidR="001A3D07" w:rsidRPr="00516396" w:rsidRDefault="001A3D07" w:rsidP="2F9000AC">
            <w:pPr>
              <w:spacing w:before="60"/>
              <w:ind w:left="209"/>
            </w:pPr>
          </w:p>
        </w:tc>
        <w:tc>
          <w:tcPr>
            <w:tcW w:w="1980" w:type="dxa"/>
            <w:vAlign w:val="center"/>
          </w:tcPr>
          <w:p w14:paraId="46A835FF" w14:textId="77777777" w:rsidR="001A3D07" w:rsidRPr="00516396" w:rsidRDefault="001A3D07" w:rsidP="002F237E">
            <w:pPr>
              <w:pStyle w:val="BodyText"/>
              <w:ind w:left="0"/>
              <w:jc w:val="center"/>
              <w:rPr>
                <w:sz w:val="20"/>
                <w:lang w:val="tr-TR" w:eastAsia="en-US"/>
              </w:rPr>
            </w:pPr>
            <w:r w:rsidRPr="00516396">
              <w:rPr>
                <w:sz w:val="20"/>
                <w:lang w:val="tr-TR" w:eastAsia="en-US"/>
              </w:rPr>
              <w:t>Yüklenici</w:t>
            </w:r>
          </w:p>
          <w:p w14:paraId="3E2C4A22"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Milli Eğitim Bakanlığı</w:t>
            </w:r>
          </w:p>
        </w:tc>
      </w:tr>
      <w:tr w:rsidR="001A3D07" w:rsidRPr="00516396" w14:paraId="4D4D1837" w14:textId="77777777" w:rsidTr="2F9000AC">
        <w:trPr>
          <w:tblHeader/>
        </w:trPr>
        <w:tc>
          <w:tcPr>
            <w:tcW w:w="1278" w:type="dxa"/>
            <w:vAlign w:val="center"/>
          </w:tcPr>
          <w:p w14:paraId="53D90E61"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49096F1D"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İş Sağlığı ve Güvenliği</w:t>
            </w:r>
          </w:p>
        </w:tc>
        <w:tc>
          <w:tcPr>
            <w:tcW w:w="2430" w:type="dxa"/>
            <w:vAlign w:val="center"/>
          </w:tcPr>
          <w:p w14:paraId="09F87724"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1BFF5E1F"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2ECA8E06"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denetimleri</w:t>
            </w:r>
          </w:p>
        </w:tc>
        <w:tc>
          <w:tcPr>
            <w:tcW w:w="2610" w:type="dxa"/>
            <w:vAlign w:val="center"/>
          </w:tcPr>
          <w:p w14:paraId="2BB74FF3"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3282F9F7"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İş Sağlığı ve Güvenliği Kanunu</w:t>
            </w:r>
          </w:p>
          <w:p w14:paraId="08430416" w14:textId="77777777" w:rsidR="001A3D07" w:rsidRDefault="001A3D07" w:rsidP="002F237E">
            <w:pPr>
              <w:numPr>
                <w:ilvl w:val="0"/>
                <w:numId w:val="10"/>
              </w:numPr>
              <w:spacing w:before="60"/>
              <w:ind w:left="209" w:hanging="180"/>
              <w:rPr>
                <w:rFonts w:ascii="Times New Roman" w:hAnsi="Times New Roman"/>
              </w:rPr>
            </w:pPr>
            <w:r w:rsidRPr="00516396">
              <w:rPr>
                <w:rFonts w:ascii="Times New Roman" w:hAnsi="Times New Roman"/>
              </w:rPr>
              <w:t>İş Ekipmanlarının Kullanımında Sağlık ve Güvenlik Şartları Yönetmeliği</w:t>
            </w:r>
          </w:p>
          <w:p w14:paraId="65BC46A7" w14:textId="21BFECC6" w:rsidR="005B7D44" w:rsidRPr="00516396" w:rsidRDefault="005B7D44" w:rsidP="002F237E">
            <w:pPr>
              <w:numPr>
                <w:ilvl w:val="0"/>
                <w:numId w:val="10"/>
              </w:numPr>
              <w:spacing w:before="60"/>
              <w:ind w:left="209" w:hanging="180"/>
              <w:rPr>
                <w:rFonts w:ascii="Times New Roman" w:hAnsi="Times New Roman"/>
              </w:rPr>
            </w:pPr>
            <w:r w:rsidRPr="2F9000AC">
              <w:rPr>
                <w:rFonts w:ascii="Times New Roman" w:hAnsi="Times New Roman"/>
              </w:rPr>
              <w:t xml:space="preserve">Dünya Bankası Operasyonel Politikaları </w:t>
            </w:r>
          </w:p>
        </w:tc>
        <w:tc>
          <w:tcPr>
            <w:tcW w:w="1474" w:type="dxa"/>
            <w:vAlign w:val="center"/>
          </w:tcPr>
          <w:p w14:paraId="02EF7147" w14:textId="43914985" w:rsidR="001A3D07" w:rsidRPr="00516396" w:rsidRDefault="106B195E" w:rsidP="2F9000AC">
            <w:pPr>
              <w:spacing w:before="60"/>
              <w:ind w:left="209"/>
            </w:pPr>
            <w:r w:rsidRPr="2F9000AC">
              <w:rPr>
                <w:rFonts w:ascii="Times New Roman" w:hAnsi="Times New Roman"/>
              </w:rPr>
              <w:t>Ek bir maliyet getirmemektedir.</w:t>
            </w:r>
          </w:p>
        </w:tc>
        <w:tc>
          <w:tcPr>
            <w:tcW w:w="1980" w:type="dxa"/>
            <w:vAlign w:val="center"/>
          </w:tcPr>
          <w:p w14:paraId="36D966E4"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206210AF" w14:textId="77777777" w:rsidTr="2F9000AC">
        <w:trPr>
          <w:tblHeader/>
        </w:trPr>
        <w:tc>
          <w:tcPr>
            <w:tcW w:w="1278" w:type="dxa"/>
            <w:vAlign w:val="center"/>
          </w:tcPr>
          <w:p w14:paraId="21A6C93A"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16828858"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Dokümantasyon</w:t>
            </w:r>
          </w:p>
        </w:tc>
        <w:tc>
          <w:tcPr>
            <w:tcW w:w="2430" w:type="dxa"/>
            <w:vAlign w:val="center"/>
          </w:tcPr>
          <w:p w14:paraId="28B55C61"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tc>
        <w:tc>
          <w:tcPr>
            <w:tcW w:w="3240" w:type="dxa"/>
            <w:vAlign w:val="center"/>
          </w:tcPr>
          <w:p w14:paraId="50A5C8DC"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p w14:paraId="03176EAD" w14:textId="77777777" w:rsidR="001A3D07" w:rsidRPr="00516396" w:rsidRDefault="001A3D07" w:rsidP="002F237E">
            <w:pPr>
              <w:numPr>
                <w:ilvl w:val="0"/>
                <w:numId w:val="10"/>
              </w:numPr>
              <w:spacing w:before="60" w:after="120"/>
              <w:ind w:left="209" w:hanging="180"/>
              <w:rPr>
                <w:rFonts w:ascii="Times New Roman" w:hAnsi="Times New Roman"/>
              </w:rPr>
            </w:pPr>
            <w:r w:rsidRPr="00516396">
              <w:rPr>
                <w:rFonts w:ascii="Times New Roman" w:hAnsi="Times New Roman"/>
              </w:rPr>
              <w:t>Kayıtların kontrolü</w:t>
            </w:r>
          </w:p>
        </w:tc>
        <w:tc>
          <w:tcPr>
            <w:tcW w:w="2610" w:type="dxa"/>
            <w:vAlign w:val="center"/>
          </w:tcPr>
          <w:p w14:paraId="34FD92A7"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7EEFE629" w14:textId="31534256" w:rsidR="001A3D07" w:rsidRPr="00516396" w:rsidRDefault="33CDCCF5" w:rsidP="2F9000AC">
            <w:pPr>
              <w:numPr>
                <w:ilvl w:val="0"/>
                <w:numId w:val="10"/>
              </w:numPr>
              <w:spacing w:before="60"/>
              <w:ind w:left="209" w:hanging="180"/>
              <w:rPr>
                <w:rFonts w:eastAsia="Arial" w:cs="Arial"/>
              </w:rPr>
            </w:pPr>
            <w:r w:rsidRPr="2F9000AC">
              <w:rPr>
                <w:rFonts w:ascii="Times New Roman" w:hAnsi="Times New Roman"/>
              </w:rPr>
              <w:t xml:space="preserve">Dünya Bankası </w:t>
            </w:r>
            <w:r w:rsidR="41D4091D" w:rsidRPr="2F9000AC">
              <w:rPr>
                <w:rFonts w:ascii="Times New Roman" w:hAnsi="Times New Roman"/>
              </w:rPr>
              <w:t xml:space="preserve"> Operasyonel Politikaları</w:t>
            </w:r>
          </w:p>
        </w:tc>
        <w:tc>
          <w:tcPr>
            <w:tcW w:w="1474" w:type="dxa"/>
            <w:vAlign w:val="center"/>
          </w:tcPr>
          <w:p w14:paraId="545DAD67" w14:textId="5FF6BBD9" w:rsidR="001A3D07" w:rsidRPr="00516396" w:rsidRDefault="190AE39B" w:rsidP="2F9000AC">
            <w:pPr>
              <w:spacing w:before="60"/>
              <w:ind w:left="209"/>
            </w:pPr>
            <w:r w:rsidRPr="2F9000AC">
              <w:rPr>
                <w:rFonts w:ascii="Times New Roman" w:hAnsi="Times New Roman"/>
              </w:rPr>
              <w:t>Ek bir maliyet getirmemektedir.</w:t>
            </w:r>
          </w:p>
        </w:tc>
        <w:tc>
          <w:tcPr>
            <w:tcW w:w="1980" w:type="dxa"/>
            <w:vAlign w:val="center"/>
          </w:tcPr>
          <w:p w14:paraId="28D221A9"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4D5E5501" w14:textId="77777777" w:rsidTr="2F9000AC">
        <w:trPr>
          <w:tblHeader/>
        </w:trPr>
        <w:tc>
          <w:tcPr>
            <w:tcW w:w="1278" w:type="dxa"/>
            <w:vAlign w:val="center"/>
          </w:tcPr>
          <w:p w14:paraId="6D26DD91"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070EF545" w14:textId="77777777" w:rsidR="001A3D07" w:rsidRPr="00516396" w:rsidRDefault="001A3D07" w:rsidP="002F237E">
            <w:pPr>
              <w:spacing w:before="120" w:after="120" w:line="240" w:lineRule="auto"/>
              <w:ind w:left="0"/>
              <w:rPr>
                <w:rFonts w:ascii="Times New Roman" w:hAnsi="Times New Roman"/>
                <w:b/>
              </w:rPr>
            </w:pPr>
            <w:r w:rsidRPr="00516396">
              <w:rPr>
                <w:rFonts w:ascii="Times New Roman" w:hAnsi="Times New Roman"/>
                <w:b/>
              </w:rPr>
              <w:t>İhtilaf Çözüm Mekanizması</w:t>
            </w:r>
          </w:p>
        </w:tc>
        <w:tc>
          <w:tcPr>
            <w:tcW w:w="2430" w:type="dxa"/>
            <w:vAlign w:val="center"/>
          </w:tcPr>
          <w:p w14:paraId="63E419A0"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40B80CDB"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6FD1FF74"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Görüş/öneri/şikâyetler kayıtları</w:t>
            </w:r>
          </w:p>
          <w:p w14:paraId="6641F36F"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0B24D18E"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1E87DB1A"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Dünya Bankası Operasyonel Politikaları</w:t>
            </w:r>
          </w:p>
          <w:p w14:paraId="5CED35DB"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MEB’in mevcut şikayet mekanizması</w:t>
            </w:r>
          </w:p>
        </w:tc>
        <w:tc>
          <w:tcPr>
            <w:tcW w:w="1474" w:type="dxa"/>
            <w:vAlign w:val="center"/>
          </w:tcPr>
          <w:p w14:paraId="1338025B" w14:textId="1709CC07" w:rsidR="001A3D07" w:rsidRPr="00516396" w:rsidRDefault="42C703E9" w:rsidP="002E4D78">
            <w:pPr>
              <w:spacing w:before="60"/>
              <w:ind w:left="209"/>
            </w:pPr>
            <w:r w:rsidRPr="2F9000AC">
              <w:rPr>
                <w:rFonts w:ascii="Times New Roman" w:hAnsi="Times New Roman"/>
              </w:rPr>
              <w:t>Ek bir maliyet getirmemektedir.</w:t>
            </w:r>
          </w:p>
        </w:tc>
        <w:tc>
          <w:tcPr>
            <w:tcW w:w="1980" w:type="dxa"/>
            <w:vAlign w:val="center"/>
          </w:tcPr>
          <w:p w14:paraId="66BF10D5" w14:textId="77777777" w:rsidR="001A3D07" w:rsidRPr="00516396" w:rsidRDefault="001A3D07" w:rsidP="002F237E">
            <w:pPr>
              <w:pStyle w:val="BodyText"/>
              <w:ind w:left="0"/>
              <w:jc w:val="center"/>
              <w:rPr>
                <w:sz w:val="20"/>
                <w:lang w:val="tr-TR" w:eastAsia="en-US"/>
              </w:rPr>
            </w:pPr>
            <w:r w:rsidRPr="00516396">
              <w:rPr>
                <w:sz w:val="20"/>
                <w:lang w:val="tr-TR" w:eastAsia="en-US"/>
              </w:rPr>
              <w:t>MEB</w:t>
            </w:r>
          </w:p>
          <w:p w14:paraId="4AF5A8EC"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0FC00CFE" w14:textId="77777777" w:rsidTr="2F9000AC">
        <w:trPr>
          <w:trHeight w:val="1060"/>
          <w:tblHeader/>
        </w:trPr>
        <w:tc>
          <w:tcPr>
            <w:tcW w:w="1278" w:type="dxa"/>
            <w:vAlign w:val="center"/>
          </w:tcPr>
          <w:p w14:paraId="36EFD716"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2A1B4B06" w14:textId="77777777" w:rsidR="001A3D07" w:rsidRPr="00516396" w:rsidRDefault="001A3D07" w:rsidP="002F237E">
            <w:pPr>
              <w:spacing w:before="60"/>
              <w:ind w:left="0"/>
              <w:rPr>
                <w:rFonts w:ascii="Times New Roman" w:hAnsi="Times New Roman"/>
                <w:b/>
              </w:rPr>
            </w:pPr>
            <w:r w:rsidRPr="00516396">
              <w:rPr>
                <w:rFonts w:ascii="Times New Roman" w:hAnsi="Times New Roman"/>
                <w:b/>
              </w:rPr>
              <w:t>Sürdürülebilir Kalkınma</w:t>
            </w:r>
          </w:p>
        </w:tc>
        <w:tc>
          <w:tcPr>
            <w:tcW w:w="2430" w:type="dxa"/>
            <w:vAlign w:val="center"/>
          </w:tcPr>
          <w:p w14:paraId="7419EB76"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216AF63F"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Görüş/öneri/şikâyetler kayıtları</w:t>
            </w:r>
          </w:p>
          <w:p w14:paraId="1F75836A"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Ürün tedarik kayıtları</w:t>
            </w:r>
          </w:p>
          <w:p w14:paraId="7A3F39A5"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Çalışan listesi</w:t>
            </w:r>
          </w:p>
          <w:p w14:paraId="66935B5C"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3E24D255"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25A5CEAA"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Dünya Bankası Operasyonel Politikaları</w:t>
            </w:r>
          </w:p>
          <w:p w14:paraId="64F603AE" w14:textId="77777777" w:rsidR="001A3D07" w:rsidRPr="00516396" w:rsidRDefault="001A3D07" w:rsidP="002F237E">
            <w:pPr>
              <w:spacing w:before="60"/>
              <w:ind w:left="209"/>
              <w:rPr>
                <w:rFonts w:ascii="Times New Roman" w:hAnsi="Times New Roman"/>
              </w:rPr>
            </w:pPr>
          </w:p>
        </w:tc>
        <w:tc>
          <w:tcPr>
            <w:tcW w:w="1474" w:type="dxa"/>
            <w:vAlign w:val="center"/>
          </w:tcPr>
          <w:p w14:paraId="4CF825B1" w14:textId="02E3D8B5" w:rsidR="001A3D07" w:rsidRPr="00516396" w:rsidRDefault="7AF78857" w:rsidP="2F9000AC">
            <w:pPr>
              <w:spacing w:before="60"/>
              <w:ind w:left="209"/>
            </w:pPr>
            <w:r w:rsidRPr="2F9000AC">
              <w:rPr>
                <w:rFonts w:ascii="Times New Roman" w:hAnsi="Times New Roman"/>
              </w:rPr>
              <w:t>Ek bir maliyet getirmemektedir.</w:t>
            </w:r>
          </w:p>
        </w:tc>
        <w:tc>
          <w:tcPr>
            <w:tcW w:w="1980" w:type="dxa"/>
            <w:vAlign w:val="center"/>
          </w:tcPr>
          <w:p w14:paraId="66CADE53"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7153816C" w14:textId="77777777" w:rsidTr="2F9000AC">
        <w:trPr>
          <w:tblHeader/>
        </w:trPr>
        <w:tc>
          <w:tcPr>
            <w:tcW w:w="1278" w:type="dxa"/>
            <w:vAlign w:val="center"/>
          </w:tcPr>
          <w:p w14:paraId="55BF22E5"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20AA94FE" w14:textId="77777777" w:rsidR="001A3D07" w:rsidRPr="00516396" w:rsidRDefault="001A3D07" w:rsidP="002F237E">
            <w:pPr>
              <w:pStyle w:val="BodyText"/>
              <w:ind w:left="0"/>
              <w:rPr>
                <w:b/>
                <w:sz w:val="20"/>
                <w:lang w:val="tr-TR" w:eastAsia="en-US"/>
              </w:rPr>
            </w:pPr>
            <w:r w:rsidRPr="00516396">
              <w:rPr>
                <w:b/>
                <w:sz w:val="20"/>
                <w:lang w:val="tr-TR" w:eastAsia="en-US"/>
              </w:rPr>
              <w:t>Gürültü</w:t>
            </w:r>
          </w:p>
        </w:tc>
        <w:tc>
          <w:tcPr>
            <w:tcW w:w="2430" w:type="dxa"/>
            <w:vAlign w:val="center"/>
          </w:tcPr>
          <w:p w14:paraId="4B229A08"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097C02DF"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7586CFF1"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 xml:space="preserve">Gürültü ölçüm cihazı ile en yakın hassas alıcı noktalarda izleme </w:t>
            </w:r>
          </w:p>
          <w:p w14:paraId="4FE453D3"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denetimleri</w:t>
            </w:r>
          </w:p>
          <w:p w14:paraId="0570A87D"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Şikâyet durumunda gerçekleştirilecek ölçümler</w:t>
            </w:r>
          </w:p>
        </w:tc>
        <w:tc>
          <w:tcPr>
            <w:tcW w:w="2610" w:type="dxa"/>
            <w:vAlign w:val="center"/>
          </w:tcPr>
          <w:p w14:paraId="4DFC66ED"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67056FAE"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Çevresel Gürültünün Değerlendirilmesi ve Yönetimi Yönetmeliği</w:t>
            </w:r>
          </w:p>
        </w:tc>
        <w:tc>
          <w:tcPr>
            <w:tcW w:w="1474" w:type="dxa"/>
            <w:vAlign w:val="center"/>
          </w:tcPr>
          <w:p w14:paraId="569A6164" w14:textId="2BBA915B" w:rsidR="001A3D07" w:rsidRPr="00516396" w:rsidRDefault="6631F74B" w:rsidP="2F9000AC">
            <w:pPr>
              <w:spacing w:before="60"/>
              <w:ind w:left="209"/>
            </w:pPr>
            <w:r w:rsidRPr="2F9000AC">
              <w:rPr>
                <w:rFonts w:ascii="Times New Roman" w:hAnsi="Times New Roman"/>
              </w:rPr>
              <w:t>Ek bir maliyet getirmemektedir.</w:t>
            </w:r>
          </w:p>
        </w:tc>
        <w:tc>
          <w:tcPr>
            <w:tcW w:w="1980" w:type="dxa"/>
            <w:vAlign w:val="center"/>
          </w:tcPr>
          <w:p w14:paraId="7B972AD7"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399AC808" w14:textId="77777777" w:rsidTr="2F9000AC">
        <w:trPr>
          <w:tblHeader/>
        </w:trPr>
        <w:tc>
          <w:tcPr>
            <w:tcW w:w="1278" w:type="dxa"/>
            <w:vAlign w:val="center"/>
          </w:tcPr>
          <w:p w14:paraId="2B990E3D"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29C3F355" w14:textId="77777777" w:rsidR="001A3D07" w:rsidRPr="00516396" w:rsidRDefault="001A3D07" w:rsidP="002F237E">
            <w:pPr>
              <w:pStyle w:val="BodyText"/>
              <w:ind w:left="0"/>
              <w:rPr>
                <w:b/>
                <w:sz w:val="20"/>
                <w:lang w:val="tr-TR" w:eastAsia="en-US"/>
              </w:rPr>
            </w:pPr>
            <w:r w:rsidRPr="00516396">
              <w:rPr>
                <w:b/>
                <w:sz w:val="20"/>
                <w:lang w:val="tr-TR" w:eastAsia="en-US"/>
              </w:rPr>
              <w:t>Atık Yönetimi</w:t>
            </w:r>
          </w:p>
        </w:tc>
        <w:tc>
          <w:tcPr>
            <w:tcW w:w="2430" w:type="dxa"/>
            <w:vAlign w:val="center"/>
          </w:tcPr>
          <w:p w14:paraId="5D5ACE0E"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tc>
        <w:tc>
          <w:tcPr>
            <w:tcW w:w="3240" w:type="dxa"/>
            <w:vAlign w:val="center"/>
          </w:tcPr>
          <w:p w14:paraId="7F9FE88B"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kayıtları</w:t>
            </w:r>
          </w:p>
          <w:p w14:paraId="34A90732"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5385D5D1"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54E1B8E7"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Ambalaj Atıklarının Kontrolü Yönetmeliği</w:t>
            </w:r>
          </w:p>
          <w:p w14:paraId="727F4EEE"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Yönetimi Yönetmeliği</w:t>
            </w:r>
          </w:p>
        </w:tc>
        <w:tc>
          <w:tcPr>
            <w:tcW w:w="1474" w:type="dxa"/>
            <w:vAlign w:val="center"/>
          </w:tcPr>
          <w:p w14:paraId="1903F893" w14:textId="21B8E882" w:rsidR="001A3D07" w:rsidRPr="00516396" w:rsidRDefault="5E165F30" w:rsidP="002E4D78">
            <w:pPr>
              <w:spacing w:before="60"/>
              <w:ind w:left="209"/>
            </w:pPr>
            <w:r w:rsidRPr="2F9000AC">
              <w:rPr>
                <w:rFonts w:ascii="Times New Roman" w:hAnsi="Times New Roman"/>
              </w:rPr>
              <w:t>Ek bir maliyet getirmemektedir.</w:t>
            </w:r>
          </w:p>
        </w:tc>
        <w:tc>
          <w:tcPr>
            <w:tcW w:w="1980" w:type="dxa"/>
            <w:vAlign w:val="center"/>
          </w:tcPr>
          <w:p w14:paraId="4863D979"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5AC3AA87" w14:textId="77777777" w:rsidTr="2F9000AC">
        <w:trPr>
          <w:tblHeader/>
        </w:trPr>
        <w:tc>
          <w:tcPr>
            <w:tcW w:w="1278" w:type="dxa"/>
            <w:vAlign w:val="center"/>
          </w:tcPr>
          <w:p w14:paraId="01F8A2EB"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3A8EB3D7" w14:textId="77777777" w:rsidR="001A3D07" w:rsidRPr="00516396" w:rsidRDefault="001A3D07" w:rsidP="002F237E">
            <w:pPr>
              <w:pStyle w:val="BodyText"/>
              <w:ind w:left="0"/>
              <w:rPr>
                <w:b/>
                <w:sz w:val="20"/>
                <w:lang w:val="tr-TR" w:eastAsia="en-US"/>
              </w:rPr>
            </w:pPr>
            <w:r w:rsidRPr="00516396">
              <w:rPr>
                <w:b/>
                <w:sz w:val="20"/>
                <w:lang w:val="tr-TR" w:eastAsia="en-US"/>
              </w:rPr>
              <w:t>Evsel Atıklar</w:t>
            </w:r>
          </w:p>
        </w:tc>
        <w:tc>
          <w:tcPr>
            <w:tcW w:w="2430" w:type="dxa"/>
            <w:vAlign w:val="center"/>
          </w:tcPr>
          <w:p w14:paraId="0F9607DE"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tc>
        <w:tc>
          <w:tcPr>
            <w:tcW w:w="3240" w:type="dxa"/>
            <w:vAlign w:val="center"/>
          </w:tcPr>
          <w:p w14:paraId="09B88214"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kayıtları</w:t>
            </w:r>
          </w:p>
          <w:p w14:paraId="0662F61C"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1D885688"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p w14:paraId="126C6864"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Günlük</w:t>
            </w:r>
          </w:p>
        </w:tc>
        <w:tc>
          <w:tcPr>
            <w:tcW w:w="5546" w:type="dxa"/>
            <w:vAlign w:val="center"/>
          </w:tcPr>
          <w:p w14:paraId="63ED74A8"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Ambalaj Atıklarının Kontrolü Yönetmeliği</w:t>
            </w:r>
          </w:p>
          <w:p w14:paraId="27A130F1"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Yönetimi Yönetmeliği</w:t>
            </w:r>
          </w:p>
        </w:tc>
        <w:tc>
          <w:tcPr>
            <w:tcW w:w="1474" w:type="dxa"/>
            <w:vAlign w:val="center"/>
          </w:tcPr>
          <w:p w14:paraId="6DDF5435" w14:textId="45009A90" w:rsidR="001A3D07" w:rsidRPr="00516396" w:rsidRDefault="0A0BB358" w:rsidP="002E4D78">
            <w:pPr>
              <w:spacing w:before="60"/>
              <w:ind w:left="209"/>
            </w:pPr>
            <w:r w:rsidRPr="2F9000AC">
              <w:rPr>
                <w:rFonts w:ascii="Times New Roman" w:hAnsi="Times New Roman"/>
              </w:rPr>
              <w:t>Ek bir maliyet getirmemektedir.</w:t>
            </w:r>
          </w:p>
        </w:tc>
        <w:tc>
          <w:tcPr>
            <w:tcW w:w="1980" w:type="dxa"/>
            <w:vAlign w:val="center"/>
          </w:tcPr>
          <w:p w14:paraId="2BAE5A1C"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2B4A0FE8" w14:textId="77777777" w:rsidTr="2F9000AC">
        <w:trPr>
          <w:tblHeader/>
        </w:trPr>
        <w:tc>
          <w:tcPr>
            <w:tcW w:w="1278" w:type="dxa"/>
            <w:vAlign w:val="center"/>
          </w:tcPr>
          <w:p w14:paraId="1F71EC64"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708668A7" w14:textId="77777777" w:rsidR="001A3D07" w:rsidRPr="00516396" w:rsidRDefault="001A3D07" w:rsidP="002F237E">
            <w:pPr>
              <w:pStyle w:val="BodyText"/>
              <w:ind w:left="0"/>
              <w:rPr>
                <w:b/>
                <w:sz w:val="20"/>
                <w:lang w:val="tr-TR" w:eastAsia="en-US"/>
              </w:rPr>
            </w:pPr>
            <w:r w:rsidRPr="00516396">
              <w:rPr>
                <w:b/>
                <w:sz w:val="20"/>
                <w:lang w:val="tr-TR" w:eastAsia="en-US"/>
              </w:rPr>
              <w:t>Atık Yağlar</w:t>
            </w:r>
          </w:p>
        </w:tc>
        <w:tc>
          <w:tcPr>
            <w:tcW w:w="2430" w:type="dxa"/>
            <w:vAlign w:val="center"/>
          </w:tcPr>
          <w:p w14:paraId="6F69D4F0"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tc>
        <w:tc>
          <w:tcPr>
            <w:tcW w:w="3240" w:type="dxa"/>
            <w:vAlign w:val="center"/>
          </w:tcPr>
          <w:p w14:paraId="4A1AE835"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kayıtları</w:t>
            </w:r>
          </w:p>
        </w:tc>
        <w:tc>
          <w:tcPr>
            <w:tcW w:w="2610" w:type="dxa"/>
            <w:vAlign w:val="center"/>
          </w:tcPr>
          <w:p w14:paraId="054B1E30"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2DD1BE40"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Yağların Kontrolü Yönetmeliği</w:t>
            </w:r>
          </w:p>
        </w:tc>
        <w:tc>
          <w:tcPr>
            <w:tcW w:w="1474" w:type="dxa"/>
            <w:vAlign w:val="center"/>
          </w:tcPr>
          <w:p w14:paraId="627C7A89" w14:textId="00755071" w:rsidR="001A3D07" w:rsidRPr="00516396" w:rsidRDefault="12B15C24" w:rsidP="002E4D78">
            <w:pPr>
              <w:spacing w:before="60"/>
              <w:ind w:left="209"/>
            </w:pPr>
            <w:r w:rsidRPr="2F9000AC">
              <w:rPr>
                <w:rFonts w:ascii="Times New Roman" w:hAnsi="Times New Roman"/>
              </w:rPr>
              <w:t>Ek bir maliyet getirmemektedir.</w:t>
            </w:r>
          </w:p>
        </w:tc>
        <w:tc>
          <w:tcPr>
            <w:tcW w:w="1980" w:type="dxa"/>
            <w:vAlign w:val="center"/>
          </w:tcPr>
          <w:p w14:paraId="5C75B914"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58AB6B45" w14:textId="77777777" w:rsidTr="2F9000AC">
        <w:trPr>
          <w:tblHeader/>
        </w:trPr>
        <w:tc>
          <w:tcPr>
            <w:tcW w:w="1278" w:type="dxa"/>
            <w:vAlign w:val="center"/>
          </w:tcPr>
          <w:p w14:paraId="5350F060"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63227C72" w14:textId="77777777" w:rsidR="001A3D07" w:rsidRPr="00516396" w:rsidRDefault="001A3D07" w:rsidP="002F237E">
            <w:pPr>
              <w:pStyle w:val="BodyText"/>
              <w:ind w:left="0"/>
              <w:rPr>
                <w:b/>
                <w:sz w:val="20"/>
                <w:lang w:val="tr-TR" w:eastAsia="en-US"/>
              </w:rPr>
            </w:pPr>
            <w:r w:rsidRPr="00516396">
              <w:rPr>
                <w:b/>
                <w:sz w:val="20"/>
                <w:lang w:val="tr-TR" w:eastAsia="en-US"/>
              </w:rPr>
              <w:t>Atık Pil ve Akümülatör</w:t>
            </w:r>
          </w:p>
        </w:tc>
        <w:tc>
          <w:tcPr>
            <w:tcW w:w="2430" w:type="dxa"/>
            <w:vAlign w:val="center"/>
          </w:tcPr>
          <w:p w14:paraId="3D0D1EFF"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tc>
        <w:tc>
          <w:tcPr>
            <w:tcW w:w="3240" w:type="dxa"/>
            <w:vAlign w:val="center"/>
          </w:tcPr>
          <w:p w14:paraId="3B6AE099"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kayıtları</w:t>
            </w:r>
          </w:p>
        </w:tc>
        <w:tc>
          <w:tcPr>
            <w:tcW w:w="2610" w:type="dxa"/>
            <w:vAlign w:val="center"/>
          </w:tcPr>
          <w:p w14:paraId="0E371DC2"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737D5C96"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Pil ve Akümülatörlerin Kontrolü Yönetmeliği</w:t>
            </w:r>
          </w:p>
        </w:tc>
        <w:tc>
          <w:tcPr>
            <w:tcW w:w="1474" w:type="dxa"/>
            <w:vAlign w:val="center"/>
          </w:tcPr>
          <w:p w14:paraId="2B55E0C7" w14:textId="34802533" w:rsidR="001A3D07" w:rsidRPr="00516396" w:rsidRDefault="5ADBF771" w:rsidP="002E4D78">
            <w:pPr>
              <w:spacing w:before="60"/>
              <w:ind w:left="209"/>
            </w:pPr>
            <w:r w:rsidRPr="2F9000AC">
              <w:rPr>
                <w:rFonts w:ascii="Times New Roman" w:hAnsi="Times New Roman"/>
              </w:rPr>
              <w:t>Ek bir maliyet getirmemektedir.</w:t>
            </w:r>
          </w:p>
        </w:tc>
        <w:tc>
          <w:tcPr>
            <w:tcW w:w="1980" w:type="dxa"/>
            <w:vAlign w:val="center"/>
          </w:tcPr>
          <w:p w14:paraId="189CF68E"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6FFD6903" w14:textId="77777777" w:rsidTr="2F9000AC">
        <w:trPr>
          <w:tblHeader/>
        </w:trPr>
        <w:tc>
          <w:tcPr>
            <w:tcW w:w="1278" w:type="dxa"/>
            <w:vAlign w:val="center"/>
          </w:tcPr>
          <w:p w14:paraId="433F0D0F"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64E4CDDE" w14:textId="77777777" w:rsidR="001A3D07" w:rsidRPr="00516396" w:rsidRDefault="001A3D07" w:rsidP="002F237E">
            <w:pPr>
              <w:pStyle w:val="BodyText"/>
              <w:ind w:left="0"/>
              <w:rPr>
                <w:b/>
                <w:sz w:val="20"/>
                <w:lang w:val="tr-TR" w:eastAsia="en-US"/>
              </w:rPr>
            </w:pPr>
            <w:r w:rsidRPr="00516396">
              <w:rPr>
                <w:b/>
                <w:sz w:val="20"/>
                <w:lang w:val="tr-TR" w:eastAsia="en-US"/>
              </w:rPr>
              <w:t>Ömrünü Tamamlamış Lastikler</w:t>
            </w:r>
          </w:p>
        </w:tc>
        <w:tc>
          <w:tcPr>
            <w:tcW w:w="2430" w:type="dxa"/>
            <w:vAlign w:val="center"/>
          </w:tcPr>
          <w:p w14:paraId="38BA9A30"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tc>
        <w:tc>
          <w:tcPr>
            <w:tcW w:w="3240" w:type="dxa"/>
            <w:vAlign w:val="center"/>
          </w:tcPr>
          <w:p w14:paraId="69B9E36D"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kayıtları</w:t>
            </w:r>
          </w:p>
        </w:tc>
        <w:tc>
          <w:tcPr>
            <w:tcW w:w="2610" w:type="dxa"/>
            <w:vAlign w:val="center"/>
          </w:tcPr>
          <w:p w14:paraId="1B56AB16"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66EE2057"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Ömrünü Tamamlamış Lastiklerin Kontrolü Yönetmeliği</w:t>
            </w:r>
          </w:p>
        </w:tc>
        <w:tc>
          <w:tcPr>
            <w:tcW w:w="1474" w:type="dxa"/>
            <w:vAlign w:val="center"/>
          </w:tcPr>
          <w:p w14:paraId="585B9008" w14:textId="3E5B8364" w:rsidR="001A3D07" w:rsidRPr="00516396" w:rsidRDefault="17E67084" w:rsidP="002E4D78">
            <w:pPr>
              <w:spacing w:before="60"/>
              <w:ind w:left="209"/>
            </w:pPr>
            <w:r w:rsidRPr="2F9000AC">
              <w:rPr>
                <w:rFonts w:ascii="Times New Roman" w:hAnsi="Times New Roman"/>
              </w:rPr>
              <w:t>Ek bir maliyet getirmemektedir.</w:t>
            </w:r>
          </w:p>
        </w:tc>
        <w:tc>
          <w:tcPr>
            <w:tcW w:w="1980" w:type="dxa"/>
            <w:vAlign w:val="center"/>
          </w:tcPr>
          <w:p w14:paraId="4BB1685C"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19EA8622" w14:textId="77777777" w:rsidTr="2F9000AC">
        <w:trPr>
          <w:tblHeader/>
        </w:trPr>
        <w:tc>
          <w:tcPr>
            <w:tcW w:w="1278" w:type="dxa"/>
            <w:vAlign w:val="center"/>
          </w:tcPr>
          <w:p w14:paraId="67B27EE4"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45BAD2C2" w14:textId="77777777" w:rsidR="001A3D07" w:rsidRPr="00516396" w:rsidRDefault="001A3D07" w:rsidP="002F237E">
            <w:pPr>
              <w:pStyle w:val="BodyText"/>
              <w:ind w:left="0"/>
              <w:rPr>
                <w:b/>
                <w:sz w:val="20"/>
                <w:lang w:val="tr-TR" w:eastAsia="en-US"/>
              </w:rPr>
            </w:pPr>
            <w:r w:rsidRPr="00516396">
              <w:rPr>
                <w:b/>
                <w:sz w:val="20"/>
                <w:lang w:val="tr-TR" w:eastAsia="en-US"/>
              </w:rPr>
              <w:t>Hafriyat Toprağı, İnşaat ve Yıkıntı Atıkları</w:t>
            </w:r>
          </w:p>
        </w:tc>
        <w:tc>
          <w:tcPr>
            <w:tcW w:w="2430" w:type="dxa"/>
            <w:vAlign w:val="center"/>
          </w:tcPr>
          <w:p w14:paraId="2B3445D4"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tc>
        <w:tc>
          <w:tcPr>
            <w:tcW w:w="3240" w:type="dxa"/>
            <w:vAlign w:val="center"/>
          </w:tcPr>
          <w:p w14:paraId="0F679855"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144B9ED7"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34196D28"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Hafriyat Toprağı, İnşaat ve Yıkıntı Atıklarının Kontrolü Yönetmeliği</w:t>
            </w:r>
          </w:p>
        </w:tc>
        <w:tc>
          <w:tcPr>
            <w:tcW w:w="1474" w:type="dxa"/>
            <w:vAlign w:val="center"/>
          </w:tcPr>
          <w:p w14:paraId="4E7D6335" w14:textId="5D3F211E" w:rsidR="001A3D07" w:rsidRPr="00516396" w:rsidRDefault="4EBB662A" w:rsidP="002E4D78">
            <w:pPr>
              <w:spacing w:before="60"/>
              <w:ind w:left="209"/>
            </w:pPr>
            <w:r w:rsidRPr="2F9000AC">
              <w:rPr>
                <w:rFonts w:ascii="Times New Roman" w:hAnsi="Times New Roman"/>
              </w:rPr>
              <w:t>Ek bir maliyet getirmemektedir.</w:t>
            </w:r>
          </w:p>
        </w:tc>
        <w:tc>
          <w:tcPr>
            <w:tcW w:w="1980" w:type="dxa"/>
            <w:vAlign w:val="center"/>
          </w:tcPr>
          <w:p w14:paraId="3B53D3A0"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7F0024A1" w14:textId="77777777" w:rsidTr="2F9000AC">
        <w:trPr>
          <w:tblHeader/>
        </w:trPr>
        <w:tc>
          <w:tcPr>
            <w:tcW w:w="1278" w:type="dxa"/>
            <w:vAlign w:val="center"/>
          </w:tcPr>
          <w:p w14:paraId="55287422"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0BFC1585" w14:textId="77777777" w:rsidR="001A3D07" w:rsidRPr="00516396" w:rsidRDefault="001A3D07" w:rsidP="002F237E">
            <w:pPr>
              <w:pStyle w:val="BodyText"/>
              <w:ind w:left="0"/>
              <w:rPr>
                <w:b/>
                <w:sz w:val="20"/>
                <w:lang w:val="tr-TR" w:eastAsia="en-US"/>
              </w:rPr>
            </w:pPr>
            <w:r w:rsidRPr="00516396">
              <w:rPr>
                <w:b/>
                <w:sz w:val="20"/>
                <w:lang w:val="tr-TR" w:eastAsia="en-US"/>
              </w:rPr>
              <w:t>Atık Su ve Su Yönetimi</w:t>
            </w:r>
          </w:p>
        </w:tc>
        <w:tc>
          <w:tcPr>
            <w:tcW w:w="2430" w:type="dxa"/>
            <w:vAlign w:val="center"/>
          </w:tcPr>
          <w:p w14:paraId="60D248A3"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tc>
        <w:tc>
          <w:tcPr>
            <w:tcW w:w="3240" w:type="dxa"/>
            <w:vAlign w:val="center"/>
          </w:tcPr>
          <w:p w14:paraId="7E396D54"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İlgili analizler</w:t>
            </w:r>
          </w:p>
        </w:tc>
        <w:tc>
          <w:tcPr>
            <w:tcW w:w="2610" w:type="dxa"/>
            <w:vAlign w:val="center"/>
          </w:tcPr>
          <w:p w14:paraId="7C2420BB"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11089175"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Su Kirliliği Kontrolü Yönetmeliği</w:t>
            </w:r>
          </w:p>
          <w:p w14:paraId="10C10229"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Kentsel Atık su Arıtımı Yönetmeliği</w:t>
            </w:r>
          </w:p>
        </w:tc>
        <w:tc>
          <w:tcPr>
            <w:tcW w:w="1474" w:type="dxa"/>
            <w:vAlign w:val="center"/>
          </w:tcPr>
          <w:p w14:paraId="577C8B67" w14:textId="3403E883" w:rsidR="001A3D07" w:rsidRPr="00516396" w:rsidRDefault="10E11266" w:rsidP="002E4D78">
            <w:pPr>
              <w:spacing w:before="60"/>
              <w:ind w:left="209"/>
            </w:pPr>
            <w:r w:rsidRPr="2F9000AC">
              <w:rPr>
                <w:rFonts w:ascii="Times New Roman" w:hAnsi="Times New Roman"/>
              </w:rPr>
              <w:t>Ek bir maliyet getirmemektedir.</w:t>
            </w:r>
          </w:p>
        </w:tc>
        <w:tc>
          <w:tcPr>
            <w:tcW w:w="1980" w:type="dxa"/>
            <w:vAlign w:val="center"/>
          </w:tcPr>
          <w:p w14:paraId="5FFCC436"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60E0C98E" w14:textId="77777777" w:rsidTr="2F9000AC">
        <w:trPr>
          <w:tblHeader/>
        </w:trPr>
        <w:tc>
          <w:tcPr>
            <w:tcW w:w="1278" w:type="dxa"/>
            <w:vAlign w:val="center"/>
          </w:tcPr>
          <w:p w14:paraId="438A2C99"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26DDCA04" w14:textId="77777777" w:rsidR="001A3D07" w:rsidRPr="00516396" w:rsidRDefault="001A3D07" w:rsidP="002F237E">
            <w:pPr>
              <w:pStyle w:val="BodyText"/>
              <w:ind w:left="0"/>
              <w:rPr>
                <w:b/>
                <w:sz w:val="20"/>
                <w:lang w:val="tr-TR" w:eastAsia="en-US"/>
              </w:rPr>
            </w:pPr>
            <w:r w:rsidRPr="00516396">
              <w:rPr>
                <w:b/>
                <w:sz w:val="20"/>
                <w:lang w:val="tr-TR" w:eastAsia="en-US"/>
              </w:rPr>
              <w:t>Su Kalitesi</w:t>
            </w:r>
          </w:p>
        </w:tc>
        <w:tc>
          <w:tcPr>
            <w:tcW w:w="2430" w:type="dxa"/>
            <w:vAlign w:val="center"/>
          </w:tcPr>
          <w:p w14:paraId="259BCC87"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65021F0C"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1D6DFE8E"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İlgili analizler</w:t>
            </w:r>
          </w:p>
        </w:tc>
        <w:tc>
          <w:tcPr>
            <w:tcW w:w="2610" w:type="dxa"/>
            <w:vAlign w:val="center"/>
          </w:tcPr>
          <w:p w14:paraId="1FCB5658"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56BC2FC1"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Su Kirliliği Kontrolü Yönetmeliği</w:t>
            </w:r>
          </w:p>
        </w:tc>
        <w:tc>
          <w:tcPr>
            <w:tcW w:w="1474" w:type="dxa"/>
            <w:vAlign w:val="center"/>
          </w:tcPr>
          <w:p w14:paraId="0C80EB63" w14:textId="36C1D942" w:rsidR="001A3D07" w:rsidRPr="00516396" w:rsidRDefault="0A382096" w:rsidP="002E4D78">
            <w:pPr>
              <w:spacing w:before="60"/>
              <w:ind w:left="209"/>
            </w:pPr>
            <w:r w:rsidRPr="2F9000AC">
              <w:rPr>
                <w:rFonts w:ascii="Times New Roman" w:hAnsi="Times New Roman"/>
              </w:rPr>
              <w:t>Ek bir maliyet getirmemektedir.</w:t>
            </w:r>
          </w:p>
        </w:tc>
        <w:tc>
          <w:tcPr>
            <w:tcW w:w="1980" w:type="dxa"/>
            <w:vAlign w:val="center"/>
          </w:tcPr>
          <w:p w14:paraId="48D2FA80"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774497F8" w14:textId="77777777" w:rsidTr="2F9000AC">
        <w:trPr>
          <w:tblHeader/>
        </w:trPr>
        <w:tc>
          <w:tcPr>
            <w:tcW w:w="1278" w:type="dxa"/>
            <w:vAlign w:val="center"/>
          </w:tcPr>
          <w:p w14:paraId="2AA12A3F"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03DE8EAE" w14:textId="77777777" w:rsidR="001A3D07" w:rsidRPr="00516396" w:rsidRDefault="001A3D07" w:rsidP="002F237E">
            <w:pPr>
              <w:pStyle w:val="BodyText"/>
              <w:ind w:left="0"/>
              <w:rPr>
                <w:b/>
                <w:sz w:val="20"/>
                <w:lang w:val="tr-TR" w:eastAsia="en-US"/>
              </w:rPr>
            </w:pPr>
            <w:r w:rsidRPr="00516396">
              <w:rPr>
                <w:b/>
                <w:sz w:val="20"/>
                <w:lang w:val="tr-TR" w:eastAsia="en-US"/>
              </w:rPr>
              <w:t>Kültürel Miras</w:t>
            </w:r>
          </w:p>
        </w:tc>
        <w:tc>
          <w:tcPr>
            <w:tcW w:w="2430" w:type="dxa"/>
            <w:vAlign w:val="center"/>
          </w:tcPr>
          <w:p w14:paraId="0C1449E2"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01631E13"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52857081"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p w14:paraId="6439E824"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Rastlantısal Bulgu Prosedürü’nün varlığı</w:t>
            </w:r>
          </w:p>
        </w:tc>
        <w:tc>
          <w:tcPr>
            <w:tcW w:w="2610" w:type="dxa"/>
            <w:vAlign w:val="center"/>
          </w:tcPr>
          <w:p w14:paraId="1C8BAC3C"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355B36A4"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 xml:space="preserve">Kültür ve Tabiat Varlıklarını Koruma Kanunu </w:t>
            </w:r>
          </w:p>
          <w:p w14:paraId="074BF7F1"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Dünya Bankası Tedbir Politikası – Fiziksel Kültür Kaynakları (OP 4.11)</w:t>
            </w:r>
          </w:p>
        </w:tc>
        <w:tc>
          <w:tcPr>
            <w:tcW w:w="1474" w:type="dxa"/>
            <w:vAlign w:val="center"/>
          </w:tcPr>
          <w:p w14:paraId="08737B2C" w14:textId="736209D9" w:rsidR="001A3D07" w:rsidRPr="00516396" w:rsidRDefault="7C7C7FA4" w:rsidP="002E4D78">
            <w:pPr>
              <w:spacing w:before="60"/>
              <w:ind w:left="209"/>
            </w:pPr>
            <w:r w:rsidRPr="2F9000AC">
              <w:rPr>
                <w:rFonts w:ascii="Times New Roman" w:hAnsi="Times New Roman"/>
              </w:rPr>
              <w:t>Ek bir maliyet getirmemektedir.</w:t>
            </w:r>
          </w:p>
        </w:tc>
        <w:tc>
          <w:tcPr>
            <w:tcW w:w="1980" w:type="dxa"/>
            <w:vAlign w:val="center"/>
          </w:tcPr>
          <w:p w14:paraId="5148F750"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0CAE65EA" w14:textId="77777777" w:rsidTr="2F9000AC">
        <w:trPr>
          <w:tblHeader/>
        </w:trPr>
        <w:tc>
          <w:tcPr>
            <w:tcW w:w="1278" w:type="dxa"/>
            <w:vAlign w:val="center"/>
          </w:tcPr>
          <w:p w14:paraId="1D86F21E"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5D032776" w14:textId="77777777" w:rsidR="001A3D07" w:rsidRPr="00516396" w:rsidRDefault="001A3D07" w:rsidP="002F237E">
            <w:pPr>
              <w:pStyle w:val="BodyText"/>
              <w:ind w:left="0"/>
              <w:rPr>
                <w:b/>
                <w:sz w:val="20"/>
                <w:lang w:val="tr-TR" w:eastAsia="en-US"/>
              </w:rPr>
            </w:pPr>
            <w:r w:rsidRPr="00516396">
              <w:rPr>
                <w:b/>
                <w:sz w:val="20"/>
                <w:lang w:val="tr-TR" w:eastAsia="en-US"/>
              </w:rPr>
              <w:t xml:space="preserve">Arazi Edinimi ve Yeniden Yerleşim Planı/Çerçevesi </w:t>
            </w:r>
          </w:p>
        </w:tc>
        <w:tc>
          <w:tcPr>
            <w:tcW w:w="2430" w:type="dxa"/>
            <w:vAlign w:val="center"/>
          </w:tcPr>
          <w:p w14:paraId="5D0DCD68"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758DEC10"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60A6277C"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Çevresel ve Sosyal Uygunluk Denetim Çalışmaları</w:t>
            </w:r>
          </w:p>
        </w:tc>
        <w:tc>
          <w:tcPr>
            <w:tcW w:w="2610" w:type="dxa"/>
            <w:vAlign w:val="center"/>
          </w:tcPr>
          <w:p w14:paraId="61459BAF"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46726808"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Çevresel ve Sosyal Yönetim Çerçevesi</w:t>
            </w:r>
          </w:p>
        </w:tc>
        <w:tc>
          <w:tcPr>
            <w:tcW w:w="1474" w:type="dxa"/>
            <w:vAlign w:val="center"/>
          </w:tcPr>
          <w:p w14:paraId="2E0DE47B" w14:textId="4AD5C5A9" w:rsidR="001A3D07" w:rsidRPr="00516396" w:rsidRDefault="22509944" w:rsidP="002E4D78">
            <w:pPr>
              <w:spacing w:before="60"/>
              <w:ind w:left="209"/>
            </w:pPr>
            <w:r w:rsidRPr="2F9000AC">
              <w:rPr>
                <w:rFonts w:ascii="Times New Roman" w:hAnsi="Times New Roman"/>
              </w:rPr>
              <w:t>Ek bir maliyet getirmemektedir.</w:t>
            </w:r>
          </w:p>
        </w:tc>
        <w:tc>
          <w:tcPr>
            <w:tcW w:w="1980" w:type="dxa"/>
            <w:vAlign w:val="center"/>
          </w:tcPr>
          <w:p w14:paraId="660319E6"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MEB</w:t>
            </w:r>
          </w:p>
          <w:p w14:paraId="200576E1"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DB</w:t>
            </w:r>
          </w:p>
        </w:tc>
      </w:tr>
      <w:tr w:rsidR="001A3D07" w:rsidRPr="00516396" w14:paraId="69AD7876" w14:textId="77777777" w:rsidTr="2F9000AC">
        <w:trPr>
          <w:tblHeader/>
        </w:trPr>
        <w:tc>
          <w:tcPr>
            <w:tcW w:w="1278" w:type="dxa"/>
            <w:vAlign w:val="center"/>
          </w:tcPr>
          <w:p w14:paraId="19888320"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251B102F" w14:textId="77777777" w:rsidR="001A3D07" w:rsidRPr="00516396" w:rsidRDefault="001A3D07" w:rsidP="002F237E">
            <w:pPr>
              <w:pStyle w:val="BodyText"/>
              <w:ind w:left="0"/>
              <w:rPr>
                <w:b/>
                <w:sz w:val="20"/>
                <w:lang w:val="tr-TR" w:eastAsia="en-US"/>
              </w:rPr>
            </w:pPr>
            <w:r w:rsidRPr="00516396">
              <w:rPr>
                <w:b/>
                <w:sz w:val="20"/>
                <w:lang w:val="tr-TR" w:eastAsia="en-US"/>
              </w:rPr>
              <w:t>Tehlikeli Atık Yönetimi</w:t>
            </w:r>
          </w:p>
        </w:tc>
        <w:tc>
          <w:tcPr>
            <w:tcW w:w="2430" w:type="dxa"/>
            <w:vAlign w:val="center"/>
          </w:tcPr>
          <w:p w14:paraId="1A489F56"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6F156BEC" w14:textId="77777777" w:rsidR="001A3D07" w:rsidRPr="00516396" w:rsidRDefault="001A3D07" w:rsidP="002F237E">
            <w:pPr>
              <w:spacing w:before="120" w:after="120" w:line="240" w:lineRule="auto"/>
              <w:ind w:left="0"/>
              <w:jc w:val="center"/>
              <w:rPr>
                <w:rFonts w:ascii="Times New Roman" w:hAnsi="Times New Roman"/>
              </w:rPr>
            </w:pPr>
          </w:p>
        </w:tc>
        <w:tc>
          <w:tcPr>
            <w:tcW w:w="3240" w:type="dxa"/>
            <w:vAlign w:val="center"/>
          </w:tcPr>
          <w:p w14:paraId="23DA3A17"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Atık kayıtları</w:t>
            </w:r>
          </w:p>
          <w:p w14:paraId="05F359DA"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63CABD56"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73CE6E78" w14:textId="21D68437" w:rsidR="001A3D07" w:rsidRPr="00516396" w:rsidRDefault="1FE9C836" w:rsidP="002F237E">
            <w:pPr>
              <w:numPr>
                <w:ilvl w:val="0"/>
                <w:numId w:val="10"/>
              </w:numPr>
              <w:spacing w:before="60"/>
              <w:ind w:left="209" w:hanging="180"/>
              <w:rPr>
                <w:rFonts w:ascii="Times New Roman" w:hAnsi="Times New Roman"/>
              </w:rPr>
            </w:pPr>
            <w:r w:rsidRPr="2F9000AC">
              <w:rPr>
                <w:rFonts w:ascii="Times New Roman" w:hAnsi="Times New Roman"/>
              </w:rPr>
              <w:t xml:space="preserve">Atık Yönetimi </w:t>
            </w:r>
            <w:r w:rsidR="33CDCCF5" w:rsidRPr="2F9000AC">
              <w:rPr>
                <w:rFonts w:ascii="Times New Roman" w:hAnsi="Times New Roman"/>
              </w:rPr>
              <w:t>Yönetmeliği</w:t>
            </w:r>
          </w:p>
        </w:tc>
        <w:tc>
          <w:tcPr>
            <w:tcW w:w="1474" w:type="dxa"/>
            <w:vAlign w:val="center"/>
          </w:tcPr>
          <w:p w14:paraId="5170F6D1" w14:textId="371504F2" w:rsidR="001A3D07" w:rsidRPr="00516396" w:rsidRDefault="2C5EA213" w:rsidP="2F9000AC">
            <w:pPr>
              <w:spacing w:before="60"/>
              <w:ind w:left="209"/>
            </w:pPr>
            <w:r w:rsidRPr="2F9000AC">
              <w:rPr>
                <w:rFonts w:ascii="Times New Roman" w:hAnsi="Times New Roman"/>
              </w:rPr>
              <w:t>Ek bir maliyet getirmemektedir.</w:t>
            </w:r>
          </w:p>
        </w:tc>
        <w:tc>
          <w:tcPr>
            <w:tcW w:w="1980" w:type="dxa"/>
            <w:vAlign w:val="center"/>
          </w:tcPr>
          <w:p w14:paraId="75B98843"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4B536C63" w14:textId="77777777" w:rsidTr="2F9000AC">
        <w:trPr>
          <w:tblHeader/>
        </w:trPr>
        <w:tc>
          <w:tcPr>
            <w:tcW w:w="1278" w:type="dxa"/>
            <w:vAlign w:val="center"/>
          </w:tcPr>
          <w:p w14:paraId="3EF3261A"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1109881E" w14:textId="77777777" w:rsidR="001A3D07" w:rsidRPr="00516396" w:rsidRDefault="001A3D07" w:rsidP="002F237E">
            <w:pPr>
              <w:pStyle w:val="BodyText"/>
              <w:ind w:left="0"/>
              <w:rPr>
                <w:b/>
                <w:sz w:val="20"/>
                <w:lang w:val="tr-TR" w:eastAsia="en-US"/>
              </w:rPr>
            </w:pPr>
            <w:r w:rsidRPr="00516396">
              <w:rPr>
                <w:b/>
                <w:sz w:val="20"/>
                <w:lang w:val="tr-TR" w:eastAsia="en-US"/>
              </w:rPr>
              <w:t>Koruma</w:t>
            </w:r>
          </w:p>
        </w:tc>
        <w:tc>
          <w:tcPr>
            <w:tcW w:w="2430" w:type="dxa"/>
            <w:vAlign w:val="center"/>
          </w:tcPr>
          <w:p w14:paraId="35B7A41E"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611FD5BC"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1D57680A"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3D3EF9D6"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3403550B"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 xml:space="preserve">Dünya Bankası Operasyonel Politikaları </w:t>
            </w:r>
          </w:p>
          <w:p w14:paraId="7EE259B7"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Türk Çevre Kanunu ve bağlayıcı yönetmelikler</w:t>
            </w:r>
          </w:p>
        </w:tc>
        <w:tc>
          <w:tcPr>
            <w:tcW w:w="1474" w:type="dxa"/>
            <w:vAlign w:val="center"/>
          </w:tcPr>
          <w:p w14:paraId="4C98AFB3" w14:textId="11D57FF1" w:rsidR="001A3D07" w:rsidRPr="00516396" w:rsidRDefault="6817ECE3" w:rsidP="002E4D78">
            <w:pPr>
              <w:spacing w:before="60"/>
              <w:ind w:left="209"/>
            </w:pPr>
            <w:r w:rsidRPr="2F9000AC">
              <w:rPr>
                <w:rFonts w:ascii="Times New Roman" w:hAnsi="Times New Roman"/>
              </w:rPr>
              <w:t>Ek bir maliyet getirmemektedir.</w:t>
            </w:r>
          </w:p>
        </w:tc>
        <w:tc>
          <w:tcPr>
            <w:tcW w:w="1980" w:type="dxa"/>
            <w:vAlign w:val="center"/>
          </w:tcPr>
          <w:p w14:paraId="1899475D"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6A8FD60D" w14:textId="77777777" w:rsidTr="2F9000AC">
        <w:trPr>
          <w:tblHeader/>
        </w:trPr>
        <w:tc>
          <w:tcPr>
            <w:tcW w:w="1278" w:type="dxa"/>
            <w:vAlign w:val="center"/>
          </w:tcPr>
          <w:p w14:paraId="5A71F53E"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60DA3F36" w14:textId="77777777" w:rsidR="001A3D07" w:rsidRPr="00516396" w:rsidRDefault="001A3D07" w:rsidP="002F237E">
            <w:pPr>
              <w:pStyle w:val="BodyText"/>
              <w:ind w:left="0"/>
              <w:rPr>
                <w:b/>
                <w:sz w:val="20"/>
                <w:lang w:val="tr-TR" w:eastAsia="en-US"/>
              </w:rPr>
            </w:pPr>
            <w:r w:rsidRPr="00516396">
              <w:rPr>
                <w:b/>
                <w:sz w:val="20"/>
                <w:lang w:val="tr-TR" w:eastAsia="en-US"/>
              </w:rPr>
              <w:t>Tıbbi atık yönetimi için Altyapı</w:t>
            </w:r>
          </w:p>
        </w:tc>
        <w:tc>
          <w:tcPr>
            <w:tcW w:w="2430" w:type="dxa"/>
            <w:vAlign w:val="center"/>
          </w:tcPr>
          <w:p w14:paraId="2FB7E5D7"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p w14:paraId="3CF9402C" w14:textId="77777777" w:rsidR="001A3D07" w:rsidRPr="00516396" w:rsidRDefault="001A3D07" w:rsidP="002F237E">
            <w:pPr>
              <w:spacing w:before="120" w:after="120" w:line="240" w:lineRule="auto"/>
              <w:ind w:left="0"/>
              <w:jc w:val="center"/>
              <w:rPr>
                <w:rFonts w:ascii="Times New Roman" w:hAnsi="Times New Roman"/>
              </w:rPr>
            </w:pPr>
          </w:p>
        </w:tc>
        <w:tc>
          <w:tcPr>
            <w:tcW w:w="3240" w:type="dxa"/>
            <w:vAlign w:val="center"/>
          </w:tcPr>
          <w:p w14:paraId="411FB45F"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785778ED"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4EC702D3"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Tıbbi Atıkların Kontrolü Yönetmeliği</w:t>
            </w:r>
          </w:p>
        </w:tc>
        <w:tc>
          <w:tcPr>
            <w:tcW w:w="1474" w:type="dxa"/>
            <w:vAlign w:val="center"/>
          </w:tcPr>
          <w:p w14:paraId="43C433B1" w14:textId="158E9D1D" w:rsidR="001A3D07" w:rsidRPr="00516396" w:rsidRDefault="3A6911F2" w:rsidP="002E4D78">
            <w:pPr>
              <w:spacing w:before="60"/>
              <w:ind w:left="209"/>
            </w:pPr>
            <w:r w:rsidRPr="2F9000AC">
              <w:rPr>
                <w:rFonts w:ascii="Times New Roman" w:hAnsi="Times New Roman"/>
              </w:rPr>
              <w:t>Ek bir maliyet getirmemektedir.</w:t>
            </w:r>
          </w:p>
        </w:tc>
        <w:tc>
          <w:tcPr>
            <w:tcW w:w="1980" w:type="dxa"/>
            <w:vAlign w:val="center"/>
          </w:tcPr>
          <w:p w14:paraId="58FFDB60"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34E86E61" w14:textId="77777777" w:rsidTr="2F9000AC">
        <w:trPr>
          <w:tblHeader/>
        </w:trPr>
        <w:tc>
          <w:tcPr>
            <w:tcW w:w="1278" w:type="dxa"/>
            <w:vAlign w:val="center"/>
          </w:tcPr>
          <w:p w14:paraId="2B13AB4F"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2C9FAF78" w14:textId="77777777" w:rsidR="001A3D07" w:rsidRPr="00516396" w:rsidRDefault="001A3D07" w:rsidP="002F237E">
            <w:pPr>
              <w:pStyle w:val="BodyText"/>
              <w:ind w:left="0"/>
              <w:rPr>
                <w:b/>
                <w:sz w:val="20"/>
                <w:lang w:val="tr-TR" w:eastAsia="en-US"/>
              </w:rPr>
            </w:pPr>
            <w:r w:rsidRPr="00516396">
              <w:rPr>
                <w:b/>
                <w:sz w:val="20"/>
                <w:lang w:val="tr-TR" w:eastAsia="en-US"/>
              </w:rPr>
              <w:t>İnşaat faaliyetlerinin trafik ve yayalar için oluşturduğu doğrudan ve dolaylı tehlikeleri</w:t>
            </w:r>
            <w:r w:rsidR="003C2913" w:rsidRPr="00516396">
              <w:rPr>
                <w:b/>
                <w:sz w:val="20"/>
                <w:lang w:val="tr-TR" w:eastAsia="en-US"/>
              </w:rPr>
              <w:t xml:space="preserve"> </w:t>
            </w:r>
          </w:p>
        </w:tc>
        <w:tc>
          <w:tcPr>
            <w:tcW w:w="2430" w:type="dxa"/>
            <w:vAlign w:val="center"/>
          </w:tcPr>
          <w:p w14:paraId="051B6A29"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w:t>
            </w:r>
          </w:p>
        </w:tc>
        <w:tc>
          <w:tcPr>
            <w:tcW w:w="3240" w:type="dxa"/>
            <w:vAlign w:val="center"/>
          </w:tcPr>
          <w:p w14:paraId="07C45906"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12980284"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6CA5326E"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İş Sağlığı ve Güvenliği Kanunu</w:t>
            </w:r>
          </w:p>
        </w:tc>
        <w:tc>
          <w:tcPr>
            <w:tcW w:w="1474" w:type="dxa"/>
            <w:vAlign w:val="center"/>
          </w:tcPr>
          <w:p w14:paraId="188C93CF" w14:textId="72E88CDD" w:rsidR="001A3D07" w:rsidRPr="00516396" w:rsidRDefault="571DA580" w:rsidP="002E4D78">
            <w:pPr>
              <w:spacing w:before="60"/>
              <w:ind w:left="209"/>
            </w:pPr>
            <w:r w:rsidRPr="2F9000AC">
              <w:rPr>
                <w:rFonts w:ascii="Times New Roman" w:hAnsi="Times New Roman"/>
              </w:rPr>
              <w:t>Ek bir maliyet getirmemektedir.</w:t>
            </w:r>
          </w:p>
        </w:tc>
        <w:tc>
          <w:tcPr>
            <w:tcW w:w="1980" w:type="dxa"/>
            <w:vAlign w:val="center"/>
          </w:tcPr>
          <w:p w14:paraId="640F2AC3"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r w:rsidR="001A3D07" w:rsidRPr="00516396" w14:paraId="476B714F" w14:textId="77777777" w:rsidTr="2F9000AC">
        <w:trPr>
          <w:tblHeader/>
        </w:trPr>
        <w:tc>
          <w:tcPr>
            <w:tcW w:w="1278" w:type="dxa"/>
            <w:vAlign w:val="center"/>
          </w:tcPr>
          <w:p w14:paraId="53DF5C86" w14:textId="77777777" w:rsidR="001A3D07" w:rsidRPr="00516396" w:rsidRDefault="001A3D07" w:rsidP="002F237E">
            <w:pPr>
              <w:spacing w:before="120" w:after="120" w:line="240" w:lineRule="auto"/>
              <w:ind w:left="0"/>
              <w:jc w:val="center"/>
              <w:rPr>
                <w:rFonts w:ascii="Times New Roman" w:hAnsi="Times New Roman"/>
              </w:rPr>
            </w:pPr>
          </w:p>
        </w:tc>
        <w:tc>
          <w:tcPr>
            <w:tcW w:w="2880" w:type="dxa"/>
            <w:vAlign w:val="center"/>
          </w:tcPr>
          <w:p w14:paraId="3AED5FFD" w14:textId="77777777" w:rsidR="001A3D07" w:rsidRPr="00516396" w:rsidRDefault="001A3D07" w:rsidP="002F237E">
            <w:pPr>
              <w:spacing w:before="60"/>
              <w:ind w:left="0"/>
              <w:rPr>
                <w:rFonts w:ascii="Times New Roman" w:hAnsi="Times New Roman"/>
                <w:b/>
              </w:rPr>
            </w:pPr>
            <w:r w:rsidRPr="00516396">
              <w:rPr>
                <w:rFonts w:ascii="Times New Roman" w:hAnsi="Times New Roman"/>
                <w:b/>
              </w:rPr>
              <w:t>Şantiye Sahasına Giriş</w:t>
            </w:r>
          </w:p>
          <w:p w14:paraId="3F88488C" w14:textId="77777777" w:rsidR="001A3D07" w:rsidRPr="00516396" w:rsidRDefault="001A3D07" w:rsidP="002F237E">
            <w:pPr>
              <w:pStyle w:val="BodyText"/>
              <w:ind w:left="0"/>
              <w:rPr>
                <w:b/>
                <w:sz w:val="20"/>
                <w:lang w:val="tr-TR" w:eastAsia="en-US"/>
              </w:rPr>
            </w:pPr>
            <w:r w:rsidRPr="00516396">
              <w:rPr>
                <w:b/>
                <w:sz w:val="20"/>
                <w:lang w:val="tr-TR" w:eastAsia="en-US"/>
              </w:rPr>
              <w:t>Güvenlik Çiti Koruma Bandı</w:t>
            </w:r>
          </w:p>
        </w:tc>
        <w:tc>
          <w:tcPr>
            <w:tcW w:w="2430" w:type="dxa"/>
            <w:vAlign w:val="center"/>
          </w:tcPr>
          <w:p w14:paraId="6A540251" w14:textId="77777777" w:rsidR="001A3D07" w:rsidRPr="00516396" w:rsidRDefault="001A3D07" w:rsidP="002F237E">
            <w:pPr>
              <w:spacing w:before="120" w:after="120" w:line="240" w:lineRule="auto"/>
              <w:ind w:left="0"/>
              <w:rPr>
                <w:rFonts w:ascii="Times New Roman" w:hAnsi="Times New Roman"/>
              </w:rPr>
            </w:pPr>
            <w:r w:rsidRPr="00516396">
              <w:rPr>
                <w:rFonts w:ascii="Times New Roman" w:hAnsi="Times New Roman"/>
              </w:rPr>
              <w:t>Proje sahası yakınındaki yerleşim alanları</w:t>
            </w:r>
          </w:p>
        </w:tc>
        <w:tc>
          <w:tcPr>
            <w:tcW w:w="3240" w:type="dxa"/>
            <w:vAlign w:val="center"/>
          </w:tcPr>
          <w:p w14:paraId="33E9C700"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Saha denetimi</w:t>
            </w:r>
          </w:p>
        </w:tc>
        <w:tc>
          <w:tcPr>
            <w:tcW w:w="2610" w:type="dxa"/>
            <w:vAlign w:val="center"/>
          </w:tcPr>
          <w:p w14:paraId="2A842238" w14:textId="77777777" w:rsidR="001A3D07" w:rsidRPr="00516396" w:rsidRDefault="001A3D07" w:rsidP="002F237E">
            <w:pPr>
              <w:pStyle w:val="BodyText"/>
              <w:shd w:val="clear" w:color="auto" w:fill="FFFFFF"/>
              <w:spacing w:line="240" w:lineRule="atLeast"/>
              <w:ind w:left="0"/>
              <w:jc w:val="center"/>
              <w:rPr>
                <w:sz w:val="20"/>
                <w:lang w:val="tr-TR" w:eastAsia="en-US"/>
              </w:rPr>
            </w:pPr>
            <w:r w:rsidRPr="00516396">
              <w:rPr>
                <w:sz w:val="20"/>
                <w:lang w:val="tr-TR" w:eastAsia="en-US"/>
              </w:rPr>
              <w:t>Proje ömrü boyunca</w:t>
            </w:r>
          </w:p>
        </w:tc>
        <w:tc>
          <w:tcPr>
            <w:tcW w:w="5546" w:type="dxa"/>
            <w:vAlign w:val="center"/>
          </w:tcPr>
          <w:p w14:paraId="2A21824E" w14:textId="77777777" w:rsidR="001A3D07" w:rsidRPr="00516396" w:rsidRDefault="001A3D07" w:rsidP="002F237E">
            <w:pPr>
              <w:numPr>
                <w:ilvl w:val="0"/>
                <w:numId w:val="10"/>
              </w:numPr>
              <w:spacing w:before="60"/>
              <w:ind w:left="209" w:hanging="180"/>
              <w:rPr>
                <w:rFonts w:ascii="Times New Roman" w:hAnsi="Times New Roman"/>
              </w:rPr>
            </w:pPr>
            <w:r w:rsidRPr="00516396">
              <w:rPr>
                <w:rFonts w:ascii="Times New Roman" w:hAnsi="Times New Roman"/>
              </w:rPr>
              <w:t>İş Sağlığı ve Güvenliği Kanunu</w:t>
            </w:r>
          </w:p>
        </w:tc>
        <w:tc>
          <w:tcPr>
            <w:tcW w:w="1474" w:type="dxa"/>
            <w:vAlign w:val="center"/>
          </w:tcPr>
          <w:p w14:paraId="6290BA82" w14:textId="5DC8F473" w:rsidR="001A3D07" w:rsidRPr="00516396" w:rsidRDefault="7F5CEA41" w:rsidP="002E4D78">
            <w:pPr>
              <w:spacing w:before="60"/>
              <w:ind w:left="209"/>
            </w:pPr>
            <w:r w:rsidRPr="2F9000AC">
              <w:rPr>
                <w:rFonts w:ascii="Times New Roman" w:hAnsi="Times New Roman"/>
              </w:rPr>
              <w:t>Ek bir maliyet getirmemektedir.</w:t>
            </w:r>
          </w:p>
        </w:tc>
        <w:tc>
          <w:tcPr>
            <w:tcW w:w="1980" w:type="dxa"/>
            <w:vAlign w:val="center"/>
          </w:tcPr>
          <w:p w14:paraId="654FF4B3" w14:textId="77777777" w:rsidR="001A3D07" w:rsidRPr="00516396" w:rsidRDefault="001A3D07" w:rsidP="002F237E">
            <w:pPr>
              <w:spacing w:before="120" w:after="120" w:line="240" w:lineRule="auto"/>
              <w:ind w:left="0"/>
              <w:jc w:val="center"/>
              <w:rPr>
                <w:rFonts w:ascii="Times New Roman" w:hAnsi="Times New Roman"/>
              </w:rPr>
            </w:pPr>
            <w:r w:rsidRPr="00516396">
              <w:rPr>
                <w:rFonts w:ascii="Times New Roman" w:hAnsi="Times New Roman"/>
              </w:rPr>
              <w:t>Yüklenici</w:t>
            </w:r>
          </w:p>
        </w:tc>
      </w:tr>
    </w:tbl>
    <w:p w14:paraId="7FE6CE52" w14:textId="77777777" w:rsidR="001A3D07" w:rsidRPr="00516396" w:rsidRDefault="001A3D07" w:rsidP="00A21377">
      <w:pPr>
        <w:pStyle w:val="BodyText"/>
        <w:rPr>
          <w:lang w:val="tr-TR"/>
        </w:rPr>
        <w:sectPr w:rsidR="001A3D07" w:rsidRPr="00516396" w:rsidSect="00CC5776">
          <w:pgSz w:w="23818" w:h="16834" w:orient="landscape" w:code="8"/>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54860BD6" w14:textId="77777777" w:rsidR="003C2B55" w:rsidRPr="00516396" w:rsidRDefault="009F4793" w:rsidP="00847DB9">
      <w:pPr>
        <w:pStyle w:val="Heading1"/>
        <w:numPr>
          <w:ilvl w:val="0"/>
          <w:numId w:val="3"/>
        </w:numPr>
        <w:rPr>
          <w:rFonts w:ascii="Times New Roman" w:hAnsi="Times New Roman"/>
          <w:lang w:val="tr-TR"/>
        </w:rPr>
      </w:pPr>
      <w:bookmarkStart w:id="47" w:name="_Toc499585979"/>
      <w:bookmarkStart w:id="48" w:name="_Toc72745964"/>
      <w:bookmarkEnd w:id="45"/>
      <w:bookmarkEnd w:id="46"/>
      <w:r w:rsidRPr="00516396">
        <w:rPr>
          <w:rFonts w:ascii="Times New Roman" w:hAnsi="Times New Roman"/>
          <w:lang w:val="tr-TR"/>
        </w:rPr>
        <w:lastRenderedPageBreak/>
        <w:t>Görev ve Sorumluluklar</w:t>
      </w:r>
      <w:bookmarkEnd w:id="47"/>
      <w:bookmarkEnd w:id="48"/>
    </w:p>
    <w:p w14:paraId="3580E7E2" w14:textId="77777777" w:rsidR="00090A60" w:rsidRPr="00516396" w:rsidRDefault="00582F7A" w:rsidP="00582F7A">
      <w:pPr>
        <w:pStyle w:val="BodyText"/>
        <w:spacing w:before="240"/>
        <w:jc w:val="both"/>
        <w:rPr>
          <w:szCs w:val="22"/>
          <w:lang w:val="tr-TR"/>
        </w:rPr>
      </w:pPr>
      <w:r w:rsidRPr="00516396">
        <w:rPr>
          <w:szCs w:val="22"/>
          <w:lang w:val="tr-TR"/>
        </w:rPr>
        <w:t xml:space="preserve">ÇSYP kapsamında gerçekleştirilecek olan çalışmalar ve bu çalışmalardan sorumlu olan taraflar </w:t>
      </w:r>
      <w:r w:rsidRPr="00516396">
        <w:rPr>
          <w:szCs w:val="22"/>
          <w:lang w:val="tr-TR"/>
        </w:rPr>
        <w:fldChar w:fldCharType="begin"/>
      </w:r>
      <w:r w:rsidRPr="00516396">
        <w:rPr>
          <w:szCs w:val="22"/>
          <w:lang w:val="tr-TR"/>
        </w:rPr>
        <w:instrText xml:space="preserve"> REF _Ref497091373 \h  \* MERGEFORMAT </w:instrText>
      </w:r>
      <w:r w:rsidRPr="00516396">
        <w:rPr>
          <w:szCs w:val="22"/>
          <w:lang w:val="tr-TR"/>
        </w:rPr>
      </w:r>
      <w:r w:rsidRPr="00516396">
        <w:rPr>
          <w:szCs w:val="22"/>
          <w:lang w:val="tr-TR"/>
        </w:rPr>
        <w:fldChar w:fldCharType="separate"/>
      </w:r>
      <w:r w:rsidR="001A630A" w:rsidRPr="00516396">
        <w:rPr>
          <w:szCs w:val="22"/>
          <w:lang w:val="tr-TR"/>
        </w:rPr>
        <w:t>Tablo 8</w:t>
      </w:r>
      <w:r w:rsidR="001A630A" w:rsidRPr="00516396">
        <w:rPr>
          <w:szCs w:val="22"/>
          <w:lang w:val="tr-TR"/>
        </w:rPr>
        <w:noBreakHyphen/>
        <w:t>1</w:t>
      </w:r>
      <w:r w:rsidRPr="00516396">
        <w:rPr>
          <w:szCs w:val="22"/>
          <w:lang w:val="tr-TR"/>
        </w:rPr>
        <w:fldChar w:fldCharType="end"/>
      </w:r>
      <w:r w:rsidRPr="00516396">
        <w:rPr>
          <w:szCs w:val="22"/>
          <w:lang w:val="tr-TR"/>
        </w:rPr>
        <w:t>’de sunulmaktadır.</w:t>
      </w:r>
      <w:r w:rsidR="003C2913" w:rsidRPr="00516396">
        <w:rPr>
          <w:szCs w:val="22"/>
          <w:lang w:val="tr-TR"/>
        </w:rPr>
        <w:t xml:space="preserve"> </w:t>
      </w:r>
    </w:p>
    <w:p w14:paraId="7180D8CC" w14:textId="77777777" w:rsidR="00090A60" w:rsidRPr="00516396" w:rsidRDefault="009F4793" w:rsidP="009F4793">
      <w:pPr>
        <w:pStyle w:val="Caption"/>
        <w:ind w:left="0" w:firstLine="0"/>
        <w:rPr>
          <w:rFonts w:ascii="Times New Roman" w:hAnsi="Times New Roman"/>
          <w:sz w:val="24"/>
          <w:szCs w:val="22"/>
          <w:lang w:val="tr-TR"/>
        </w:rPr>
      </w:pPr>
      <w:bookmarkStart w:id="49" w:name="_Ref497091373"/>
      <w:bookmarkStart w:id="50" w:name="_Toc496972408"/>
      <w:bookmarkStart w:id="51" w:name="_Toc499585131"/>
      <w:bookmarkStart w:id="52" w:name="_Toc72745969"/>
      <w:r w:rsidRPr="00516396">
        <w:rPr>
          <w:rFonts w:ascii="Times New Roman" w:hAnsi="Times New Roman"/>
          <w:lang w:val="tr-TR"/>
        </w:rPr>
        <w:t xml:space="preserve">Tablo </w:t>
      </w:r>
      <w:r w:rsidR="00634B7D" w:rsidRPr="00516396">
        <w:rPr>
          <w:rFonts w:ascii="Times New Roman" w:hAnsi="Times New Roman"/>
          <w:lang w:val="tr-TR"/>
        </w:rPr>
        <w:fldChar w:fldCharType="begin"/>
      </w:r>
      <w:r w:rsidR="00634B7D" w:rsidRPr="00516396">
        <w:rPr>
          <w:rFonts w:ascii="Times New Roman" w:hAnsi="Times New Roman"/>
          <w:lang w:val="tr-TR"/>
        </w:rPr>
        <w:instrText xml:space="preserve"> STYLEREF 1 \s </w:instrText>
      </w:r>
      <w:r w:rsidR="00634B7D" w:rsidRPr="00516396">
        <w:rPr>
          <w:rFonts w:ascii="Times New Roman" w:hAnsi="Times New Roman"/>
          <w:lang w:val="tr-TR"/>
        </w:rPr>
        <w:fldChar w:fldCharType="separate"/>
      </w:r>
      <w:r w:rsidR="001A630A" w:rsidRPr="00516396">
        <w:rPr>
          <w:rFonts w:ascii="Times New Roman" w:hAnsi="Times New Roman"/>
          <w:noProof/>
          <w:lang w:val="tr-TR"/>
        </w:rPr>
        <w:t>8</w:t>
      </w:r>
      <w:r w:rsidR="00634B7D" w:rsidRPr="00516396">
        <w:rPr>
          <w:rFonts w:ascii="Times New Roman" w:hAnsi="Times New Roman"/>
          <w:lang w:val="tr-TR"/>
        </w:rPr>
        <w:fldChar w:fldCharType="end"/>
      </w:r>
      <w:r w:rsidR="00634B7D" w:rsidRPr="00516396">
        <w:rPr>
          <w:rFonts w:ascii="Times New Roman" w:hAnsi="Times New Roman"/>
          <w:lang w:val="tr-TR"/>
        </w:rPr>
        <w:noBreakHyphen/>
      </w:r>
      <w:r w:rsidR="00634B7D" w:rsidRPr="00516396">
        <w:rPr>
          <w:rFonts w:ascii="Times New Roman" w:hAnsi="Times New Roman"/>
          <w:lang w:val="tr-TR"/>
        </w:rPr>
        <w:fldChar w:fldCharType="begin"/>
      </w:r>
      <w:r w:rsidR="00634B7D" w:rsidRPr="00516396">
        <w:rPr>
          <w:rFonts w:ascii="Times New Roman" w:hAnsi="Times New Roman"/>
          <w:lang w:val="tr-TR"/>
        </w:rPr>
        <w:instrText xml:space="preserve"> SEQ Tablo \* ARABIC \s 1 </w:instrText>
      </w:r>
      <w:r w:rsidR="00634B7D" w:rsidRPr="00516396">
        <w:rPr>
          <w:rFonts w:ascii="Times New Roman" w:hAnsi="Times New Roman"/>
          <w:lang w:val="tr-TR"/>
        </w:rPr>
        <w:fldChar w:fldCharType="separate"/>
      </w:r>
      <w:r w:rsidR="001A630A" w:rsidRPr="00516396">
        <w:rPr>
          <w:rFonts w:ascii="Times New Roman" w:hAnsi="Times New Roman"/>
          <w:noProof/>
          <w:lang w:val="tr-TR"/>
        </w:rPr>
        <w:t>1</w:t>
      </w:r>
      <w:r w:rsidR="00634B7D" w:rsidRPr="00516396">
        <w:rPr>
          <w:rFonts w:ascii="Times New Roman" w:hAnsi="Times New Roman"/>
          <w:lang w:val="tr-TR"/>
        </w:rPr>
        <w:fldChar w:fldCharType="end"/>
      </w:r>
      <w:bookmarkEnd w:id="49"/>
      <w:r w:rsidRPr="00516396">
        <w:rPr>
          <w:rFonts w:ascii="Times New Roman" w:hAnsi="Times New Roman"/>
          <w:lang w:val="tr-TR"/>
        </w:rPr>
        <w:t>:</w:t>
      </w:r>
      <w:r w:rsidR="003C2913" w:rsidRPr="00516396">
        <w:rPr>
          <w:rFonts w:ascii="Times New Roman" w:hAnsi="Times New Roman"/>
          <w:lang w:val="tr-TR"/>
        </w:rPr>
        <w:t xml:space="preserve"> </w:t>
      </w:r>
      <w:r w:rsidRPr="00516396">
        <w:rPr>
          <w:rFonts w:ascii="Times New Roman" w:hAnsi="Times New Roman"/>
          <w:lang w:val="tr-TR"/>
        </w:rPr>
        <w:t>Görev ve Sorumluluklar</w:t>
      </w:r>
      <w:bookmarkEnd w:id="50"/>
      <w:bookmarkEnd w:id="51"/>
      <w:bookmarkEnd w:id="52"/>
    </w:p>
    <w:tbl>
      <w:tblPr>
        <w:tblW w:w="96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44"/>
        <w:gridCol w:w="7763"/>
      </w:tblGrid>
      <w:tr w:rsidR="000B646A" w:rsidRPr="00516396" w14:paraId="29DF2464" w14:textId="77777777" w:rsidTr="006B599B">
        <w:trPr>
          <w:trHeight w:val="243"/>
          <w:tblHeader/>
          <w:jc w:val="center"/>
        </w:trPr>
        <w:tc>
          <w:tcPr>
            <w:tcW w:w="1844" w:type="dxa"/>
            <w:tcBorders>
              <w:top w:val="single" w:sz="12" w:space="0" w:color="auto"/>
              <w:bottom w:val="single" w:sz="12" w:space="0" w:color="auto"/>
              <w:right w:val="single" w:sz="12" w:space="0" w:color="auto"/>
            </w:tcBorders>
            <w:shd w:val="clear" w:color="auto" w:fill="D9D9D9"/>
          </w:tcPr>
          <w:p w14:paraId="7709F135" w14:textId="77777777" w:rsidR="000B646A" w:rsidRPr="00516396" w:rsidRDefault="000B646A" w:rsidP="000500E8">
            <w:pPr>
              <w:widowControl w:val="0"/>
              <w:spacing w:before="40" w:after="40" w:line="240" w:lineRule="auto"/>
              <w:ind w:left="0"/>
              <w:jc w:val="center"/>
              <w:rPr>
                <w:rFonts w:ascii="Times New Roman" w:hAnsi="Times New Roman"/>
                <w:b/>
              </w:rPr>
            </w:pPr>
            <w:r w:rsidRPr="00516396">
              <w:rPr>
                <w:rFonts w:ascii="Times New Roman" w:hAnsi="Times New Roman"/>
                <w:b/>
              </w:rPr>
              <w:lastRenderedPageBreak/>
              <w:t>Sorumlu Taraf</w:t>
            </w:r>
          </w:p>
        </w:tc>
        <w:tc>
          <w:tcPr>
            <w:tcW w:w="7763" w:type="dxa"/>
            <w:tcBorders>
              <w:top w:val="single" w:sz="12" w:space="0" w:color="auto"/>
              <w:left w:val="single" w:sz="12" w:space="0" w:color="auto"/>
              <w:bottom w:val="single" w:sz="12" w:space="0" w:color="auto"/>
            </w:tcBorders>
            <w:shd w:val="clear" w:color="auto" w:fill="D9D9D9"/>
          </w:tcPr>
          <w:p w14:paraId="53777C0F" w14:textId="77777777" w:rsidR="000B646A" w:rsidRPr="00516396" w:rsidRDefault="000B646A" w:rsidP="000500E8">
            <w:pPr>
              <w:widowControl w:val="0"/>
              <w:spacing w:before="40" w:after="40" w:line="240" w:lineRule="auto"/>
              <w:ind w:left="0"/>
              <w:jc w:val="center"/>
              <w:rPr>
                <w:rFonts w:ascii="Times New Roman" w:hAnsi="Times New Roman"/>
                <w:b/>
              </w:rPr>
            </w:pPr>
            <w:r w:rsidRPr="00516396">
              <w:rPr>
                <w:rFonts w:ascii="Times New Roman" w:hAnsi="Times New Roman"/>
                <w:b/>
              </w:rPr>
              <w:t>Sorumluluk</w:t>
            </w:r>
          </w:p>
        </w:tc>
      </w:tr>
      <w:tr w:rsidR="000B646A" w:rsidRPr="00516396" w14:paraId="063B4D8F" w14:textId="77777777" w:rsidTr="006B599B">
        <w:trPr>
          <w:trHeight w:val="152"/>
          <w:tblHeader/>
          <w:jc w:val="center"/>
        </w:trPr>
        <w:tc>
          <w:tcPr>
            <w:tcW w:w="1844" w:type="dxa"/>
            <w:shd w:val="clear" w:color="auto" w:fill="auto"/>
          </w:tcPr>
          <w:p w14:paraId="7083DB1B" w14:textId="77777777" w:rsidR="000B646A" w:rsidRPr="00516396" w:rsidRDefault="000B646A" w:rsidP="000500E8">
            <w:pPr>
              <w:widowControl w:val="0"/>
              <w:spacing w:before="40" w:after="40" w:line="240" w:lineRule="auto"/>
              <w:ind w:left="0"/>
              <w:rPr>
                <w:rFonts w:ascii="Times New Roman" w:eastAsia="Calibri" w:hAnsi="Times New Roman"/>
              </w:rPr>
            </w:pPr>
            <w:r w:rsidRPr="00516396">
              <w:rPr>
                <w:rFonts w:ascii="Times New Roman" w:eastAsia="Calibri" w:hAnsi="Times New Roman"/>
              </w:rPr>
              <w:t>Dünya Bankası</w:t>
            </w:r>
          </w:p>
        </w:tc>
        <w:tc>
          <w:tcPr>
            <w:tcW w:w="7763" w:type="dxa"/>
            <w:shd w:val="clear" w:color="auto" w:fill="auto"/>
          </w:tcPr>
          <w:p w14:paraId="0D797F4A" w14:textId="77777777" w:rsidR="000B646A" w:rsidRPr="00516396" w:rsidRDefault="000B646A" w:rsidP="000B646A">
            <w:pPr>
              <w:numPr>
                <w:ilvl w:val="0"/>
                <w:numId w:val="10"/>
              </w:numPr>
              <w:spacing w:before="60"/>
              <w:ind w:left="209" w:hanging="180"/>
              <w:rPr>
                <w:rFonts w:ascii="Times New Roman" w:hAnsi="Times New Roman"/>
              </w:rPr>
            </w:pPr>
            <w:r w:rsidRPr="00516396">
              <w:rPr>
                <w:rFonts w:ascii="Times New Roman" w:hAnsi="Times New Roman"/>
              </w:rPr>
              <w:t xml:space="preserve">Hazırlanan ilk </w:t>
            </w:r>
            <w:r w:rsidR="00AF610A" w:rsidRPr="00516396">
              <w:rPr>
                <w:rFonts w:ascii="Times New Roman" w:hAnsi="Times New Roman"/>
              </w:rPr>
              <w:t>üç</w:t>
            </w:r>
            <w:r w:rsidRPr="00516396">
              <w:rPr>
                <w:rFonts w:ascii="Times New Roman" w:hAnsi="Times New Roman"/>
              </w:rPr>
              <w:t xml:space="preserve"> ÇSYP’nin gözden geçirilmesi ve ilgili kişi/birimlere geri bildirim yapılması</w:t>
            </w:r>
          </w:p>
          <w:p w14:paraId="091503B1" w14:textId="77777777" w:rsidR="000B646A" w:rsidRPr="00516396" w:rsidRDefault="000B646A" w:rsidP="000B646A">
            <w:pPr>
              <w:numPr>
                <w:ilvl w:val="0"/>
                <w:numId w:val="10"/>
              </w:numPr>
              <w:spacing w:before="60"/>
              <w:ind w:left="209" w:hanging="180"/>
              <w:rPr>
                <w:rFonts w:ascii="Times New Roman" w:hAnsi="Times New Roman"/>
              </w:rPr>
            </w:pPr>
            <w:r w:rsidRPr="00516396">
              <w:rPr>
                <w:rFonts w:ascii="Times New Roman" w:hAnsi="Times New Roman"/>
              </w:rPr>
              <w:t xml:space="preserve">Proje’nin DB Operasyonları ile örtüştüğünden emin olmak için destek misyonları gerçekleştirilmesi </w:t>
            </w:r>
          </w:p>
        </w:tc>
      </w:tr>
      <w:tr w:rsidR="000B646A" w:rsidRPr="00516396" w14:paraId="56C27714" w14:textId="77777777" w:rsidTr="006B599B">
        <w:trPr>
          <w:trHeight w:val="152"/>
          <w:tblHeader/>
          <w:jc w:val="center"/>
        </w:trPr>
        <w:tc>
          <w:tcPr>
            <w:tcW w:w="1844" w:type="dxa"/>
            <w:shd w:val="clear" w:color="auto" w:fill="auto"/>
          </w:tcPr>
          <w:p w14:paraId="2C1B1987" w14:textId="77777777" w:rsidR="000B646A" w:rsidRPr="00516396" w:rsidRDefault="00475DF1" w:rsidP="006B599B">
            <w:pPr>
              <w:widowControl w:val="0"/>
              <w:spacing w:before="40" w:after="40" w:line="240" w:lineRule="auto"/>
              <w:ind w:left="0"/>
              <w:rPr>
                <w:rFonts w:ascii="Times New Roman" w:eastAsia="Calibri" w:hAnsi="Times New Roman"/>
              </w:rPr>
            </w:pPr>
            <w:r w:rsidRPr="00516396">
              <w:rPr>
                <w:rFonts w:ascii="Times New Roman" w:eastAsia="Calibri" w:hAnsi="Times New Roman"/>
              </w:rPr>
              <w:t>MEB/</w:t>
            </w:r>
            <w:r w:rsidR="000B646A" w:rsidRPr="00516396">
              <w:rPr>
                <w:rFonts w:ascii="Times New Roman" w:eastAsia="Calibri" w:hAnsi="Times New Roman"/>
              </w:rPr>
              <w:t>Proje Uygulama Birimi (PUB)</w:t>
            </w:r>
          </w:p>
        </w:tc>
        <w:tc>
          <w:tcPr>
            <w:tcW w:w="7763" w:type="dxa"/>
            <w:shd w:val="clear" w:color="auto" w:fill="auto"/>
          </w:tcPr>
          <w:p w14:paraId="26AF1AD3" w14:textId="77777777" w:rsidR="0064210F" w:rsidRPr="00516396" w:rsidRDefault="00475DF1" w:rsidP="006B599B">
            <w:pPr>
              <w:numPr>
                <w:ilvl w:val="0"/>
                <w:numId w:val="10"/>
              </w:numPr>
              <w:spacing w:before="60"/>
              <w:ind w:left="209" w:hanging="180"/>
              <w:rPr>
                <w:rFonts w:ascii="Times New Roman" w:eastAsia="Calibri" w:hAnsi="Times New Roman"/>
              </w:rPr>
            </w:pPr>
            <w:r w:rsidRPr="00516396">
              <w:rPr>
                <w:rFonts w:ascii="Times New Roman" w:eastAsia="Calibri" w:hAnsi="Times New Roman"/>
              </w:rPr>
              <w:t xml:space="preserve">Proje özelinde hazırlanan her bir ÇSYP’nin MEB’in </w:t>
            </w:r>
            <w:r w:rsidR="005067AD" w:rsidRPr="00516396">
              <w:rPr>
                <w:rFonts w:ascii="Times New Roman" w:eastAsia="Calibri" w:hAnsi="Times New Roman"/>
              </w:rPr>
              <w:t>Resmî</w:t>
            </w:r>
            <w:r w:rsidRPr="00516396">
              <w:rPr>
                <w:rFonts w:ascii="Times New Roman" w:eastAsia="Calibri" w:hAnsi="Times New Roman"/>
              </w:rPr>
              <w:t xml:space="preserve"> internet sitesinde yayınlanması </w:t>
            </w:r>
          </w:p>
          <w:p w14:paraId="26A4CEC5" w14:textId="77777777" w:rsidR="000B646A" w:rsidRPr="00516396" w:rsidRDefault="000B646A" w:rsidP="006B599B">
            <w:pPr>
              <w:numPr>
                <w:ilvl w:val="0"/>
                <w:numId w:val="10"/>
              </w:numPr>
              <w:spacing w:before="60"/>
              <w:ind w:left="209" w:hanging="180"/>
              <w:rPr>
                <w:rFonts w:ascii="Times New Roman" w:eastAsia="Calibri" w:hAnsi="Times New Roman"/>
              </w:rPr>
            </w:pPr>
            <w:r w:rsidRPr="00516396">
              <w:rPr>
                <w:rFonts w:ascii="Times New Roman" w:eastAsia="Calibri" w:hAnsi="Times New Roman"/>
              </w:rPr>
              <w:t xml:space="preserve">Her bir proje sahası için hem ulusal yönetmelikler hem de DB tedbir politikaları açısından değerlendirme </w:t>
            </w:r>
            <w:r w:rsidR="00EA6823" w:rsidRPr="00516396">
              <w:rPr>
                <w:rFonts w:ascii="Times New Roman" w:eastAsia="Calibri" w:hAnsi="Times New Roman"/>
              </w:rPr>
              <w:t>yapılması</w:t>
            </w:r>
          </w:p>
          <w:p w14:paraId="1B9D254C" w14:textId="77777777" w:rsidR="000B646A" w:rsidRPr="00516396" w:rsidRDefault="000B646A" w:rsidP="006B599B">
            <w:pPr>
              <w:numPr>
                <w:ilvl w:val="0"/>
                <w:numId w:val="10"/>
              </w:numPr>
              <w:spacing w:before="60"/>
              <w:ind w:left="209" w:hanging="180"/>
              <w:rPr>
                <w:rFonts w:ascii="Times New Roman" w:eastAsia="Calibri" w:hAnsi="Times New Roman"/>
              </w:rPr>
            </w:pPr>
            <w:r w:rsidRPr="00516396">
              <w:rPr>
                <w:rFonts w:ascii="Times New Roman" w:eastAsia="Calibri" w:hAnsi="Times New Roman"/>
              </w:rPr>
              <w:t xml:space="preserve">Proje özelinde hazırlanan ÇSYP’lerin hem ulusal yönetmelikler hem de DB tedbir politikalarına uygunluğunun denetlenmesi </w:t>
            </w:r>
          </w:p>
          <w:p w14:paraId="76ACA441" w14:textId="77777777" w:rsidR="00475DF1" w:rsidRPr="00516396" w:rsidRDefault="00475DF1" w:rsidP="006B599B">
            <w:pPr>
              <w:numPr>
                <w:ilvl w:val="0"/>
                <w:numId w:val="10"/>
              </w:numPr>
              <w:spacing w:before="60"/>
              <w:ind w:left="209" w:hanging="180"/>
              <w:rPr>
                <w:rFonts w:ascii="Times New Roman" w:eastAsia="Calibri" w:hAnsi="Times New Roman"/>
              </w:rPr>
            </w:pPr>
            <w:r w:rsidRPr="00516396">
              <w:rPr>
                <w:rFonts w:ascii="Times New Roman" w:eastAsia="Calibri" w:hAnsi="Times New Roman"/>
              </w:rPr>
              <w:t>İhtilaf Çözüm Mekanizması’nın kurulması</w:t>
            </w:r>
          </w:p>
          <w:p w14:paraId="58265509" w14:textId="77777777" w:rsidR="00475DF1" w:rsidRPr="00516396" w:rsidRDefault="00475DF1" w:rsidP="006B599B">
            <w:pPr>
              <w:numPr>
                <w:ilvl w:val="0"/>
                <w:numId w:val="10"/>
              </w:numPr>
              <w:spacing w:before="60"/>
              <w:ind w:left="209" w:hanging="180"/>
              <w:rPr>
                <w:rFonts w:ascii="Times New Roman" w:eastAsia="Calibri" w:hAnsi="Times New Roman"/>
              </w:rPr>
            </w:pPr>
            <w:r w:rsidRPr="00516396">
              <w:rPr>
                <w:rFonts w:ascii="Times New Roman" w:eastAsia="Calibri" w:hAnsi="Times New Roman"/>
              </w:rPr>
              <w:t>Hem Türkçe hem de Arapça iletişim kurabilen halkla ilişkiler uzmanlarının istihdam edilmesi</w:t>
            </w:r>
          </w:p>
          <w:p w14:paraId="51992B30" w14:textId="77777777" w:rsidR="00475DF1" w:rsidRPr="00516396" w:rsidRDefault="00475DF1" w:rsidP="00475DF1">
            <w:pPr>
              <w:numPr>
                <w:ilvl w:val="0"/>
                <w:numId w:val="10"/>
              </w:numPr>
              <w:spacing w:before="60"/>
              <w:ind w:left="209" w:hanging="180"/>
              <w:rPr>
                <w:rFonts w:ascii="Times New Roman" w:eastAsia="Calibri" w:hAnsi="Times New Roman"/>
              </w:rPr>
            </w:pPr>
            <w:r w:rsidRPr="00516396">
              <w:rPr>
                <w:rFonts w:ascii="Times New Roman" w:eastAsia="Calibri" w:hAnsi="Times New Roman"/>
              </w:rPr>
              <w:t>Proje bilgilendirme toplantılarının organizasyonu ve gerçekleştirilmesi</w:t>
            </w:r>
          </w:p>
          <w:p w14:paraId="7C1AA002" w14:textId="77777777" w:rsidR="00475DF1" w:rsidRPr="00516396" w:rsidRDefault="00475DF1" w:rsidP="00475DF1">
            <w:pPr>
              <w:numPr>
                <w:ilvl w:val="0"/>
                <w:numId w:val="10"/>
              </w:numPr>
              <w:spacing w:before="60"/>
              <w:ind w:left="209" w:hanging="180"/>
              <w:rPr>
                <w:rFonts w:ascii="Times New Roman" w:eastAsia="Calibri" w:hAnsi="Times New Roman"/>
              </w:rPr>
            </w:pPr>
            <w:r w:rsidRPr="00516396">
              <w:rPr>
                <w:rFonts w:ascii="Times New Roman" w:eastAsia="Calibri" w:hAnsi="Times New Roman"/>
              </w:rPr>
              <w:t>Çevresel ve Sosyal İzleme Programı için uygun uzmanın istihdam edilmesi</w:t>
            </w:r>
          </w:p>
          <w:p w14:paraId="2479692F" w14:textId="77777777" w:rsidR="00475DF1" w:rsidRPr="00516396" w:rsidRDefault="00475DF1" w:rsidP="00475DF1">
            <w:pPr>
              <w:numPr>
                <w:ilvl w:val="0"/>
                <w:numId w:val="10"/>
              </w:numPr>
              <w:spacing w:before="60"/>
              <w:ind w:left="209" w:hanging="180"/>
              <w:rPr>
                <w:rFonts w:ascii="Times New Roman" w:eastAsia="Calibri" w:hAnsi="Times New Roman"/>
              </w:rPr>
            </w:pPr>
            <w:r w:rsidRPr="00516396">
              <w:rPr>
                <w:rFonts w:ascii="Times New Roman" w:eastAsia="Calibri" w:hAnsi="Times New Roman"/>
              </w:rPr>
              <w:t xml:space="preserve">Hazırlanan ilk </w:t>
            </w:r>
            <w:r w:rsidR="00EA6823" w:rsidRPr="00516396">
              <w:rPr>
                <w:rFonts w:ascii="Times New Roman" w:eastAsia="Calibri" w:hAnsi="Times New Roman"/>
              </w:rPr>
              <w:t xml:space="preserve">üç </w:t>
            </w:r>
            <w:r w:rsidRPr="00516396">
              <w:rPr>
                <w:rFonts w:ascii="Times New Roman" w:eastAsia="Calibri" w:hAnsi="Times New Roman"/>
              </w:rPr>
              <w:t>ÇSYP’nin DB görüşüne sunulması ve geri kalan ÇSYP’lerin içerik kontrolünün yapılması</w:t>
            </w:r>
          </w:p>
          <w:p w14:paraId="60C4FEAC" w14:textId="77777777" w:rsidR="00E8475A" w:rsidRPr="00516396" w:rsidRDefault="00E8475A" w:rsidP="00E8475A">
            <w:pPr>
              <w:numPr>
                <w:ilvl w:val="0"/>
                <w:numId w:val="10"/>
              </w:numPr>
              <w:spacing w:before="60"/>
              <w:ind w:left="209" w:hanging="180"/>
              <w:rPr>
                <w:rFonts w:ascii="Times New Roman" w:eastAsia="Calibri" w:hAnsi="Times New Roman"/>
              </w:rPr>
            </w:pPr>
            <w:r w:rsidRPr="00516396">
              <w:rPr>
                <w:rFonts w:ascii="Times New Roman" w:eastAsia="Calibri" w:hAnsi="Times New Roman"/>
              </w:rPr>
              <w:t>İnşaat Denetim Danışmanları ve yüklenicilerin yönlendirilmesi</w:t>
            </w:r>
          </w:p>
          <w:p w14:paraId="006AFB15" w14:textId="77777777" w:rsidR="00E8475A" w:rsidRPr="00516396" w:rsidRDefault="00E8475A" w:rsidP="00E8475A">
            <w:pPr>
              <w:numPr>
                <w:ilvl w:val="0"/>
                <w:numId w:val="10"/>
              </w:numPr>
              <w:spacing w:before="60"/>
              <w:ind w:left="209" w:hanging="180"/>
              <w:rPr>
                <w:rFonts w:ascii="Times New Roman" w:eastAsia="Calibri" w:hAnsi="Times New Roman"/>
              </w:rPr>
            </w:pPr>
            <w:r w:rsidRPr="00516396">
              <w:rPr>
                <w:rFonts w:ascii="Times New Roman" w:eastAsia="Calibri" w:hAnsi="Times New Roman"/>
              </w:rPr>
              <w:t>Projenin ulusal kanun ve yönetmelikler ile DB tedbir politikalarına uygunluğunun sağlanması</w:t>
            </w:r>
          </w:p>
          <w:p w14:paraId="232F0C01" w14:textId="77777777" w:rsidR="005D5C79" w:rsidRPr="00516396" w:rsidRDefault="005D5C79" w:rsidP="005D5C79">
            <w:pPr>
              <w:numPr>
                <w:ilvl w:val="0"/>
                <w:numId w:val="10"/>
              </w:numPr>
              <w:spacing w:before="60"/>
              <w:ind w:left="209" w:hanging="180"/>
              <w:rPr>
                <w:rFonts w:ascii="Times New Roman" w:eastAsia="Calibri" w:hAnsi="Times New Roman"/>
              </w:rPr>
            </w:pPr>
            <w:r w:rsidRPr="00516396">
              <w:rPr>
                <w:rFonts w:ascii="Times New Roman" w:eastAsia="Calibri" w:hAnsi="Times New Roman"/>
              </w:rPr>
              <w:t>Proje uygulamasına ilişkin çevresel ve sosyal konuların düzenli ilerleme raporlarıyla özetlenmesi</w:t>
            </w:r>
          </w:p>
          <w:p w14:paraId="5EEC3EC1" w14:textId="77777777" w:rsidR="005D5C79" w:rsidRPr="00516396" w:rsidRDefault="005D5C79" w:rsidP="005D5C79">
            <w:pPr>
              <w:numPr>
                <w:ilvl w:val="0"/>
                <w:numId w:val="10"/>
              </w:numPr>
              <w:spacing w:before="60"/>
              <w:ind w:left="209" w:hanging="180"/>
              <w:rPr>
                <w:rFonts w:ascii="Times New Roman" w:eastAsia="Calibri" w:hAnsi="Times New Roman"/>
              </w:rPr>
            </w:pPr>
            <w:r w:rsidRPr="00516396">
              <w:rPr>
                <w:rFonts w:ascii="Times New Roman" w:eastAsia="Calibri" w:hAnsi="Times New Roman"/>
              </w:rPr>
              <w:t>Yüklenici tarafından ÇSYP uygulamasının denetiminin gerçekleştirilmesi ve genel proje denetiminin parçası olarak ihtiyaç duyulan performans, öneri ve önümüzdeki dönem faaliyetlerin</w:t>
            </w:r>
            <w:r w:rsidR="000C2250" w:rsidRPr="00516396">
              <w:rPr>
                <w:rFonts w:ascii="Times New Roman" w:eastAsia="Calibri" w:hAnsi="Times New Roman"/>
              </w:rPr>
              <w:t>in</w:t>
            </w:r>
            <w:r w:rsidRPr="00516396">
              <w:rPr>
                <w:rFonts w:ascii="Times New Roman" w:eastAsia="Calibri" w:hAnsi="Times New Roman"/>
              </w:rPr>
              <w:t xml:space="preserve"> belgelendirilmesi</w:t>
            </w:r>
            <w:r w:rsidR="003C2913" w:rsidRPr="00516396">
              <w:rPr>
                <w:rFonts w:ascii="Times New Roman" w:eastAsia="Calibri" w:hAnsi="Times New Roman"/>
              </w:rPr>
              <w:t xml:space="preserve"> </w:t>
            </w:r>
          </w:p>
          <w:p w14:paraId="283066E4" w14:textId="77777777" w:rsidR="00101618" w:rsidRPr="00516396" w:rsidRDefault="00101618" w:rsidP="00101618">
            <w:pPr>
              <w:numPr>
                <w:ilvl w:val="0"/>
                <w:numId w:val="10"/>
              </w:numPr>
              <w:spacing w:before="60"/>
              <w:ind w:left="209" w:hanging="180"/>
              <w:rPr>
                <w:rFonts w:ascii="Times New Roman" w:eastAsia="Calibri" w:hAnsi="Times New Roman"/>
              </w:rPr>
            </w:pPr>
            <w:r w:rsidRPr="00516396">
              <w:rPr>
                <w:rFonts w:ascii="Times New Roman" w:eastAsia="Calibri" w:hAnsi="Times New Roman"/>
              </w:rPr>
              <w:t xml:space="preserve">Proje uygulamasının çevresel ve sosyal tedbir politikaları açısından değerlendirilmesi </w:t>
            </w:r>
            <w:r w:rsidR="00EF5D4F" w:rsidRPr="00516396">
              <w:rPr>
                <w:rFonts w:ascii="Times New Roman" w:eastAsia="Calibri" w:hAnsi="Times New Roman"/>
              </w:rPr>
              <w:t xml:space="preserve">kapsamında </w:t>
            </w:r>
            <w:r w:rsidR="00AF7A48" w:rsidRPr="00516396">
              <w:rPr>
                <w:rFonts w:ascii="Times New Roman" w:eastAsia="Calibri" w:hAnsi="Times New Roman"/>
              </w:rPr>
              <w:t>DB’ni</w:t>
            </w:r>
            <w:r w:rsidRPr="00516396">
              <w:rPr>
                <w:rFonts w:ascii="Times New Roman" w:eastAsia="Calibri" w:hAnsi="Times New Roman"/>
              </w:rPr>
              <w:t xml:space="preserve">n denetleme misyonları için koordinasyon ve irtibatın sağlanması </w:t>
            </w:r>
          </w:p>
          <w:p w14:paraId="63E802DB" w14:textId="77777777" w:rsidR="005D5C79" w:rsidRPr="00516396" w:rsidRDefault="00101618" w:rsidP="00AF7A48">
            <w:pPr>
              <w:numPr>
                <w:ilvl w:val="0"/>
                <w:numId w:val="10"/>
              </w:numPr>
              <w:spacing w:before="60"/>
              <w:ind w:left="209" w:hanging="180"/>
              <w:rPr>
                <w:rFonts w:ascii="Times New Roman" w:eastAsia="Calibri" w:hAnsi="Times New Roman"/>
              </w:rPr>
            </w:pPr>
            <w:r w:rsidRPr="00516396">
              <w:rPr>
                <w:rFonts w:ascii="Times New Roman" w:eastAsia="Calibri" w:hAnsi="Times New Roman"/>
              </w:rPr>
              <w:t>ÇSYP’ye uyulmaması durumunda yüklenicinin doğru uygulamayı gerçekleştirmesinin sağlanması ve konu ile ilgili olarak DB’n</w:t>
            </w:r>
            <w:r w:rsidR="00AF7A48" w:rsidRPr="00516396">
              <w:rPr>
                <w:rFonts w:ascii="Times New Roman" w:eastAsia="Calibri" w:hAnsi="Times New Roman"/>
              </w:rPr>
              <w:t>i</w:t>
            </w:r>
            <w:r w:rsidRPr="00516396">
              <w:rPr>
                <w:rFonts w:ascii="Times New Roman" w:eastAsia="Calibri" w:hAnsi="Times New Roman"/>
              </w:rPr>
              <w:t xml:space="preserve">n </w:t>
            </w:r>
            <w:r w:rsidR="002B65D1" w:rsidRPr="00516396">
              <w:rPr>
                <w:rFonts w:ascii="Times New Roman" w:eastAsia="Calibri" w:hAnsi="Times New Roman"/>
              </w:rPr>
              <w:t>konu hakkında bilgilendirilmesi</w:t>
            </w:r>
          </w:p>
        </w:tc>
      </w:tr>
      <w:tr w:rsidR="000B646A" w:rsidRPr="00516396" w14:paraId="5C607482" w14:textId="77777777" w:rsidTr="006B599B">
        <w:trPr>
          <w:trHeight w:val="152"/>
          <w:tblHeader/>
          <w:jc w:val="center"/>
        </w:trPr>
        <w:tc>
          <w:tcPr>
            <w:tcW w:w="1844" w:type="dxa"/>
            <w:shd w:val="clear" w:color="auto" w:fill="auto"/>
          </w:tcPr>
          <w:p w14:paraId="7D5F2D34" w14:textId="77777777" w:rsidR="000B646A" w:rsidRPr="00516396" w:rsidRDefault="000B646A" w:rsidP="000500E8">
            <w:pPr>
              <w:widowControl w:val="0"/>
              <w:spacing w:before="40" w:after="40" w:line="240" w:lineRule="auto"/>
              <w:ind w:left="0"/>
              <w:rPr>
                <w:rFonts w:ascii="Times New Roman" w:eastAsia="Calibri" w:hAnsi="Times New Roman"/>
              </w:rPr>
            </w:pPr>
            <w:r w:rsidRPr="00516396">
              <w:rPr>
                <w:rFonts w:ascii="Times New Roman" w:eastAsia="Calibri" w:hAnsi="Times New Roman"/>
              </w:rPr>
              <w:t>Yükleniciler</w:t>
            </w:r>
          </w:p>
        </w:tc>
        <w:tc>
          <w:tcPr>
            <w:tcW w:w="7763" w:type="dxa"/>
            <w:shd w:val="clear" w:color="auto" w:fill="auto"/>
          </w:tcPr>
          <w:p w14:paraId="47561628" w14:textId="77777777" w:rsidR="00502D75" w:rsidRPr="00516396" w:rsidRDefault="00502D75" w:rsidP="00502D75">
            <w:pPr>
              <w:numPr>
                <w:ilvl w:val="0"/>
                <w:numId w:val="10"/>
              </w:numPr>
              <w:spacing w:before="60"/>
              <w:ind w:left="209" w:hanging="180"/>
              <w:rPr>
                <w:rFonts w:ascii="Times New Roman" w:hAnsi="Times New Roman"/>
              </w:rPr>
            </w:pPr>
            <w:r w:rsidRPr="00516396">
              <w:rPr>
                <w:rFonts w:ascii="Times New Roman" w:hAnsi="Times New Roman"/>
              </w:rPr>
              <w:t>İnşaat çalışmalarının başlamadan önce proje sahasına özel ÇSYP</w:t>
            </w:r>
            <w:r w:rsidR="00AB0BED" w:rsidRPr="00516396">
              <w:rPr>
                <w:rFonts w:ascii="Times New Roman" w:hAnsi="Times New Roman"/>
              </w:rPr>
              <w:t>’</w:t>
            </w:r>
            <w:r w:rsidRPr="00516396">
              <w:rPr>
                <w:rFonts w:ascii="Times New Roman" w:hAnsi="Times New Roman"/>
              </w:rPr>
              <w:t xml:space="preserve">lerin ve kontrol listelerinin geliştirilmesi </w:t>
            </w:r>
          </w:p>
          <w:p w14:paraId="4C9CD685" w14:textId="77777777" w:rsidR="000B646A" w:rsidRPr="00516396" w:rsidRDefault="000B646A" w:rsidP="000B646A">
            <w:pPr>
              <w:numPr>
                <w:ilvl w:val="0"/>
                <w:numId w:val="10"/>
              </w:numPr>
              <w:spacing w:before="60"/>
              <w:ind w:left="209" w:hanging="180"/>
              <w:rPr>
                <w:rFonts w:ascii="Times New Roman" w:hAnsi="Times New Roman"/>
              </w:rPr>
            </w:pPr>
            <w:r w:rsidRPr="00516396">
              <w:rPr>
                <w:rFonts w:ascii="Times New Roman" w:hAnsi="Times New Roman"/>
              </w:rPr>
              <w:t>Sahada ÇSYP’lerin uygulanması, gerektiğinde İnşaat Denetimi Danışmanı</w:t>
            </w:r>
            <w:r w:rsidR="00635A21" w:rsidRPr="00516396">
              <w:rPr>
                <w:rFonts w:ascii="Times New Roman" w:hAnsi="Times New Roman"/>
              </w:rPr>
              <w:t xml:space="preserve"> (müşavir)</w:t>
            </w:r>
            <w:r w:rsidRPr="00516396">
              <w:rPr>
                <w:rFonts w:ascii="Times New Roman" w:hAnsi="Times New Roman"/>
              </w:rPr>
              <w:t xml:space="preserve"> ile birlikte ÇS</w:t>
            </w:r>
            <w:r w:rsidR="00911A5F" w:rsidRPr="00516396">
              <w:rPr>
                <w:rFonts w:ascii="Times New Roman" w:hAnsi="Times New Roman"/>
              </w:rPr>
              <w:t>YP’nin içeriğinde düzeltme yapılması</w:t>
            </w:r>
          </w:p>
          <w:p w14:paraId="37DE8BED" w14:textId="77777777" w:rsidR="00635A21" w:rsidRPr="00516396" w:rsidRDefault="00635A21" w:rsidP="00635A21">
            <w:pPr>
              <w:numPr>
                <w:ilvl w:val="0"/>
                <w:numId w:val="10"/>
              </w:numPr>
              <w:spacing w:before="60"/>
              <w:ind w:left="209" w:hanging="180"/>
              <w:rPr>
                <w:rFonts w:ascii="Times New Roman" w:hAnsi="Times New Roman"/>
              </w:rPr>
            </w:pPr>
            <w:r w:rsidRPr="00516396">
              <w:rPr>
                <w:rFonts w:ascii="Times New Roman" w:hAnsi="Times New Roman"/>
              </w:rPr>
              <w:t xml:space="preserve">DB ile </w:t>
            </w:r>
            <w:r w:rsidR="00911A5F" w:rsidRPr="00516396">
              <w:rPr>
                <w:rFonts w:ascii="Times New Roman" w:hAnsi="Times New Roman"/>
              </w:rPr>
              <w:t>gerçekleştirilen görüşmeler sonucunda,</w:t>
            </w:r>
            <w:r w:rsidRPr="00516396">
              <w:rPr>
                <w:rFonts w:ascii="Times New Roman" w:hAnsi="Times New Roman"/>
              </w:rPr>
              <w:t xml:space="preserve"> MEB tarafından </w:t>
            </w:r>
            <w:r w:rsidR="00911A5F" w:rsidRPr="00516396">
              <w:rPr>
                <w:rFonts w:ascii="Times New Roman" w:hAnsi="Times New Roman"/>
              </w:rPr>
              <w:t xml:space="preserve">tanınan ve ihale dokümanlarında bahsi geçen </w:t>
            </w:r>
            <w:r w:rsidRPr="00516396">
              <w:rPr>
                <w:rFonts w:ascii="Times New Roman" w:hAnsi="Times New Roman"/>
              </w:rPr>
              <w:t xml:space="preserve">ilgili kanun ve </w:t>
            </w:r>
            <w:r w:rsidR="00911A5F" w:rsidRPr="00516396">
              <w:rPr>
                <w:rFonts w:ascii="Times New Roman" w:hAnsi="Times New Roman"/>
              </w:rPr>
              <w:t>yönetmeliklerin</w:t>
            </w:r>
            <w:r w:rsidRPr="00516396">
              <w:rPr>
                <w:rFonts w:ascii="Times New Roman" w:hAnsi="Times New Roman"/>
              </w:rPr>
              <w:t xml:space="preserve"> uygulanması </w:t>
            </w:r>
          </w:p>
          <w:p w14:paraId="6FAAD43E" w14:textId="77777777" w:rsidR="00635A21" w:rsidRPr="00516396" w:rsidRDefault="00502D75" w:rsidP="00635A21">
            <w:pPr>
              <w:numPr>
                <w:ilvl w:val="0"/>
                <w:numId w:val="10"/>
              </w:numPr>
              <w:spacing w:before="60"/>
              <w:ind w:left="209" w:hanging="180"/>
              <w:rPr>
                <w:rFonts w:ascii="Times New Roman" w:hAnsi="Times New Roman"/>
              </w:rPr>
            </w:pPr>
            <w:r w:rsidRPr="00516396">
              <w:rPr>
                <w:rFonts w:ascii="Times New Roman" w:hAnsi="Times New Roman"/>
              </w:rPr>
              <w:t>Gerekli görüldüğü durumlarda Rastlantısal Bulgu Prosedürü’nün hazırlanması</w:t>
            </w:r>
            <w:r w:rsidR="00635A21" w:rsidRPr="00516396">
              <w:rPr>
                <w:rFonts w:ascii="Times New Roman" w:hAnsi="Times New Roman"/>
              </w:rPr>
              <w:t xml:space="preserve"> </w:t>
            </w:r>
          </w:p>
          <w:p w14:paraId="079D43DD" w14:textId="77777777" w:rsidR="00635A21" w:rsidRPr="00516396" w:rsidRDefault="00502D75" w:rsidP="00635A21">
            <w:pPr>
              <w:numPr>
                <w:ilvl w:val="0"/>
                <w:numId w:val="10"/>
              </w:numPr>
              <w:spacing w:before="60"/>
              <w:ind w:left="209" w:hanging="180"/>
              <w:rPr>
                <w:rFonts w:ascii="Times New Roman" w:hAnsi="Times New Roman"/>
              </w:rPr>
            </w:pPr>
            <w:r w:rsidRPr="00516396">
              <w:rPr>
                <w:rFonts w:ascii="Times New Roman" w:hAnsi="Times New Roman"/>
              </w:rPr>
              <w:t>Projeye ö</w:t>
            </w:r>
            <w:r w:rsidR="00635A21" w:rsidRPr="00516396">
              <w:rPr>
                <w:rFonts w:ascii="Times New Roman" w:hAnsi="Times New Roman"/>
              </w:rPr>
              <w:t>zgü</w:t>
            </w:r>
            <w:r w:rsidRPr="00516396">
              <w:rPr>
                <w:rFonts w:ascii="Times New Roman" w:hAnsi="Times New Roman"/>
              </w:rPr>
              <w:t xml:space="preserve"> hazırlanan</w:t>
            </w:r>
            <w:r w:rsidR="00635A21" w:rsidRPr="00516396">
              <w:rPr>
                <w:rFonts w:ascii="Times New Roman" w:hAnsi="Times New Roman"/>
              </w:rPr>
              <w:t xml:space="preserve"> Ç</w:t>
            </w:r>
            <w:r w:rsidRPr="00516396">
              <w:rPr>
                <w:rFonts w:ascii="Times New Roman" w:hAnsi="Times New Roman"/>
              </w:rPr>
              <w:t>SYP</w:t>
            </w:r>
            <w:r w:rsidR="001573AD" w:rsidRPr="00516396">
              <w:rPr>
                <w:rFonts w:ascii="Times New Roman" w:hAnsi="Times New Roman"/>
              </w:rPr>
              <w:t>’</w:t>
            </w:r>
            <w:r w:rsidRPr="00516396">
              <w:rPr>
                <w:rFonts w:ascii="Times New Roman" w:hAnsi="Times New Roman"/>
              </w:rPr>
              <w:t>lerde</w:t>
            </w:r>
            <w:r w:rsidR="00635A21" w:rsidRPr="00516396">
              <w:rPr>
                <w:rFonts w:ascii="Times New Roman" w:hAnsi="Times New Roman"/>
              </w:rPr>
              <w:t xml:space="preserve"> tanımlanan</w:t>
            </w:r>
            <w:r w:rsidRPr="00516396">
              <w:rPr>
                <w:rFonts w:ascii="Times New Roman" w:hAnsi="Times New Roman"/>
              </w:rPr>
              <w:t xml:space="preserve"> saha faaliyetlerinin düzenli aralıklarla izlenmesi</w:t>
            </w:r>
          </w:p>
          <w:p w14:paraId="37413A25" w14:textId="77777777" w:rsidR="000B646A" w:rsidRPr="00516396" w:rsidRDefault="00502D75" w:rsidP="00A03671">
            <w:pPr>
              <w:numPr>
                <w:ilvl w:val="0"/>
                <w:numId w:val="10"/>
              </w:numPr>
              <w:spacing w:before="60"/>
              <w:ind w:left="209" w:hanging="180"/>
              <w:rPr>
                <w:rFonts w:ascii="Times New Roman" w:hAnsi="Times New Roman"/>
              </w:rPr>
            </w:pPr>
            <w:r w:rsidRPr="00516396">
              <w:rPr>
                <w:rFonts w:ascii="Times New Roman" w:hAnsi="Times New Roman"/>
              </w:rPr>
              <w:t>MEB’in</w:t>
            </w:r>
            <w:r w:rsidR="00635A21" w:rsidRPr="00516396">
              <w:rPr>
                <w:rFonts w:ascii="Times New Roman" w:hAnsi="Times New Roman"/>
              </w:rPr>
              <w:t xml:space="preserve"> incelemesi için Ç</w:t>
            </w:r>
            <w:r w:rsidRPr="00516396">
              <w:rPr>
                <w:rFonts w:ascii="Times New Roman" w:hAnsi="Times New Roman"/>
              </w:rPr>
              <w:t>S</w:t>
            </w:r>
            <w:r w:rsidR="00635A21" w:rsidRPr="00516396">
              <w:rPr>
                <w:rFonts w:ascii="Times New Roman" w:hAnsi="Times New Roman"/>
              </w:rPr>
              <w:t>YP ilerleme raporlarının hazırlanması</w:t>
            </w:r>
          </w:p>
        </w:tc>
      </w:tr>
      <w:tr w:rsidR="00502D75" w:rsidRPr="00516396" w14:paraId="20916890" w14:textId="77777777" w:rsidTr="006B599B">
        <w:trPr>
          <w:trHeight w:val="152"/>
          <w:tblHeader/>
          <w:jc w:val="center"/>
        </w:trPr>
        <w:tc>
          <w:tcPr>
            <w:tcW w:w="1844" w:type="dxa"/>
            <w:shd w:val="clear" w:color="auto" w:fill="auto"/>
          </w:tcPr>
          <w:p w14:paraId="7B627B9C" w14:textId="77777777" w:rsidR="00502D75" w:rsidRPr="00516396" w:rsidRDefault="00502D75" w:rsidP="000500E8">
            <w:pPr>
              <w:widowControl w:val="0"/>
              <w:spacing w:before="40" w:after="40" w:line="240" w:lineRule="auto"/>
              <w:ind w:left="0"/>
              <w:rPr>
                <w:rFonts w:ascii="Times New Roman" w:eastAsia="Calibri" w:hAnsi="Times New Roman"/>
              </w:rPr>
            </w:pPr>
            <w:r w:rsidRPr="00516396">
              <w:rPr>
                <w:rFonts w:ascii="Times New Roman" w:eastAsia="Calibri" w:hAnsi="Times New Roman"/>
              </w:rPr>
              <w:lastRenderedPageBreak/>
              <w:t>İnşaat Denetim Danışmanları</w:t>
            </w:r>
          </w:p>
        </w:tc>
        <w:tc>
          <w:tcPr>
            <w:tcW w:w="7763" w:type="dxa"/>
            <w:shd w:val="clear" w:color="auto" w:fill="auto"/>
          </w:tcPr>
          <w:p w14:paraId="0C2D0E74" w14:textId="77777777" w:rsidR="00502D75" w:rsidRPr="00516396" w:rsidRDefault="005A5574" w:rsidP="00502D75">
            <w:pPr>
              <w:numPr>
                <w:ilvl w:val="0"/>
                <w:numId w:val="10"/>
              </w:numPr>
              <w:spacing w:before="60"/>
              <w:ind w:left="209" w:hanging="180"/>
              <w:rPr>
                <w:rFonts w:ascii="Times New Roman" w:hAnsi="Times New Roman"/>
              </w:rPr>
            </w:pPr>
            <w:r w:rsidRPr="00516396">
              <w:rPr>
                <w:rFonts w:ascii="Times New Roman" w:hAnsi="Times New Roman"/>
              </w:rPr>
              <w:t xml:space="preserve"> Proje başlamadan önce ön saha değerlendirmesinin yapılması</w:t>
            </w:r>
          </w:p>
          <w:p w14:paraId="37903881" w14:textId="77777777" w:rsidR="005A5574" w:rsidRPr="00516396" w:rsidRDefault="005A5574" w:rsidP="00502D75">
            <w:pPr>
              <w:numPr>
                <w:ilvl w:val="0"/>
                <w:numId w:val="10"/>
              </w:numPr>
              <w:spacing w:before="60"/>
              <w:ind w:left="209" w:hanging="180"/>
              <w:rPr>
                <w:rFonts w:ascii="Times New Roman" w:hAnsi="Times New Roman"/>
              </w:rPr>
            </w:pPr>
            <w:r w:rsidRPr="00516396">
              <w:rPr>
                <w:rFonts w:ascii="Times New Roman" w:hAnsi="Times New Roman"/>
              </w:rPr>
              <w:t>Projeye özgü ÇSYP’nin hazırlanması</w:t>
            </w:r>
          </w:p>
          <w:p w14:paraId="32D487D4" w14:textId="77777777" w:rsidR="005A5574" w:rsidRPr="00516396" w:rsidRDefault="005A5574" w:rsidP="00502D75">
            <w:pPr>
              <w:numPr>
                <w:ilvl w:val="0"/>
                <w:numId w:val="10"/>
              </w:numPr>
              <w:spacing w:before="60"/>
              <w:ind w:left="209" w:hanging="180"/>
              <w:rPr>
                <w:rFonts w:ascii="Times New Roman" w:hAnsi="Times New Roman"/>
              </w:rPr>
            </w:pPr>
            <w:r w:rsidRPr="00516396">
              <w:rPr>
                <w:rFonts w:ascii="Times New Roman" w:hAnsi="Times New Roman"/>
              </w:rPr>
              <w:t>ÇSYP’de yüklenicinin sorumluluğu olarak tanımlanan faaliyetlerin izlenmesi ve değerlendirilmesi</w:t>
            </w:r>
          </w:p>
          <w:p w14:paraId="1E6B9720" w14:textId="77777777" w:rsidR="005A5574" w:rsidRPr="00516396" w:rsidRDefault="00E34166" w:rsidP="00E34166">
            <w:pPr>
              <w:numPr>
                <w:ilvl w:val="0"/>
                <w:numId w:val="10"/>
              </w:numPr>
              <w:spacing w:before="60"/>
              <w:ind w:left="209" w:hanging="180"/>
              <w:rPr>
                <w:rFonts w:ascii="Times New Roman" w:hAnsi="Times New Roman"/>
              </w:rPr>
            </w:pPr>
            <w:r w:rsidRPr="00516396">
              <w:rPr>
                <w:rFonts w:ascii="Times New Roman" w:hAnsi="Times New Roman"/>
              </w:rPr>
              <w:t>MEB’e süreç hakkında geri bildirimde bulunmak</w:t>
            </w:r>
          </w:p>
        </w:tc>
      </w:tr>
      <w:tr w:rsidR="001B1C75" w:rsidRPr="00516396" w14:paraId="4560D2AB" w14:textId="77777777" w:rsidTr="006B599B">
        <w:trPr>
          <w:trHeight w:val="152"/>
          <w:tblHeader/>
          <w:jc w:val="center"/>
        </w:trPr>
        <w:tc>
          <w:tcPr>
            <w:tcW w:w="1844" w:type="dxa"/>
            <w:shd w:val="clear" w:color="auto" w:fill="auto"/>
          </w:tcPr>
          <w:p w14:paraId="05653029" w14:textId="77777777" w:rsidR="001B1C75" w:rsidRPr="00516396" w:rsidRDefault="001B1C75" w:rsidP="000500E8">
            <w:pPr>
              <w:widowControl w:val="0"/>
              <w:spacing w:before="40" w:after="40" w:line="240" w:lineRule="auto"/>
              <w:ind w:left="0"/>
              <w:rPr>
                <w:rFonts w:ascii="Times New Roman" w:eastAsia="Calibri" w:hAnsi="Times New Roman"/>
              </w:rPr>
            </w:pPr>
            <w:r w:rsidRPr="00516396">
              <w:rPr>
                <w:rFonts w:ascii="Times New Roman" w:eastAsia="Calibri" w:hAnsi="Times New Roman"/>
              </w:rPr>
              <w:t>İletişim Uzmanı</w:t>
            </w:r>
          </w:p>
        </w:tc>
        <w:tc>
          <w:tcPr>
            <w:tcW w:w="7763" w:type="dxa"/>
            <w:shd w:val="clear" w:color="auto" w:fill="auto"/>
          </w:tcPr>
          <w:p w14:paraId="15F55230" w14:textId="77777777" w:rsidR="001B1C75" w:rsidRPr="00516396" w:rsidRDefault="001B1C75" w:rsidP="001B1C75">
            <w:pPr>
              <w:numPr>
                <w:ilvl w:val="0"/>
                <w:numId w:val="10"/>
              </w:numPr>
              <w:spacing w:before="60"/>
              <w:ind w:left="209" w:hanging="180"/>
              <w:rPr>
                <w:rFonts w:ascii="Times New Roman" w:hAnsi="Times New Roman"/>
              </w:rPr>
            </w:pPr>
            <w:r w:rsidRPr="00516396">
              <w:rPr>
                <w:rFonts w:ascii="Times New Roman" w:hAnsi="Times New Roman"/>
              </w:rPr>
              <w:t>Proje süresince, paydaşları bilgilendirmek için kullanılacak olan tüm iletişim ve görsellik materyallerinin geliştirilmesi</w:t>
            </w:r>
          </w:p>
          <w:p w14:paraId="7F5EC53D" w14:textId="77777777" w:rsidR="00594A17" w:rsidRPr="00516396" w:rsidRDefault="001B1C75" w:rsidP="001B1C75">
            <w:pPr>
              <w:numPr>
                <w:ilvl w:val="0"/>
                <w:numId w:val="10"/>
              </w:numPr>
              <w:spacing w:before="60"/>
              <w:ind w:left="209" w:hanging="180"/>
              <w:rPr>
                <w:rFonts w:ascii="Times New Roman" w:hAnsi="Times New Roman"/>
              </w:rPr>
            </w:pPr>
            <w:r w:rsidRPr="00516396">
              <w:rPr>
                <w:rFonts w:ascii="Times New Roman" w:hAnsi="Times New Roman"/>
              </w:rPr>
              <w:t>Proje süresince, paydaşları bilgilendirmek için kullanılacak olan tüm iletişim ve görsellik materyallerinin çevirisinin yapılması, basımı, dağıtımı süreçlerini</w:t>
            </w:r>
            <w:r w:rsidR="00594A17" w:rsidRPr="00516396">
              <w:rPr>
                <w:rFonts w:ascii="Times New Roman" w:hAnsi="Times New Roman"/>
              </w:rPr>
              <w:t>n yönetilmesi</w:t>
            </w:r>
          </w:p>
          <w:p w14:paraId="71C1B223" w14:textId="77777777" w:rsidR="001B1C75" w:rsidRPr="00516396" w:rsidRDefault="001B1C75" w:rsidP="001B1C75">
            <w:pPr>
              <w:numPr>
                <w:ilvl w:val="0"/>
                <w:numId w:val="10"/>
              </w:numPr>
              <w:spacing w:before="60"/>
              <w:ind w:left="209" w:hanging="180"/>
              <w:rPr>
                <w:rFonts w:ascii="Times New Roman" w:hAnsi="Times New Roman"/>
              </w:rPr>
            </w:pPr>
            <w:r w:rsidRPr="00516396">
              <w:rPr>
                <w:rFonts w:ascii="Times New Roman" w:hAnsi="Times New Roman"/>
              </w:rPr>
              <w:t>Proje faydalanıcıları için bilgilendirme toplantılarının organizasyonu ve gerçekleştirilmesi</w:t>
            </w:r>
          </w:p>
          <w:p w14:paraId="2EDBE805" w14:textId="77777777" w:rsidR="001B1C75" w:rsidRPr="00516396" w:rsidRDefault="005028FD" w:rsidP="005028FD">
            <w:pPr>
              <w:numPr>
                <w:ilvl w:val="0"/>
                <w:numId w:val="10"/>
              </w:numPr>
              <w:spacing w:before="60"/>
              <w:ind w:left="209" w:hanging="180"/>
              <w:rPr>
                <w:rFonts w:ascii="Times New Roman" w:hAnsi="Times New Roman"/>
              </w:rPr>
            </w:pPr>
            <w:r w:rsidRPr="00516396">
              <w:rPr>
                <w:rFonts w:ascii="Times New Roman" w:hAnsi="Times New Roman"/>
              </w:rPr>
              <w:t>İzleme planının bir parçası olarak Proje kapsamında gerçekleştirilen tüm iletişim ve görünürlük faaliyetleri konusunda periyodik raporların hazırlanması ve DB görüşüne sunulması</w:t>
            </w:r>
          </w:p>
        </w:tc>
      </w:tr>
      <w:tr w:rsidR="005028FD" w:rsidRPr="00516396" w14:paraId="2B363B54" w14:textId="77777777" w:rsidTr="006B599B">
        <w:trPr>
          <w:trHeight w:val="152"/>
          <w:tblHeader/>
          <w:jc w:val="center"/>
        </w:trPr>
        <w:tc>
          <w:tcPr>
            <w:tcW w:w="1844" w:type="dxa"/>
            <w:shd w:val="clear" w:color="auto" w:fill="auto"/>
          </w:tcPr>
          <w:p w14:paraId="2E7ED592" w14:textId="77777777" w:rsidR="005028FD" w:rsidRPr="00516396" w:rsidRDefault="005028FD" w:rsidP="005028FD">
            <w:pPr>
              <w:widowControl w:val="0"/>
              <w:spacing w:before="40" w:after="40" w:line="240" w:lineRule="auto"/>
              <w:ind w:left="0"/>
              <w:rPr>
                <w:rFonts w:ascii="Times New Roman" w:eastAsia="Calibri" w:hAnsi="Times New Roman"/>
              </w:rPr>
            </w:pPr>
            <w:r w:rsidRPr="00516396">
              <w:rPr>
                <w:rFonts w:ascii="Times New Roman" w:eastAsia="Calibri" w:hAnsi="Times New Roman"/>
              </w:rPr>
              <w:t>İzleme Uzmanı</w:t>
            </w:r>
          </w:p>
        </w:tc>
        <w:tc>
          <w:tcPr>
            <w:tcW w:w="7763" w:type="dxa"/>
            <w:shd w:val="clear" w:color="auto" w:fill="auto"/>
          </w:tcPr>
          <w:p w14:paraId="52D407A6" w14:textId="77777777" w:rsidR="005028FD" w:rsidRPr="00516396" w:rsidRDefault="005028FD" w:rsidP="002E4D78">
            <w:pPr>
              <w:numPr>
                <w:ilvl w:val="0"/>
                <w:numId w:val="10"/>
              </w:numPr>
              <w:spacing w:before="60"/>
              <w:ind w:left="209" w:hanging="180"/>
              <w:rPr>
                <w:rFonts w:ascii="Times New Roman" w:hAnsi="Times New Roman"/>
              </w:rPr>
            </w:pPr>
            <w:r w:rsidRPr="00516396">
              <w:rPr>
                <w:rFonts w:ascii="Times New Roman" w:hAnsi="Times New Roman"/>
              </w:rPr>
              <w:t xml:space="preserve">ÇSYP içerisinde detayları verilmiş olan tüm sosyal ve çevresel </w:t>
            </w:r>
            <w:r w:rsidR="00475DF1" w:rsidRPr="00516396">
              <w:rPr>
                <w:rFonts w:ascii="Times New Roman" w:hAnsi="Times New Roman"/>
              </w:rPr>
              <w:t>etki azaltıcı önlemlerin uygulandığının denetlenmesi</w:t>
            </w:r>
          </w:p>
        </w:tc>
      </w:tr>
    </w:tbl>
    <w:p w14:paraId="5A8EDF0E" w14:textId="77777777" w:rsidR="008E7A14" w:rsidRPr="00516396" w:rsidRDefault="008E7A14" w:rsidP="00C556BB">
      <w:pPr>
        <w:pStyle w:val="Heading2"/>
        <w:rPr>
          <w:rFonts w:ascii="Times New Roman" w:hAnsi="Times New Roman"/>
          <w:b w:val="0"/>
          <w:sz w:val="22"/>
          <w:szCs w:val="22"/>
          <w:lang w:val="tr-TR"/>
        </w:rPr>
      </w:pPr>
    </w:p>
    <w:p w14:paraId="360FF840" w14:textId="77777777" w:rsidR="0003494F" w:rsidRPr="00516396" w:rsidRDefault="0003494F" w:rsidP="00C556BB">
      <w:pPr>
        <w:pStyle w:val="BodyText"/>
        <w:ind w:left="0"/>
        <w:jc w:val="both"/>
        <w:rPr>
          <w:szCs w:val="22"/>
          <w:lang w:val="tr-TR"/>
        </w:rPr>
      </w:pPr>
    </w:p>
    <w:p w14:paraId="1DB372C3" w14:textId="77777777" w:rsidR="0071623B" w:rsidRPr="00516396" w:rsidRDefault="0071623B">
      <w:pPr>
        <w:pStyle w:val="Heading1"/>
        <w:rPr>
          <w:rFonts w:ascii="Times New Roman" w:hAnsi="Times New Roman"/>
          <w:lang w:val="tr-TR"/>
        </w:rPr>
        <w:sectPr w:rsidR="0071623B" w:rsidRPr="00516396" w:rsidSect="00C875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08466F92" w14:textId="77777777" w:rsidR="001C5502" w:rsidRPr="00516396" w:rsidRDefault="0050531D" w:rsidP="00847DB9">
      <w:pPr>
        <w:pStyle w:val="Heading1"/>
        <w:numPr>
          <w:ilvl w:val="0"/>
          <w:numId w:val="3"/>
        </w:numPr>
        <w:rPr>
          <w:rFonts w:ascii="Times New Roman" w:hAnsi="Times New Roman"/>
          <w:lang w:val="tr-TR"/>
        </w:rPr>
      </w:pPr>
      <w:bookmarkStart w:id="53" w:name="_Toc499585980"/>
      <w:bookmarkStart w:id="54" w:name="_Toc72745965"/>
      <w:r w:rsidRPr="00516396">
        <w:rPr>
          <w:rFonts w:ascii="Times New Roman" w:hAnsi="Times New Roman"/>
          <w:lang w:val="tr-TR"/>
        </w:rPr>
        <w:lastRenderedPageBreak/>
        <w:t>Raporlama</w:t>
      </w:r>
      <w:bookmarkEnd w:id="53"/>
      <w:bookmarkEnd w:id="54"/>
    </w:p>
    <w:p w14:paraId="1132E785" w14:textId="77777777" w:rsidR="001C5502" w:rsidRPr="00516396" w:rsidRDefault="000C12E9" w:rsidP="00A03671">
      <w:pPr>
        <w:pStyle w:val="BodyText"/>
        <w:spacing w:before="240"/>
        <w:jc w:val="both"/>
        <w:rPr>
          <w:szCs w:val="22"/>
          <w:lang w:val="tr-TR"/>
        </w:rPr>
      </w:pPr>
      <w:r w:rsidRPr="00516396">
        <w:rPr>
          <w:szCs w:val="22"/>
          <w:lang w:val="tr-TR"/>
        </w:rPr>
        <w:t xml:space="preserve">Projenin uygulama aşamasında gerçekleştirilmesi gereken raporlama süreçleri ve bu süreçlerin gereklilikleri </w:t>
      </w:r>
      <w:r w:rsidRPr="00516396">
        <w:rPr>
          <w:szCs w:val="22"/>
          <w:lang w:val="tr-TR"/>
        </w:rPr>
        <w:fldChar w:fldCharType="begin"/>
      </w:r>
      <w:r w:rsidRPr="00516396">
        <w:rPr>
          <w:szCs w:val="22"/>
          <w:lang w:val="tr-TR"/>
        </w:rPr>
        <w:instrText xml:space="preserve"> REF _Ref497094183 \h  \* MERGEFORMAT </w:instrText>
      </w:r>
      <w:r w:rsidRPr="00516396">
        <w:rPr>
          <w:szCs w:val="22"/>
          <w:lang w:val="tr-TR"/>
        </w:rPr>
      </w:r>
      <w:r w:rsidRPr="00516396">
        <w:rPr>
          <w:szCs w:val="22"/>
          <w:lang w:val="tr-TR"/>
        </w:rPr>
        <w:fldChar w:fldCharType="separate"/>
      </w:r>
      <w:r w:rsidR="001A630A" w:rsidRPr="00516396">
        <w:rPr>
          <w:szCs w:val="22"/>
          <w:lang w:val="tr-TR"/>
        </w:rPr>
        <w:t xml:space="preserve">Tablo </w:t>
      </w:r>
      <w:r w:rsidR="001A630A" w:rsidRPr="00516396">
        <w:rPr>
          <w:noProof/>
          <w:lang w:val="tr-TR"/>
        </w:rPr>
        <w:t>9</w:t>
      </w:r>
      <w:r w:rsidR="001A630A" w:rsidRPr="00516396">
        <w:rPr>
          <w:noProof/>
          <w:lang w:val="tr-TR"/>
        </w:rPr>
        <w:noBreakHyphen/>
        <w:t>1</w:t>
      </w:r>
      <w:r w:rsidRPr="00516396">
        <w:rPr>
          <w:szCs w:val="22"/>
          <w:lang w:val="tr-TR"/>
        </w:rPr>
        <w:fldChar w:fldCharType="end"/>
      </w:r>
      <w:r w:rsidRPr="00516396">
        <w:rPr>
          <w:szCs w:val="22"/>
          <w:lang w:val="tr-TR"/>
        </w:rPr>
        <w:t>’de sunulmaktadır.</w:t>
      </w:r>
      <w:r w:rsidR="003C2913" w:rsidRPr="00516396">
        <w:rPr>
          <w:szCs w:val="22"/>
          <w:lang w:val="tr-TR"/>
        </w:rPr>
        <w:t xml:space="preserve"> </w:t>
      </w:r>
    </w:p>
    <w:p w14:paraId="68E8849F" w14:textId="77777777" w:rsidR="000C12E9" w:rsidRPr="00516396" w:rsidRDefault="000C12E9" w:rsidP="00634B7D">
      <w:pPr>
        <w:pStyle w:val="Caption"/>
        <w:ind w:left="0" w:firstLine="0"/>
        <w:rPr>
          <w:rFonts w:ascii="Times New Roman" w:hAnsi="Times New Roman"/>
          <w:lang w:val="tr-TR"/>
        </w:rPr>
      </w:pPr>
      <w:bookmarkStart w:id="55" w:name="_Ref497094183"/>
    </w:p>
    <w:p w14:paraId="3B34C784" w14:textId="77777777" w:rsidR="00634B7D" w:rsidRPr="00516396" w:rsidRDefault="00634B7D" w:rsidP="00634B7D">
      <w:pPr>
        <w:pStyle w:val="Caption"/>
        <w:ind w:left="0" w:firstLine="0"/>
        <w:rPr>
          <w:rFonts w:ascii="Times New Roman" w:hAnsi="Times New Roman"/>
          <w:szCs w:val="22"/>
          <w:lang w:val="tr-TR"/>
        </w:rPr>
      </w:pPr>
      <w:bookmarkStart w:id="56" w:name="_Toc499585132"/>
      <w:bookmarkStart w:id="57" w:name="_Toc72745970"/>
      <w:r w:rsidRPr="00516396">
        <w:rPr>
          <w:rFonts w:ascii="Times New Roman" w:hAnsi="Times New Roman"/>
          <w:lang w:val="tr-TR"/>
        </w:rPr>
        <w:t xml:space="preserve">Tablo </w:t>
      </w:r>
      <w:r w:rsidRPr="00516396">
        <w:rPr>
          <w:rFonts w:ascii="Times New Roman" w:hAnsi="Times New Roman"/>
          <w:lang w:val="tr-TR"/>
        </w:rPr>
        <w:fldChar w:fldCharType="begin"/>
      </w:r>
      <w:r w:rsidRPr="00516396">
        <w:rPr>
          <w:rFonts w:ascii="Times New Roman" w:hAnsi="Times New Roman"/>
          <w:lang w:val="tr-TR"/>
        </w:rPr>
        <w:instrText xml:space="preserve"> STYLEREF 1 \s </w:instrText>
      </w:r>
      <w:r w:rsidRPr="00516396">
        <w:rPr>
          <w:rFonts w:ascii="Times New Roman" w:hAnsi="Times New Roman"/>
          <w:lang w:val="tr-TR"/>
        </w:rPr>
        <w:fldChar w:fldCharType="separate"/>
      </w:r>
      <w:r w:rsidR="001A630A" w:rsidRPr="00516396">
        <w:rPr>
          <w:rFonts w:ascii="Times New Roman" w:hAnsi="Times New Roman"/>
          <w:noProof/>
          <w:lang w:val="tr-TR"/>
        </w:rPr>
        <w:t>9</w:t>
      </w:r>
      <w:r w:rsidRPr="00516396">
        <w:rPr>
          <w:rFonts w:ascii="Times New Roman" w:hAnsi="Times New Roman"/>
          <w:lang w:val="tr-TR"/>
        </w:rPr>
        <w:fldChar w:fldCharType="end"/>
      </w:r>
      <w:r w:rsidRPr="00516396">
        <w:rPr>
          <w:rFonts w:ascii="Times New Roman" w:hAnsi="Times New Roman"/>
          <w:lang w:val="tr-TR"/>
        </w:rPr>
        <w:noBreakHyphen/>
      </w:r>
      <w:r w:rsidRPr="00516396">
        <w:rPr>
          <w:rFonts w:ascii="Times New Roman" w:hAnsi="Times New Roman"/>
          <w:lang w:val="tr-TR"/>
        </w:rPr>
        <w:fldChar w:fldCharType="begin"/>
      </w:r>
      <w:r w:rsidRPr="00516396">
        <w:rPr>
          <w:rFonts w:ascii="Times New Roman" w:hAnsi="Times New Roman"/>
          <w:lang w:val="tr-TR"/>
        </w:rPr>
        <w:instrText xml:space="preserve"> SEQ Tablo \* ARABIC \s 1 </w:instrText>
      </w:r>
      <w:r w:rsidRPr="00516396">
        <w:rPr>
          <w:rFonts w:ascii="Times New Roman" w:hAnsi="Times New Roman"/>
          <w:lang w:val="tr-TR"/>
        </w:rPr>
        <w:fldChar w:fldCharType="separate"/>
      </w:r>
      <w:r w:rsidR="001A630A" w:rsidRPr="00516396">
        <w:rPr>
          <w:rFonts w:ascii="Times New Roman" w:hAnsi="Times New Roman"/>
          <w:noProof/>
          <w:lang w:val="tr-TR"/>
        </w:rPr>
        <w:t>1</w:t>
      </w:r>
      <w:r w:rsidRPr="00516396">
        <w:rPr>
          <w:rFonts w:ascii="Times New Roman" w:hAnsi="Times New Roman"/>
          <w:lang w:val="tr-TR"/>
        </w:rPr>
        <w:fldChar w:fldCharType="end"/>
      </w:r>
      <w:bookmarkEnd w:id="55"/>
      <w:r w:rsidRPr="00516396">
        <w:rPr>
          <w:rFonts w:ascii="Times New Roman" w:hAnsi="Times New Roman"/>
          <w:lang w:val="tr-TR"/>
        </w:rPr>
        <w:t>:</w:t>
      </w:r>
      <w:r w:rsidR="003C2913" w:rsidRPr="00516396">
        <w:rPr>
          <w:rFonts w:ascii="Times New Roman" w:hAnsi="Times New Roman"/>
          <w:lang w:val="tr-TR"/>
        </w:rPr>
        <w:t xml:space="preserve"> </w:t>
      </w:r>
      <w:r w:rsidRPr="00516396">
        <w:rPr>
          <w:rFonts w:ascii="Times New Roman" w:hAnsi="Times New Roman"/>
          <w:lang w:val="tr-TR"/>
        </w:rPr>
        <w:t>Raporlama Sürecinin Gereklilikleri ve Rol Dağılımı</w:t>
      </w:r>
      <w:bookmarkEnd w:id="56"/>
      <w:bookmarkEnd w:id="57"/>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7104"/>
      </w:tblGrid>
      <w:tr w:rsidR="00634B7D" w:rsidRPr="00516396" w14:paraId="0B393A49" w14:textId="77777777" w:rsidTr="006B599B">
        <w:tc>
          <w:tcPr>
            <w:tcW w:w="2628" w:type="dxa"/>
            <w:shd w:val="clear" w:color="auto" w:fill="auto"/>
            <w:vAlign w:val="center"/>
          </w:tcPr>
          <w:p w14:paraId="72D6E12D" w14:textId="77777777" w:rsidR="00634B7D" w:rsidRPr="00516396" w:rsidRDefault="00634B7D" w:rsidP="006B599B">
            <w:pPr>
              <w:ind w:left="0"/>
              <w:rPr>
                <w:rFonts w:ascii="Times New Roman" w:hAnsi="Times New Roman"/>
                <w:b/>
              </w:rPr>
            </w:pPr>
            <w:r w:rsidRPr="00516396">
              <w:rPr>
                <w:rFonts w:ascii="Times New Roman" w:hAnsi="Times New Roman"/>
                <w:b/>
              </w:rPr>
              <w:t>Sorumlu Taraf</w:t>
            </w:r>
          </w:p>
        </w:tc>
        <w:tc>
          <w:tcPr>
            <w:tcW w:w="7104" w:type="dxa"/>
            <w:shd w:val="clear" w:color="auto" w:fill="auto"/>
            <w:vAlign w:val="center"/>
          </w:tcPr>
          <w:p w14:paraId="38896D77" w14:textId="77777777" w:rsidR="00634B7D" w:rsidRPr="00516396" w:rsidRDefault="00634B7D" w:rsidP="006B599B">
            <w:pPr>
              <w:rPr>
                <w:rFonts w:ascii="Times New Roman" w:hAnsi="Times New Roman"/>
                <w:b/>
              </w:rPr>
            </w:pPr>
            <w:r w:rsidRPr="00516396">
              <w:rPr>
                <w:rFonts w:ascii="Times New Roman" w:hAnsi="Times New Roman"/>
                <w:b/>
              </w:rPr>
              <w:t>Raporlama Süreci Gerekliliği</w:t>
            </w:r>
          </w:p>
        </w:tc>
      </w:tr>
      <w:tr w:rsidR="00634B7D" w:rsidRPr="00516396" w14:paraId="4DBC977F" w14:textId="77777777" w:rsidTr="006B599B">
        <w:tc>
          <w:tcPr>
            <w:tcW w:w="2628" w:type="dxa"/>
            <w:shd w:val="clear" w:color="auto" w:fill="auto"/>
            <w:vAlign w:val="center"/>
          </w:tcPr>
          <w:p w14:paraId="2D7DC402" w14:textId="77777777" w:rsidR="00634B7D" w:rsidRPr="00516396" w:rsidRDefault="00257624" w:rsidP="006B599B">
            <w:pPr>
              <w:ind w:left="0"/>
              <w:rPr>
                <w:rFonts w:ascii="Times New Roman" w:hAnsi="Times New Roman"/>
                <w:b/>
              </w:rPr>
            </w:pPr>
            <w:r w:rsidRPr="00516396">
              <w:rPr>
                <w:rFonts w:ascii="Times New Roman" w:hAnsi="Times New Roman"/>
                <w:b/>
              </w:rPr>
              <w:t>PUB</w:t>
            </w:r>
          </w:p>
        </w:tc>
        <w:tc>
          <w:tcPr>
            <w:tcW w:w="7104" w:type="dxa"/>
            <w:shd w:val="clear" w:color="auto" w:fill="auto"/>
            <w:vAlign w:val="center"/>
          </w:tcPr>
          <w:p w14:paraId="4CD55120" w14:textId="77777777" w:rsidR="00634B7D" w:rsidRPr="00516396" w:rsidRDefault="00634B7D" w:rsidP="006B599B">
            <w:pPr>
              <w:numPr>
                <w:ilvl w:val="0"/>
                <w:numId w:val="10"/>
              </w:numPr>
              <w:spacing w:before="60"/>
              <w:ind w:left="209" w:hanging="180"/>
              <w:rPr>
                <w:rFonts w:ascii="Times New Roman" w:hAnsi="Times New Roman"/>
              </w:rPr>
            </w:pPr>
            <w:r w:rsidRPr="00516396">
              <w:rPr>
                <w:rFonts w:ascii="Times New Roman" w:hAnsi="Times New Roman"/>
              </w:rPr>
              <w:t>Çeyrek dönem Proje Bilgilendirme notlarının hazırlanarak DB takvimine uygun şekil</w:t>
            </w:r>
            <w:r w:rsidR="00146081" w:rsidRPr="00516396">
              <w:rPr>
                <w:rFonts w:ascii="Times New Roman" w:hAnsi="Times New Roman"/>
              </w:rPr>
              <w:t>de düzenli aralıklarla DB’ye</w:t>
            </w:r>
            <w:r w:rsidRPr="00516396">
              <w:rPr>
                <w:rFonts w:ascii="Times New Roman" w:hAnsi="Times New Roman"/>
              </w:rPr>
              <w:t xml:space="preserve"> iletilmesi</w:t>
            </w:r>
          </w:p>
          <w:p w14:paraId="2E960EA5" w14:textId="77777777" w:rsidR="00634B7D" w:rsidRPr="00516396" w:rsidRDefault="003A7BB8" w:rsidP="006B599B">
            <w:pPr>
              <w:numPr>
                <w:ilvl w:val="0"/>
                <w:numId w:val="10"/>
              </w:numPr>
              <w:spacing w:before="60"/>
              <w:ind w:left="209" w:hanging="180"/>
              <w:rPr>
                <w:rFonts w:ascii="Times New Roman" w:hAnsi="Times New Roman"/>
              </w:rPr>
            </w:pPr>
            <w:r w:rsidRPr="00516396">
              <w:rPr>
                <w:rFonts w:ascii="Times New Roman" w:hAnsi="Times New Roman"/>
              </w:rPr>
              <w:t xml:space="preserve">Her altı ayda bir, </w:t>
            </w:r>
            <w:r w:rsidR="00634B7D" w:rsidRPr="00516396">
              <w:rPr>
                <w:rFonts w:ascii="Times New Roman" w:hAnsi="Times New Roman"/>
              </w:rPr>
              <w:t xml:space="preserve">Proje İlerleme Raporunun </w:t>
            </w:r>
            <w:r w:rsidR="00A02D0D" w:rsidRPr="00516396">
              <w:rPr>
                <w:rFonts w:ascii="Times New Roman" w:hAnsi="Times New Roman"/>
              </w:rPr>
              <w:t>hazırlanması ve DB’ye</w:t>
            </w:r>
            <w:r w:rsidRPr="00516396">
              <w:rPr>
                <w:rFonts w:ascii="Times New Roman" w:hAnsi="Times New Roman"/>
              </w:rPr>
              <w:t xml:space="preserve"> sunulması</w:t>
            </w:r>
          </w:p>
        </w:tc>
      </w:tr>
      <w:tr w:rsidR="000C12E9" w:rsidRPr="00516396" w14:paraId="6A9C5B07" w14:textId="77777777" w:rsidTr="006B599B">
        <w:tc>
          <w:tcPr>
            <w:tcW w:w="2628" w:type="dxa"/>
            <w:shd w:val="clear" w:color="auto" w:fill="auto"/>
            <w:vAlign w:val="center"/>
          </w:tcPr>
          <w:p w14:paraId="570CCEE2" w14:textId="77777777" w:rsidR="000C12E9" w:rsidRPr="00516396" w:rsidRDefault="000C12E9" w:rsidP="006B599B">
            <w:pPr>
              <w:ind w:left="0"/>
              <w:rPr>
                <w:rFonts w:ascii="Times New Roman" w:hAnsi="Times New Roman"/>
                <w:b/>
              </w:rPr>
            </w:pPr>
            <w:r w:rsidRPr="00516396">
              <w:rPr>
                <w:rFonts w:ascii="Times New Roman" w:hAnsi="Times New Roman"/>
                <w:b/>
              </w:rPr>
              <w:t>Mühendislik Danışmanları</w:t>
            </w:r>
          </w:p>
        </w:tc>
        <w:tc>
          <w:tcPr>
            <w:tcW w:w="7104" w:type="dxa"/>
            <w:shd w:val="clear" w:color="auto" w:fill="auto"/>
          </w:tcPr>
          <w:p w14:paraId="21699596" w14:textId="77777777" w:rsidR="000C12E9" w:rsidRPr="00516396" w:rsidRDefault="000C12E9" w:rsidP="00AF7A48">
            <w:pPr>
              <w:numPr>
                <w:ilvl w:val="0"/>
                <w:numId w:val="10"/>
              </w:numPr>
              <w:spacing w:before="60"/>
              <w:ind w:left="209" w:hanging="180"/>
              <w:rPr>
                <w:rFonts w:ascii="Times New Roman" w:hAnsi="Times New Roman"/>
              </w:rPr>
            </w:pPr>
            <w:r w:rsidRPr="00516396">
              <w:rPr>
                <w:rFonts w:ascii="Times New Roman" w:hAnsi="Times New Roman"/>
              </w:rPr>
              <w:t xml:space="preserve">MEB’ </w:t>
            </w:r>
            <w:r w:rsidR="00AF7A48" w:rsidRPr="00516396">
              <w:rPr>
                <w:rFonts w:ascii="Times New Roman" w:hAnsi="Times New Roman"/>
              </w:rPr>
              <w:t>i</w:t>
            </w:r>
            <w:r w:rsidRPr="00516396">
              <w:rPr>
                <w:rFonts w:ascii="Times New Roman" w:hAnsi="Times New Roman"/>
              </w:rPr>
              <w:t>n ön inceleme yapabilmesi için Aylık İzleme raporlarının hazırlanması.</w:t>
            </w:r>
          </w:p>
        </w:tc>
      </w:tr>
      <w:tr w:rsidR="00634B7D" w:rsidRPr="00516396" w14:paraId="53DE0193" w14:textId="77777777" w:rsidTr="006B599B">
        <w:tc>
          <w:tcPr>
            <w:tcW w:w="2628" w:type="dxa"/>
            <w:shd w:val="clear" w:color="auto" w:fill="auto"/>
            <w:vAlign w:val="center"/>
          </w:tcPr>
          <w:p w14:paraId="0B5D1CF3" w14:textId="77777777" w:rsidR="00634B7D" w:rsidRPr="00516396" w:rsidRDefault="000C12E9" w:rsidP="006B599B">
            <w:pPr>
              <w:ind w:left="0"/>
              <w:rPr>
                <w:rFonts w:ascii="Times New Roman" w:hAnsi="Times New Roman"/>
                <w:b/>
              </w:rPr>
            </w:pPr>
            <w:r w:rsidRPr="00516396">
              <w:rPr>
                <w:rFonts w:ascii="Times New Roman" w:hAnsi="Times New Roman"/>
                <w:b/>
              </w:rPr>
              <w:t>MEB/PUB</w:t>
            </w:r>
          </w:p>
        </w:tc>
        <w:tc>
          <w:tcPr>
            <w:tcW w:w="7104" w:type="dxa"/>
            <w:shd w:val="clear" w:color="auto" w:fill="auto"/>
            <w:vAlign w:val="center"/>
          </w:tcPr>
          <w:p w14:paraId="0E2C3DFE" w14:textId="77777777" w:rsidR="000C12E9" w:rsidRPr="00516396" w:rsidRDefault="000B4819" w:rsidP="006B599B">
            <w:pPr>
              <w:numPr>
                <w:ilvl w:val="0"/>
                <w:numId w:val="10"/>
              </w:numPr>
              <w:spacing w:before="60"/>
              <w:ind w:left="209" w:hanging="180"/>
              <w:rPr>
                <w:rFonts w:ascii="Times New Roman" w:hAnsi="Times New Roman"/>
              </w:rPr>
            </w:pPr>
            <w:r w:rsidRPr="00516396">
              <w:rPr>
                <w:rFonts w:ascii="Times New Roman" w:hAnsi="Times New Roman"/>
              </w:rPr>
              <w:t>Her üç ayda bir p</w:t>
            </w:r>
            <w:r w:rsidR="000C12E9" w:rsidRPr="00516396">
              <w:rPr>
                <w:rFonts w:ascii="Times New Roman" w:hAnsi="Times New Roman"/>
              </w:rPr>
              <w:t>roje uygulamasına ilişkin çevresel ve sosyal konuların DB için düzenli ilerleme raporlarında özetlenmesi.</w:t>
            </w:r>
          </w:p>
          <w:p w14:paraId="5252F717" w14:textId="77777777" w:rsidR="00634B7D" w:rsidRPr="00516396" w:rsidRDefault="000C12E9" w:rsidP="006B599B">
            <w:pPr>
              <w:numPr>
                <w:ilvl w:val="0"/>
                <w:numId w:val="10"/>
              </w:numPr>
              <w:spacing w:before="60"/>
              <w:ind w:left="209" w:hanging="180"/>
              <w:rPr>
                <w:rFonts w:ascii="Times New Roman" w:hAnsi="Times New Roman"/>
              </w:rPr>
            </w:pPr>
            <w:r w:rsidRPr="00516396">
              <w:rPr>
                <w:rFonts w:ascii="Times New Roman" w:hAnsi="Times New Roman"/>
              </w:rPr>
              <w:t>Her altı ayda bir, DB sorumlu ekibinin saha ziyaretleri öncesinde İzleme Raporlarının hazırlanması.</w:t>
            </w:r>
          </w:p>
        </w:tc>
      </w:tr>
      <w:tr w:rsidR="00634B7D" w:rsidRPr="00516396" w14:paraId="3DFCF05F" w14:textId="77777777" w:rsidTr="006B599B">
        <w:tc>
          <w:tcPr>
            <w:tcW w:w="2628" w:type="dxa"/>
            <w:shd w:val="clear" w:color="auto" w:fill="auto"/>
            <w:vAlign w:val="center"/>
          </w:tcPr>
          <w:p w14:paraId="06EF448A" w14:textId="77777777" w:rsidR="00634B7D" w:rsidRPr="00516396" w:rsidRDefault="000C12E9" w:rsidP="006B599B">
            <w:pPr>
              <w:ind w:left="0"/>
              <w:rPr>
                <w:rFonts w:ascii="Times New Roman" w:hAnsi="Times New Roman"/>
                <w:b/>
              </w:rPr>
            </w:pPr>
            <w:r w:rsidRPr="00516396">
              <w:rPr>
                <w:rFonts w:ascii="Times New Roman" w:hAnsi="Times New Roman"/>
                <w:b/>
              </w:rPr>
              <w:t>Yüklenici/İnşaat Denetimi Danışmanları</w:t>
            </w:r>
          </w:p>
        </w:tc>
        <w:tc>
          <w:tcPr>
            <w:tcW w:w="7104" w:type="dxa"/>
            <w:shd w:val="clear" w:color="auto" w:fill="auto"/>
            <w:vAlign w:val="center"/>
          </w:tcPr>
          <w:p w14:paraId="24251755" w14:textId="77777777" w:rsidR="00634B7D" w:rsidRPr="00516396" w:rsidRDefault="00A03671" w:rsidP="006B599B">
            <w:pPr>
              <w:numPr>
                <w:ilvl w:val="0"/>
                <w:numId w:val="10"/>
              </w:numPr>
              <w:spacing w:before="60"/>
              <w:ind w:left="209" w:hanging="180"/>
              <w:rPr>
                <w:rFonts w:ascii="Times New Roman" w:hAnsi="Times New Roman"/>
              </w:rPr>
            </w:pPr>
            <w:r w:rsidRPr="00516396">
              <w:rPr>
                <w:rFonts w:ascii="Times New Roman" w:hAnsi="Times New Roman"/>
              </w:rPr>
              <w:t xml:space="preserve">Aylık olarak </w:t>
            </w:r>
            <w:r w:rsidR="000C12E9" w:rsidRPr="00516396">
              <w:rPr>
                <w:rFonts w:ascii="Times New Roman" w:hAnsi="Times New Roman"/>
              </w:rPr>
              <w:t>ÇSYP ilerleme raporlarının hazırlanması ve MEB’in onayına sunulması</w:t>
            </w:r>
          </w:p>
        </w:tc>
      </w:tr>
    </w:tbl>
    <w:p w14:paraId="2B9E33D8" w14:textId="77777777" w:rsidR="00634B7D" w:rsidRPr="00516396" w:rsidRDefault="00634B7D" w:rsidP="0071623B">
      <w:pPr>
        <w:pStyle w:val="BodyText"/>
        <w:jc w:val="both"/>
        <w:rPr>
          <w:szCs w:val="22"/>
          <w:lang w:val="tr-TR"/>
        </w:rPr>
      </w:pPr>
    </w:p>
    <w:p w14:paraId="6F37BC4F" w14:textId="77777777" w:rsidR="00BF6B91" w:rsidRPr="00516396" w:rsidRDefault="00BF6B91" w:rsidP="0071623B">
      <w:pPr>
        <w:pStyle w:val="BodyText"/>
        <w:jc w:val="both"/>
        <w:rPr>
          <w:szCs w:val="22"/>
          <w:lang w:val="tr-TR"/>
        </w:rPr>
      </w:pPr>
    </w:p>
    <w:p w14:paraId="4840108B" w14:textId="77777777" w:rsidR="001E7C41" w:rsidRPr="00516396" w:rsidRDefault="001E7C41" w:rsidP="0050531D">
      <w:pPr>
        <w:pStyle w:val="BodyText"/>
        <w:ind w:left="0"/>
        <w:jc w:val="both"/>
        <w:rPr>
          <w:szCs w:val="22"/>
          <w:lang w:val="tr-TR"/>
        </w:rPr>
        <w:sectPr w:rsidR="001E7C41" w:rsidRPr="00516396" w:rsidSect="00C87525">
          <w:headerReference w:type="default" r:id="rId38"/>
          <w:footerReference w:type="default" r:id="rId39"/>
          <w:pgSz w:w="11907" w:h="16840"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5CC7896C" w14:textId="77777777" w:rsidR="00AF7A48" w:rsidRPr="00516396" w:rsidRDefault="00AF7A48" w:rsidP="00AF7A48">
      <w:pPr>
        <w:pStyle w:val="Appendices"/>
        <w:rPr>
          <w:rFonts w:ascii="Times New Roman" w:hAnsi="Times New Roman"/>
          <w:lang w:val="tr-TR"/>
        </w:rPr>
      </w:pPr>
      <w:r w:rsidRPr="00516396">
        <w:rPr>
          <w:rFonts w:ascii="Times New Roman" w:hAnsi="Times New Roman"/>
          <w:lang w:val="tr-TR"/>
        </w:rPr>
        <w:lastRenderedPageBreak/>
        <w:t>EKLER</w:t>
      </w:r>
    </w:p>
    <w:p w14:paraId="6DEFE7C5" w14:textId="77777777" w:rsidR="00AF7A48" w:rsidRPr="00516396" w:rsidRDefault="00AF7A48" w:rsidP="00AF7A48">
      <w:pPr>
        <w:pStyle w:val="AppendixHeading"/>
        <w:jc w:val="both"/>
        <w:rPr>
          <w:sz w:val="34"/>
          <w:szCs w:val="34"/>
          <w:lang w:val="tr-TR"/>
        </w:rPr>
      </w:pPr>
      <w:r w:rsidRPr="00516396">
        <w:rPr>
          <w:sz w:val="34"/>
          <w:szCs w:val="34"/>
          <w:lang w:val="tr-TR"/>
        </w:rPr>
        <w:fldChar w:fldCharType="begin"/>
      </w:r>
      <w:r w:rsidRPr="00516396">
        <w:rPr>
          <w:sz w:val="34"/>
          <w:szCs w:val="34"/>
          <w:lang w:val="tr-TR"/>
        </w:rPr>
        <w:instrText xml:space="preserve"> REF _Ref496975889 \h  \* MERGEFORMAT </w:instrText>
      </w:r>
      <w:r w:rsidRPr="00516396">
        <w:rPr>
          <w:sz w:val="34"/>
          <w:szCs w:val="34"/>
          <w:lang w:val="tr-TR"/>
        </w:rPr>
      </w:r>
      <w:r w:rsidRPr="00516396">
        <w:rPr>
          <w:sz w:val="34"/>
          <w:szCs w:val="34"/>
          <w:lang w:val="tr-TR"/>
        </w:rPr>
        <w:fldChar w:fldCharType="separate"/>
      </w:r>
      <w:r w:rsidR="004D161B" w:rsidRPr="00516396">
        <w:rPr>
          <w:sz w:val="34"/>
          <w:szCs w:val="34"/>
          <w:lang w:val="tr-TR"/>
        </w:rPr>
        <w:t xml:space="preserve">EK </w:t>
      </w:r>
      <w:r w:rsidR="004D161B" w:rsidRPr="00516396">
        <w:rPr>
          <w:noProof/>
          <w:sz w:val="34"/>
          <w:szCs w:val="34"/>
          <w:lang w:val="tr-TR"/>
        </w:rPr>
        <w:t>A</w:t>
      </w:r>
      <w:r w:rsidR="004D161B" w:rsidRPr="00516396">
        <w:rPr>
          <w:sz w:val="34"/>
          <w:szCs w:val="34"/>
          <w:lang w:val="tr-TR"/>
        </w:rPr>
        <w:t>: 36517 ADA - 22 PARSELE AİT TAPU</w:t>
      </w:r>
      <w:r w:rsidRPr="00516396">
        <w:rPr>
          <w:sz w:val="34"/>
          <w:szCs w:val="34"/>
          <w:lang w:val="tr-TR"/>
        </w:rPr>
        <w:fldChar w:fldCharType="end"/>
      </w:r>
    </w:p>
    <w:p w14:paraId="279B7438" w14:textId="30434B6B" w:rsidR="00AF7A48" w:rsidRPr="00516396" w:rsidRDefault="00AF7A48" w:rsidP="00AF7A48">
      <w:pPr>
        <w:pStyle w:val="AppendixHeading"/>
        <w:jc w:val="both"/>
        <w:rPr>
          <w:sz w:val="34"/>
          <w:szCs w:val="34"/>
          <w:lang w:val="tr-TR"/>
        </w:rPr>
      </w:pPr>
      <w:r w:rsidRPr="00516396">
        <w:rPr>
          <w:sz w:val="34"/>
          <w:szCs w:val="34"/>
          <w:lang w:val="tr-TR"/>
        </w:rPr>
        <w:fldChar w:fldCharType="begin"/>
      </w:r>
      <w:r w:rsidRPr="00516396">
        <w:rPr>
          <w:sz w:val="34"/>
          <w:szCs w:val="34"/>
          <w:lang w:val="tr-TR"/>
        </w:rPr>
        <w:instrText xml:space="preserve"> REF _Ref496975897 \h  \* MERGEFORMAT </w:instrText>
      </w:r>
      <w:r w:rsidRPr="00516396">
        <w:rPr>
          <w:sz w:val="34"/>
          <w:szCs w:val="34"/>
          <w:lang w:val="tr-TR"/>
        </w:rPr>
      </w:r>
      <w:r w:rsidRPr="00516396">
        <w:rPr>
          <w:sz w:val="34"/>
          <w:szCs w:val="34"/>
          <w:lang w:val="tr-TR"/>
        </w:rPr>
        <w:fldChar w:fldCharType="separate"/>
      </w:r>
      <w:r w:rsidR="00904BD1" w:rsidRPr="00516396">
        <w:rPr>
          <w:sz w:val="34"/>
          <w:szCs w:val="34"/>
          <w:lang w:val="tr-TR"/>
        </w:rPr>
        <w:t xml:space="preserve">EK </w:t>
      </w:r>
      <w:r w:rsidR="00904BD1" w:rsidRPr="00516396">
        <w:rPr>
          <w:noProof/>
          <w:sz w:val="34"/>
          <w:szCs w:val="34"/>
          <w:lang w:val="tr-TR"/>
        </w:rPr>
        <w:t>B</w:t>
      </w:r>
      <w:r w:rsidR="00904BD1" w:rsidRPr="00516396">
        <w:rPr>
          <w:sz w:val="34"/>
          <w:szCs w:val="34"/>
          <w:lang w:val="tr-TR"/>
        </w:rPr>
        <w:t xml:space="preserve">: 36517 ADA - 22 PARSELE AİT </w:t>
      </w:r>
      <w:r w:rsidR="00904BD1">
        <w:rPr>
          <w:sz w:val="34"/>
          <w:szCs w:val="34"/>
          <w:lang w:val="tr-TR"/>
        </w:rPr>
        <w:t xml:space="preserve">TAHSİS BELGESİ, </w:t>
      </w:r>
      <w:r w:rsidR="00904BD1" w:rsidRPr="00516396">
        <w:rPr>
          <w:sz w:val="34"/>
          <w:szCs w:val="34"/>
          <w:lang w:val="tr-TR"/>
        </w:rPr>
        <w:t>İMA</w:t>
      </w:r>
      <w:r w:rsidR="00904BD1">
        <w:rPr>
          <w:sz w:val="34"/>
          <w:szCs w:val="34"/>
          <w:lang w:val="tr-TR"/>
        </w:rPr>
        <w:t>R PLANI VE APLİKASYON KROKİSİ</w:t>
      </w:r>
      <w:r w:rsidRPr="00516396">
        <w:rPr>
          <w:sz w:val="34"/>
          <w:szCs w:val="34"/>
          <w:lang w:val="tr-TR"/>
        </w:rPr>
        <w:fldChar w:fldCharType="end"/>
      </w:r>
    </w:p>
    <w:p w14:paraId="11C6415E" w14:textId="77777777" w:rsidR="004D161B" w:rsidRPr="00516396" w:rsidRDefault="004D161B" w:rsidP="004D161B">
      <w:pPr>
        <w:pStyle w:val="AppendixHeading"/>
        <w:jc w:val="left"/>
        <w:rPr>
          <w:sz w:val="34"/>
          <w:szCs w:val="34"/>
          <w:lang w:val="tr-TR"/>
        </w:rPr>
      </w:pPr>
      <w:r w:rsidRPr="00516396">
        <w:rPr>
          <w:sz w:val="34"/>
          <w:szCs w:val="34"/>
          <w:lang w:val="tr-TR"/>
        </w:rPr>
        <w:fldChar w:fldCharType="begin"/>
      </w:r>
      <w:r w:rsidRPr="00516396">
        <w:rPr>
          <w:sz w:val="34"/>
          <w:szCs w:val="34"/>
          <w:lang w:val="tr-TR"/>
        </w:rPr>
        <w:instrText xml:space="preserve"> REF _Ref504343303 \h  \* MERGEFORMAT </w:instrText>
      </w:r>
      <w:r w:rsidRPr="00516396">
        <w:rPr>
          <w:sz w:val="34"/>
          <w:szCs w:val="34"/>
          <w:lang w:val="tr-TR"/>
        </w:rPr>
      </w:r>
      <w:r w:rsidRPr="00516396">
        <w:rPr>
          <w:sz w:val="34"/>
          <w:szCs w:val="34"/>
          <w:lang w:val="tr-TR"/>
        </w:rPr>
        <w:fldChar w:fldCharType="separate"/>
      </w:r>
      <w:r w:rsidR="00A8733F" w:rsidRPr="00516396">
        <w:rPr>
          <w:sz w:val="34"/>
          <w:szCs w:val="34"/>
          <w:lang w:val="tr-TR"/>
        </w:rPr>
        <w:t>EK C: 36517 ADA - 22 PARSEL ÜZERİNDEKİ OKUL BİNALARININ YIKIMINA DAİR KARAR</w:t>
      </w:r>
      <w:r w:rsidRPr="00516396">
        <w:rPr>
          <w:sz w:val="34"/>
          <w:szCs w:val="34"/>
          <w:lang w:val="tr-TR"/>
        </w:rPr>
        <w:fldChar w:fldCharType="end"/>
      </w:r>
    </w:p>
    <w:p w14:paraId="7DC66F63" w14:textId="77777777" w:rsidR="007F2E1F" w:rsidRPr="00516396" w:rsidRDefault="007F2E1F" w:rsidP="007F2E1F">
      <w:pPr>
        <w:pStyle w:val="BodyText"/>
        <w:rPr>
          <w:lang w:val="tr-TR"/>
        </w:rPr>
      </w:pPr>
    </w:p>
    <w:p w14:paraId="40AC2AAA" w14:textId="77777777" w:rsidR="007F2E1F" w:rsidRPr="00516396" w:rsidRDefault="007F2E1F" w:rsidP="007F2E1F">
      <w:pPr>
        <w:pStyle w:val="AppendixHeading"/>
        <w:rPr>
          <w:lang w:val="tr-TR"/>
        </w:rPr>
        <w:sectPr w:rsidR="007F2E1F" w:rsidRPr="00516396" w:rsidSect="00C87525">
          <w:headerReference w:type="default" r:id="rId40"/>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pPr>
    </w:p>
    <w:p w14:paraId="27EDA5C8" w14:textId="77777777" w:rsidR="00D50300" w:rsidRPr="00516396" w:rsidRDefault="00FF6BBA" w:rsidP="00F04008">
      <w:pPr>
        <w:pStyle w:val="Caption"/>
        <w:ind w:left="0" w:firstLine="0"/>
        <w:rPr>
          <w:rFonts w:ascii="Times New Roman" w:hAnsi="Times New Roman"/>
          <w:sz w:val="34"/>
          <w:szCs w:val="34"/>
          <w:lang w:val="tr-TR"/>
        </w:rPr>
      </w:pPr>
      <w:bookmarkStart w:id="58" w:name="_Ref496976303"/>
      <w:bookmarkStart w:id="59" w:name="_Toc288230772"/>
      <w:bookmarkStart w:id="60" w:name="_Ref496975889"/>
      <w:bookmarkStart w:id="61" w:name="_Toc78368108"/>
      <w:bookmarkStart w:id="62" w:name="_Toc269884498"/>
      <w:r w:rsidRPr="00516396">
        <w:rPr>
          <w:rFonts w:ascii="Times New Roman" w:hAnsi="Times New Roman"/>
          <w:sz w:val="34"/>
          <w:szCs w:val="34"/>
          <w:lang w:val="tr-TR"/>
        </w:rPr>
        <w:lastRenderedPageBreak/>
        <w:t xml:space="preserve">EK </w:t>
      </w:r>
      <w:r w:rsidRPr="00516396">
        <w:rPr>
          <w:rFonts w:ascii="Times New Roman" w:hAnsi="Times New Roman"/>
          <w:sz w:val="34"/>
          <w:szCs w:val="34"/>
          <w:lang w:val="tr-TR"/>
        </w:rPr>
        <w:fldChar w:fldCharType="begin"/>
      </w:r>
      <w:r w:rsidRPr="00516396">
        <w:rPr>
          <w:rFonts w:ascii="Times New Roman" w:hAnsi="Times New Roman"/>
          <w:sz w:val="34"/>
          <w:szCs w:val="34"/>
          <w:lang w:val="tr-TR"/>
        </w:rPr>
        <w:instrText xml:space="preserve"> SEQ EK \* ALPHABETIC </w:instrText>
      </w:r>
      <w:r w:rsidRPr="00516396">
        <w:rPr>
          <w:rFonts w:ascii="Times New Roman" w:hAnsi="Times New Roman"/>
          <w:sz w:val="34"/>
          <w:szCs w:val="34"/>
          <w:lang w:val="tr-TR"/>
        </w:rPr>
        <w:fldChar w:fldCharType="separate"/>
      </w:r>
      <w:r w:rsidR="001A630A" w:rsidRPr="00516396">
        <w:rPr>
          <w:rFonts w:ascii="Times New Roman" w:hAnsi="Times New Roman"/>
          <w:noProof/>
          <w:sz w:val="34"/>
          <w:szCs w:val="34"/>
          <w:lang w:val="tr-TR"/>
        </w:rPr>
        <w:t>A</w:t>
      </w:r>
      <w:r w:rsidRPr="00516396">
        <w:rPr>
          <w:rFonts w:ascii="Times New Roman" w:hAnsi="Times New Roman"/>
          <w:sz w:val="34"/>
          <w:szCs w:val="34"/>
          <w:lang w:val="tr-TR"/>
        </w:rPr>
        <w:fldChar w:fldCharType="end"/>
      </w:r>
      <w:bookmarkEnd w:id="58"/>
      <w:r w:rsidR="00D50300" w:rsidRPr="00516396">
        <w:rPr>
          <w:rFonts w:ascii="Times New Roman" w:hAnsi="Times New Roman"/>
          <w:sz w:val="34"/>
          <w:szCs w:val="34"/>
          <w:lang w:val="tr-TR"/>
        </w:rPr>
        <w:t>:</w:t>
      </w:r>
      <w:bookmarkEnd w:id="59"/>
      <w:r w:rsidR="003B30DA" w:rsidRPr="00516396">
        <w:rPr>
          <w:rFonts w:ascii="Times New Roman" w:hAnsi="Times New Roman"/>
          <w:sz w:val="34"/>
          <w:szCs w:val="34"/>
          <w:lang w:val="tr-TR"/>
        </w:rPr>
        <w:t xml:space="preserve"> </w:t>
      </w:r>
      <w:r w:rsidR="00A02D0D" w:rsidRPr="00516396">
        <w:rPr>
          <w:rFonts w:ascii="Times New Roman" w:hAnsi="Times New Roman"/>
          <w:sz w:val="34"/>
          <w:szCs w:val="34"/>
          <w:lang w:val="tr-TR"/>
        </w:rPr>
        <w:t>36517 ADA - 22</w:t>
      </w:r>
      <w:r w:rsidR="003A0729" w:rsidRPr="00516396">
        <w:rPr>
          <w:rFonts w:ascii="Times New Roman" w:hAnsi="Times New Roman"/>
          <w:sz w:val="34"/>
          <w:szCs w:val="34"/>
          <w:lang w:val="tr-TR"/>
        </w:rPr>
        <w:t xml:space="preserve"> PARSELE </w:t>
      </w:r>
      <w:r w:rsidRPr="00516396">
        <w:rPr>
          <w:rFonts w:ascii="Times New Roman" w:hAnsi="Times New Roman"/>
          <w:sz w:val="34"/>
          <w:szCs w:val="34"/>
          <w:lang w:val="tr-TR"/>
        </w:rPr>
        <w:t>AİT TAPU</w:t>
      </w:r>
      <w:bookmarkEnd w:id="60"/>
      <w:bookmarkEnd w:id="61"/>
    </w:p>
    <w:p w14:paraId="62FDC451" w14:textId="77777777" w:rsidR="00FF6BBA" w:rsidRPr="00516396" w:rsidRDefault="00FF6BBA" w:rsidP="00D50300">
      <w:pPr>
        <w:pStyle w:val="AppendixHeading"/>
        <w:rPr>
          <w:lang w:val="tr-TR"/>
        </w:rPr>
        <w:sectPr w:rsidR="00FF6BBA" w:rsidRPr="00516396" w:rsidSect="00AF70DF">
          <w:headerReference w:type="default" r:id="rId41"/>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hapStyle="1"/>
          <w:cols w:space="720"/>
          <w:vAlign w:val="center"/>
          <w:docGrid w:linePitch="360"/>
        </w:sectPr>
      </w:pPr>
    </w:p>
    <w:p w14:paraId="3C614F63" w14:textId="0BD87C12" w:rsidR="00D50300" w:rsidRPr="00516396" w:rsidRDefault="005B7D44" w:rsidP="00175F05">
      <w:pPr>
        <w:pStyle w:val="AppendixHeading"/>
        <w:jc w:val="left"/>
        <w:rPr>
          <w:lang w:val="tr-TR"/>
        </w:rPr>
      </w:pPr>
      <w:r>
        <w:rPr>
          <w:noProof/>
          <w:lang w:val="tr-TR" w:eastAsia="tr-TR"/>
        </w:rPr>
        <w:lastRenderedPageBreak/>
        <w:drawing>
          <wp:inline distT="0" distB="0" distL="0" distR="0" wp14:anchorId="3AE0A4E9" wp14:editId="656ABC6A">
            <wp:extent cx="4448175" cy="6543675"/>
            <wp:effectExtent l="0" t="0" r="0" b="0"/>
            <wp:docPr id="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42">
                      <a:extLst>
                        <a:ext uri="{28A0092B-C50C-407E-A947-70E740481C1C}">
                          <a14:useLocalDpi xmlns:a14="http://schemas.microsoft.com/office/drawing/2010/main" val="0"/>
                        </a:ext>
                      </a:extLst>
                    </a:blip>
                    <a:stretch>
                      <a:fillRect/>
                    </a:stretch>
                  </pic:blipFill>
                  <pic:spPr>
                    <a:xfrm>
                      <a:off x="0" y="0"/>
                      <a:ext cx="4448175" cy="6543675"/>
                    </a:xfrm>
                    <a:prstGeom prst="rect">
                      <a:avLst/>
                    </a:prstGeom>
                  </pic:spPr>
                </pic:pic>
              </a:graphicData>
            </a:graphic>
          </wp:inline>
        </w:drawing>
      </w:r>
    </w:p>
    <w:p w14:paraId="7C2F5B62" w14:textId="77777777" w:rsidR="00175F05" w:rsidRPr="00516396" w:rsidRDefault="00175F05" w:rsidP="00175F05">
      <w:pPr>
        <w:pStyle w:val="BodyText"/>
        <w:rPr>
          <w:lang w:val="tr-TR"/>
        </w:rPr>
      </w:pPr>
    </w:p>
    <w:p w14:paraId="3FD1B750" w14:textId="77777777" w:rsidR="00FF6BBA" w:rsidRPr="00516396" w:rsidRDefault="00FF6BBA" w:rsidP="00FF6BBA">
      <w:pPr>
        <w:pStyle w:val="BodyText"/>
        <w:rPr>
          <w:lang w:val="tr-TR"/>
        </w:rPr>
        <w:sectPr w:rsidR="00FF6BBA" w:rsidRPr="00516396" w:rsidSect="00640BB1">
          <w:headerReference w:type="default" r:id="rId43"/>
          <w:pgSz w:w="11907" w:h="16840" w:code="9"/>
          <w:pgMar w:top="1140" w:right="1140" w:bottom="1338" w:left="1140" w:header="862" w:footer="561"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hapStyle="1"/>
          <w:cols w:space="720"/>
          <w:docGrid w:linePitch="360"/>
        </w:sectPr>
      </w:pPr>
    </w:p>
    <w:p w14:paraId="6B724383" w14:textId="229D47B5" w:rsidR="0020004A" w:rsidRPr="00516396" w:rsidRDefault="00AA1AE1" w:rsidP="00F04008">
      <w:pPr>
        <w:pStyle w:val="Caption"/>
        <w:ind w:left="0" w:firstLine="0"/>
        <w:rPr>
          <w:rFonts w:ascii="Times New Roman" w:hAnsi="Times New Roman"/>
          <w:sz w:val="34"/>
          <w:szCs w:val="34"/>
          <w:lang w:val="tr-TR"/>
        </w:rPr>
      </w:pPr>
      <w:bookmarkStart w:id="63" w:name="_Ref496976313"/>
      <w:bookmarkStart w:id="64" w:name="_Ref496975897"/>
      <w:bookmarkStart w:id="65" w:name="_Toc78368109"/>
      <w:bookmarkEnd w:id="62"/>
      <w:r w:rsidRPr="00516396">
        <w:rPr>
          <w:rFonts w:ascii="Times New Roman" w:hAnsi="Times New Roman"/>
          <w:sz w:val="34"/>
          <w:szCs w:val="34"/>
          <w:lang w:val="tr-TR"/>
        </w:rPr>
        <w:lastRenderedPageBreak/>
        <w:t xml:space="preserve">EK </w:t>
      </w:r>
      <w:r w:rsidRPr="00516396">
        <w:rPr>
          <w:rFonts w:ascii="Times New Roman" w:hAnsi="Times New Roman"/>
          <w:sz w:val="34"/>
          <w:szCs w:val="34"/>
          <w:lang w:val="tr-TR"/>
        </w:rPr>
        <w:fldChar w:fldCharType="begin"/>
      </w:r>
      <w:r w:rsidRPr="00516396">
        <w:rPr>
          <w:rFonts w:ascii="Times New Roman" w:hAnsi="Times New Roman"/>
          <w:sz w:val="34"/>
          <w:szCs w:val="34"/>
          <w:lang w:val="tr-TR"/>
        </w:rPr>
        <w:instrText xml:space="preserve"> SEQ EK \* ALPHABETIC </w:instrText>
      </w:r>
      <w:r w:rsidRPr="00516396">
        <w:rPr>
          <w:rFonts w:ascii="Times New Roman" w:hAnsi="Times New Roman"/>
          <w:sz w:val="34"/>
          <w:szCs w:val="34"/>
          <w:lang w:val="tr-TR"/>
        </w:rPr>
        <w:fldChar w:fldCharType="separate"/>
      </w:r>
      <w:r w:rsidR="001A630A" w:rsidRPr="00516396">
        <w:rPr>
          <w:rFonts w:ascii="Times New Roman" w:hAnsi="Times New Roman"/>
          <w:noProof/>
          <w:sz w:val="34"/>
          <w:szCs w:val="34"/>
          <w:lang w:val="tr-TR"/>
        </w:rPr>
        <w:t>B</w:t>
      </w:r>
      <w:r w:rsidRPr="00516396">
        <w:rPr>
          <w:rFonts w:ascii="Times New Roman" w:hAnsi="Times New Roman"/>
          <w:sz w:val="34"/>
          <w:szCs w:val="34"/>
          <w:lang w:val="tr-TR"/>
        </w:rPr>
        <w:fldChar w:fldCharType="end"/>
      </w:r>
      <w:bookmarkEnd w:id="63"/>
      <w:r w:rsidR="0020004A" w:rsidRPr="00516396">
        <w:rPr>
          <w:rFonts w:ascii="Times New Roman" w:hAnsi="Times New Roman"/>
          <w:sz w:val="34"/>
          <w:szCs w:val="34"/>
          <w:lang w:val="tr-TR"/>
        </w:rPr>
        <w:t>:</w:t>
      </w:r>
      <w:bookmarkStart w:id="66" w:name="Text32"/>
      <w:r w:rsidRPr="00516396">
        <w:rPr>
          <w:rFonts w:ascii="Times New Roman" w:hAnsi="Times New Roman"/>
          <w:sz w:val="34"/>
          <w:szCs w:val="34"/>
          <w:lang w:val="tr-TR"/>
        </w:rPr>
        <w:t xml:space="preserve"> </w:t>
      </w:r>
      <w:r w:rsidR="00A02D0D" w:rsidRPr="00516396">
        <w:rPr>
          <w:rFonts w:ascii="Times New Roman" w:hAnsi="Times New Roman"/>
          <w:sz w:val="34"/>
          <w:szCs w:val="34"/>
          <w:lang w:val="tr-TR"/>
        </w:rPr>
        <w:t xml:space="preserve">36517 ADA - 22 PARSELE </w:t>
      </w:r>
      <w:r w:rsidRPr="00516396">
        <w:rPr>
          <w:rFonts w:ascii="Times New Roman" w:hAnsi="Times New Roman"/>
          <w:sz w:val="34"/>
          <w:szCs w:val="34"/>
          <w:lang w:val="tr-TR"/>
        </w:rPr>
        <w:t xml:space="preserve">AİT </w:t>
      </w:r>
      <w:r w:rsidR="00904BD1">
        <w:rPr>
          <w:rFonts w:ascii="Times New Roman" w:hAnsi="Times New Roman"/>
          <w:sz w:val="34"/>
          <w:szCs w:val="34"/>
          <w:lang w:val="tr-TR"/>
        </w:rPr>
        <w:t xml:space="preserve">TAHSİS BELGESİ, </w:t>
      </w:r>
      <w:r w:rsidRPr="00516396">
        <w:rPr>
          <w:rFonts w:ascii="Times New Roman" w:hAnsi="Times New Roman"/>
          <w:sz w:val="34"/>
          <w:szCs w:val="34"/>
          <w:lang w:val="tr-TR"/>
        </w:rPr>
        <w:t>İMA</w:t>
      </w:r>
      <w:r w:rsidR="00904BD1">
        <w:rPr>
          <w:rFonts w:ascii="Times New Roman" w:hAnsi="Times New Roman"/>
          <w:sz w:val="34"/>
          <w:szCs w:val="34"/>
          <w:lang w:val="tr-TR"/>
        </w:rPr>
        <w:t>R PLANI VE APLİKASYON KROKİSİ</w:t>
      </w:r>
      <w:bookmarkEnd w:id="64"/>
      <w:bookmarkEnd w:id="65"/>
      <w:bookmarkEnd w:id="66"/>
    </w:p>
    <w:p w14:paraId="1994F56C" w14:textId="77777777" w:rsidR="0020004A" w:rsidRPr="00516396" w:rsidRDefault="0020004A" w:rsidP="0020004A">
      <w:pPr>
        <w:pStyle w:val="AppendixHeading"/>
        <w:rPr>
          <w:sz w:val="34"/>
          <w:szCs w:val="34"/>
          <w:lang w:val="tr-TR"/>
        </w:rPr>
        <w:sectPr w:rsidR="0020004A" w:rsidRPr="00516396" w:rsidSect="00C87525">
          <w:headerReference w:type="default" r:id="rId44"/>
          <w:footerReference w:type="default" r:id="rId4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pPr>
    </w:p>
    <w:p w14:paraId="0297FB64" w14:textId="5F77B409" w:rsidR="00CA29CD" w:rsidRPr="00516396" w:rsidRDefault="00904BD1" w:rsidP="000C12E9">
      <w:pPr>
        <w:ind w:left="90"/>
        <w:rPr>
          <w:rFonts w:ascii="Times New Roman" w:hAnsi="Times New Roman"/>
          <w:b/>
        </w:rPr>
      </w:pPr>
      <w:r>
        <w:rPr>
          <w:noProof/>
          <w:lang w:eastAsia="tr-TR"/>
        </w:rPr>
        <w:lastRenderedPageBreak/>
        <w:drawing>
          <wp:inline distT="0" distB="0" distL="0" distR="0" wp14:anchorId="0E429DDB" wp14:editId="2CAE9335">
            <wp:extent cx="5981700" cy="83724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81700" cy="8372475"/>
                    </a:xfrm>
                    <a:prstGeom prst="rect">
                      <a:avLst/>
                    </a:prstGeom>
                  </pic:spPr>
                </pic:pic>
              </a:graphicData>
            </a:graphic>
          </wp:inline>
        </w:drawing>
      </w:r>
      <w:r w:rsidR="005B7D44">
        <w:rPr>
          <w:noProof/>
          <w:lang w:eastAsia="tr-TR"/>
        </w:rPr>
        <w:lastRenderedPageBreak/>
        <w:drawing>
          <wp:inline distT="0" distB="0" distL="0" distR="0" wp14:anchorId="57235962" wp14:editId="2B113D8F">
            <wp:extent cx="5562602" cy="8143875"/>
            <wp:effectExtent l="0" t="0" r="0" b="0"/>
            <wp:docPr id="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47">
                      <a:extLst>
                        <a:ext uri="{28A0092B-C50C-407E-A947-70E740481C1C}">
                          <a14:useLocalDpi xmlns:a14="http://schemas.microsoft.com/office/drawing/2010/main" val="0"/>
                        </a:ext>
                      </a:extLst>
                    </a:blip>
                    <a:stretch>
                      <a:fillRect/>
                    </a:stretch>
                  </pic:blipFill>
                  <pic:spPr>
                    <a:xfrm>
                      <a:off x="0" y="0"/>
                      <a:ext cx="5562602" cy="8143875"/>
                    </a:xfrm>
                    <a:prstGeom prst="rect">
                      <a:avLst/>
                    </a:prstGeom>
                  </pic:spPr>
                </pic:pic>
              </a:graphicData>
            </a:graphic>
          </wp:inline>
        </w:drawing>
      </w:r>
    </w:p>
    <w:p w14:paraId="1B93E5ED" w14:textId="77777777" w:rsidR="00CA29CD" w:rsidRPr="00516396" w:rsidRDefault="00CA29CD" w:rsidP="000C12E9">
      <w:pPr>
        <w:ind w:left="90"/>
        <w:rPr>
          <w:rFonts w:ascii="Times New Roman" w:hAnsi="Times New Roman"/>
          <w:b/>
        </w:rPr>
      </w:pPr>
    </w:p>
    <w:p w14:paraId="13E86A3A" w14:textId="04096A6D" w:rsidR="00B61EA8" w:rsidRPr="00516396" w:rsidRDefault="005B7D44" w:rsidP="00B61EA8">
      <w:pPr>
        <w:ind w:left="90"/>
        <w:rPr>
          <w:rFonts w:ascii="Times New Roman" w:hAnsi="Times New Roman"/>
          <w:b/>
        </w:rPr>
      </w:pPr>
      <w:r>
        <w:rPr>
          <w:noProof/>
          <w:lang w:eastAsia="tr-TR"/>
        </w:rPr>
        <w:lastRenderedPageBreak/>
        <w:drawing>
          <wp:inline distT="0" distB="0" distL="0" distR="0" wp14:anchorId="0228DD2C" wp14:editId="76C74C9D">
            <wp:extent cx="5438774" cy="7924798"/>
            <wp:effectExtent l="0" t="0" r="0" b="0"/>
            <wp:docPr id="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48">
                      <a:extLst>
                        <a:ext uri="{28A0092B-C50C-407E-A947-70E740481C1C}">
                          <a14:useLocalDpi xmlns:a14="http://schemas.microsoft.com/office/drawing/2010/main" val="0"/>
                        </a:ext>
                      </a:extLst>
                    </a:blip>
                    <a:stretch>
                      <a:fillRect/>
                    </a:stretch>
                  </pic:blipFill>
                  <pic:spPr>
                    <a:xfrm>
                      <a:off x="0" y="0"/>
                      <a:ext cx="5438774" cy="7924798"/>
                    </a:xfrm>
                    <a:prstGeom prst="rect">
                      <a:avLst/>
                    </a:prstGeom>
                  </pic:spPr>
                </pic:pic>
              </a:graphicData>
            </a:graphic>
          </wp:inline>
        </w:drawing>
      </w:r>
    </w:p>
    <w:p w14:paraId="563FF53B" w14:textId="77777777" w:rsidR="00B61EA8" w:rsidRPr="00516396" w:rsidRDefault="00B61EA8" w:rsidP="00B61EA8">
      <w:pPr>
        <w:ind w:left="90"/>
        <w:rPr>
          <w:rFonts w:ascii="Times New Roman" w:hAnsi="Times New Roman"/>
          <w:b/>
        </w:rPr>
      </w:pPr>
    </w:p>
    <w:p w14:paraId="6EAFC12E" w14:textId="77777777" w:rsidR="00CA29CD" w:rsidRPr="00516396" w:rsidRDefault="00CA29CD" w:rsidP="000C12E9">
      <w:pPr>
        <w:ind w:left="90"/>
        <w:rPr>
          <w:rFonts w:ascii="Times New Roman" w:hAnsi="Times New Roman"/>
          <w:b/>
        </w:rPr>
      </w:pPr>
    </w:p>
    <w:p w14:paraId="6792FF5D" w14:textId="77777777" w:rsidR="00CA29CD" w:rsidRPr="00516396" w:rsidRDefault="00CA29CD" w:rsidP="00CA29CD">
      <w:pPr>
        <w:pStyle w:val="Caption"/>
        <w:ind w:left="0" w:firstLine="0"/>
        <w:rPr>
          <w:rFonts w:ascii="Times New Roman" w:hAnsi="Times New Roman"/>
          <w:sz w:val="34"/>
          <w:szCs w:val="34"/>
          <w:lang w:val="tr-TR"/>
        </w:rPr>
      </w:pPr>
      <w:bookmarkStart w:id="67" w:name="_Ref79067383"/>
      <w:bookmarkStart w:id="68" w:name="_Ref504343303"/>
      <w:bookmarkStart w:id="69" w:name="_Toc78368110"/>
      <w:r w:rsidRPr="00516396">
        <w:rPr>
          <w:rFonts w:ascii="Times New Roman" w:hAnsi="Times New Roman"/>
          <w:sz w:val="34"/>
          <w:szCs w:val="34"/>
          <w:lang w:val="tr-TR"/>
        </w:rPr>
        <w:lastRenderedPageBreak/>
        <w:t xml:space="preserve">EK </w:t>
      </w:r>
      <w:r w:rsidRPr="00516396">
        <w:rPr>
          <w:rFonts w:ascii="Times New Roman" w:hAnsi="Times New Roman"/>
          <w:sz w:val="34"/>
          <w:szCs w:val="34"/>
          <w:lang w:val="tr-TR"/>
        </w:rPr>
        <w:fldChar w:fldCharType="begin"/>
      </w:r>
      <w:r w:rsidRPr="00516396">
        <w:rPr>
          <w:rFonts w:ascii="Times New Roman" w:hAnsi="Times New Roman"/>
          <w:sz w:val="34"/>
          <w:szCs w:val="34"/>
          <w:lang w:val="tr-TR"/>
        </w:rPr>
        <w:instrText xml:space="preserve"> SEQ EK \* ALPHABETIC </w:instrText>
      </w:r>
      <w:r w:rsidRPr="00516396">
        <w:rPr>
          <w:rFonts w:ascii="Times New Roman" w:hAnsi="Times New Roman"/>
          <w:sz w:val="34"/>
          <w:szCs w:val="34"/>
          <w:lang w:val="tr-TR"/>
        </w:rPr>
        <w:fldChar w:fldCharType="separate"/>
      </w:r>
      <w:r w:rsidR="00A8733F" w:rsidRPr="00516396">
        <w:rPr>
          <w:rFonts w:ascii="Times New Roman" w:hAnsi="Times New Roman"/>
          <w:noProof/>
          <w:sz w:val="34"/>
          <w:szCs w:val="34"/>
          <w:lang w:val="tr-TR"/>
        </w:rPr>
        <w:t>C</w:t>
      </w:r>
      <w:r w:rsidRPr="00516396">
        <w:rPr>
          <w:rFonts w:ascii="Times New Roman" w:hAnsi="Times New Roman"/>
          <w:sz w:val="34"/>
          <w:szCs w:val="34"/>
          <w:lang w:val="tr-TR"/>
        </w:rPr>
        <w:fldChar w:fldCharType="end"/>
      </w:r>
      <w:bookmarkEnd w:id="67"/>
      <w:r w:rsidRPr="00516396">
        <w:rPr>
          <w:rFonts w:ascii="Times New Roman" w:hAnsi="Times New Roman"/>
          <w:sz w:val="34"/>
          <w:szCs w:val="34"/>
          <w:lang w:val="tr-TR"/>
        </w:rPr>
        <w:t xml:space="preserve">: </w:t>
      </w:r>
      <w:r w:rsidR="00A02D0D" w:rsidRPr="00516396">
        <w:rPr>
          <w:rFonts w:ascii="Times New Roman" w:hAnsi="Times New Roman"/>
          <w:sz w:val="34"/>
          <w:szCs w:val="34"/>
          <w:lang w:val="tr-TR"/>
        </w:rPr>
        <w:t>36517</w:t>
      </w:r>
      <w:r w:rsidRPr="00516396">
        <w:rPr>
          <w:rFonts w:ascii="Times New Roman" w:hAnsi="Times New Roman"/>
          <w:sz w:val="34"/>
          <w:szCs w:val="34"/>
          <w:lang w:val="tr-TR"/>
        </w:rPr>
        <w:t xml:space="preserve"> ADA </w:t>
      </w:r>
      <w:r w:rsidR="003C2913" w:rsidRPr="00516396">
        <w:rPr>
          <w:rFonts w:ascii="Times New Roman" w:hAnsi="Times New Roman"/>
          <w:sz w:val="34"/>
          <w:szCs w:val="34"/>
          <w:lang w:val="tr-TR"/>
        </w:rPr>
        <w:t xml:space="preserve">- </w:t>
      </w:r>
      <w:r w:rsidR="00A02D0D" w:rsidRPr="00516396">
        <w:rPr>
          <w:rFonts w:ascii="Times New Roman" w:hAnsi="Times New Roman"/>
          <w:sz w:val="34"/>
          <w:szCs w:val="34"/>
          <w:lang w:val="tr-TR"/>
        </w:rPr>
        <w:t>22</w:t>
      </w:r>
      <w:r w:rsidRPr="00516396">
        <w:rPr>
          <w:rFonts w:ascii="Times New Roman" w:hAnsi="Times New Roman"/>
          <w:sz w:val="34"/>
          <w:szCs w:val="34"/>
          <w:lang w:val="tr-TR"/>
        </w:rPr>
        <w:t xml:space="preserve"> PARSEL ÜZERİNDEKİ OKUL BİNALARININ YIKIMINA DAİR KARAR</w:t>
      </w:r>
      <w:bookmarkEnd w:id="68"/>
      <w:bookmarkEnd w:id="69"/>
    </w:p>
    <w:p w14:paraId="0D5B8428" w14:textId="77777777" w:rsidR="00CA29CD" w:rsidRPr="00516396" w:rsidRDefault="00CA29CD" w:rsidP="00CA29CD">
      <w:pPr>
        <w:pStyle w:val="Caption"/>
        <w:ind w:left="0" w:firstLine="0"/>
        <w:rPr>
          <w:rFonts w:ascii="Times New Roman" w:hAnsi="Times New Roman"/>
          <w:sz w:val="34"/>
          <w:szCs w:val="34"/>
          <w:lang w:val="tr-TR"/>
        </w:rPr>
        <w:sectPr w:rsidR="00CA29CD" w:rsidRPr="00516396" w:rsidSect="002F237E">
          <w:headerReference w:type="default" r:id="rId49"/>
          <w:footerReference w:type="default" r:id="rId50"/>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1"/>
      </w:tblGrid>
      <w:tr w:rsidR="00CA29CD" w:rsidRPr="00516396" w14:paraId="3F8CD82B" w14:textId="77777777" w:rsidTr="002F237E">
        <w:tc>
          <w:tcPr>
            <w:tcW w:w="9649" w:type="dxa"/>
            <w:shd w:val="clear" w:color="auto" w:fill="auto"/>
          </w:tcPr>
          <w:p w14:paraId="0AE99F31" w14:textId="75156C19" w:rsidR="00CA29CD" w:rsidRPr="00516396" w:rsidRDefault="003E5971" w:rsidP="002F237E">
            <w:pPr>
              <w:pStyle w:val="Caption"/>
              <w:ind w:left="0" w:firstLine="0"/>
              <w:rPr>
                <w:rFonts w:ascii="Times New Roman" w:hAnsi="Times New Roman"/>
                <w:b w:val="0"/>
                <w:lang w:val="tr-TR"/>
              </w:rPr>
            </w:pPr>
            <w:r>
              <w:rPr>
                <w:noProof/>
                <w:lang w:val="tr-TR" w:eastAsia="tr-TR"/>
              </w:rPr>
              <w:lastRenderedPageBreak/>
              <w:drawing>
                <wp:inline distT="0" distB="0" distL="0" distR="0" wp14:anchorId="195907E1" wp14:editId="0FC8F6CC">
                  <wp:extent cx="5705475" cy="817392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1630" cy="8182747"/>
                          </a:xfrm>
                          <a:prstGeom prst="rect">
                            <a:avLst/>
                          </a:prstGeom>
                          <a:noFill/>
                          <a:ln>
                            <a:noFill/>
                          </a:ln>
                        </pic:spPr>
                      </pic:pic>
                    </a:graphicData>
                  </a:graphic>
                </wp:inline>
              </w:drawing>
            </w:r>
          </w:p>
        </w:tc>
      </w:tr>
    </w:tbl>
    <w:p w14:paraId="55F48730" w14:textId="77777777" w:rsidR="00CA29CD" w:rsidRPr="00516396" w:rsidRDefault="00CA29CD" w:rsidP="003E5971">
      <w:pPr>
        <w:ind w:left="90"/>
        <w:rPr>
          <w:rFonts w:ascii="Times New Roman" w:hAnsi="Times New Roman"/>
          <w:b/>
        </w:rPr>
      </w:pPr>
    </w:p>
    <w:sectPr w:rsidR="00CA29CD" w:rsidRPr="00516396" w:rsidSect="000C12E9">
      <w:headerReference w:type="even" r:id="rId52"/>
      <w:headerReference w:type="default" r:id="rId53"/>
      <w:headerReference w:type="first" r:id="rId54"/>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DAC47" w14:textId="77777777" w:rsidR="002A36D3" w:rsidRDefault="002A36D3">
      <w:r>
        <w:separator/>
      </w:r>
    </w:p>
  </w:endnote>
  <w:endnote w:type="continuationSeparator" w:id="0">
    <w:p w14:paraId="15634B63" w14:textId="77777777" w:rsidR="002A36D3" w:rsidRDefault="002A36D3">
      <w:r>
        <w:continuationSeparator/>
      </w:r>
    </w:p>
  </w:endnote>
  <w:endnote w:type="continuationNotice" w:id="1">
    <w:p w14:paraId="19C65D58" w14:textId="77777777" w:rsidR="002A36D3" w:rsidRDefault="002A36D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9F856" w14:textId="77777777" w:rsidR="00114719" w:rsidRDefault="00114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E99CE" w14:textId="77777777" w:rsidR="003E5971" w:rsidRDefault="003E5971" w:rsidP="00E02E7C">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E886" w14:textId="77777777" w:rsidR="00114719" w:rsidRDefault="001147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BDD89" w14:textId="6CBFA9E4" w:rsidR="003E5971" w:rsidRDefault="00A638A9" w:rsidP="00CF5B13">
    <w:pPr>
      <w:pStyle w:val="Footer"/>
      <w:tabs>
        <w:tab w:val="clear" w:pos="4824"/>
        <w:tab w:val="clear" w:pos="9648"/>
        <w:tab w:val="left" w:pos="8640"/>
      </w:tabs>
    </w:pPr>
    <w:r>
      <w:fldChar w:fldCharType="begin"/>
    </w:r>
    <w:r>
      <w:instrText>FILENAME  \* MERGEFORMAT</w:instrText>
    </w:r>
    <w:r>
      <w:fldChar w:fldCharType="separate"/>
    </w:r>
    <w:r w:rsidR="003E5971">
      <w:rPr>
        <w:noProof/>
      </w:rPr>
      <w:t xml:space="preserve">CSYP_TR_IZMIR_Konak 2. </w:t>
    </w:r>
    <w:r w:rsidR="003E5971">
      <w:rPr>
        <w:noProof/>
      </w:rPr>
      <w:t>Aziziye_36517 Ada 22 Parsel_WB.doc</w:t>
    </w:r>
    <w:r>
      <w:rPr>
        <w:noProof/>
      </w:rPr>
      <w:fldChar w:fldCharType="end"/>
    </w:r>
    <w:r w:rsidR="003E5971">
      <w:rPr>
        <w:noProof/>
      </w:rPr>
      <w:tab/>
      <w:t xml:space="preserve"> </w:t>
    </w:r>
    <w:r w:rsidR="003E5971">
      <w:fldChar w:fldCharType="begin"/>
    </w:r>
    <w:r w:rsidR="003E5971">
      <w:instrText xml:space="preserve"> SAVEDATE  \@ "d-MMM-yy" </w:instrText>
    </w:r>
    <w:r w:rsidR="003E5971">
      <w:fldChar w:fldCharType="separate"/>
    </w:r>
    <w:r>
      <w:rPr>
        <w:noProof/>
      </w:rPr>
      <w:t>5-Ağu-21</w:t>
    </w:r>
    <w:r w:rsidR="003E5971">
      <w:rPr>
        <w:noProof/>
      </w:rPr>
      <w:fldChar w:fldCharType="end"/>
    </w:r>
  </w:p>
  <w:p w14:paraId="5C4E9FAB" w14:textId="77777777" w:rsidR="003E5971" w:rsidRPr="00CF5B13" w:rsidRDefault="003E5971" w:rsidP="00CF5B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EFE60" w14:textId="196FA890" w:rsidR="003E5971" w:rsidRDefault="00A638A9" w:rsidP="00A202B0">
    <w:pPr>
      <w:pStyle w:val="Footer"/>
      <w:tabs>
        <w:tab w:val="clear" w:pos="4824"/>
        <w:tab w:val="clear" w:pos="9648"/>
        <w:tab w:val="left" w:pos="8640"/>
      </w:tabs>
    </w:pPr>
    <w:r>
      <w:fldChar w:fldCharType="begin"/>
    </w:r>
    <w:r>
      <w:instrText>FILENAME  \* MERGEFORMAT</w:instrText>
    </w:r>
    <w:r>
      <w:fldChar w:fldCharType="separate"/>
    </w:r>
    <w:r w:rsidR="003E5971">
      <w:rPr>
        <w:noProof/>
      </w:rPr>
      <w:t xml:space="preserve">CSYP_TR_IZMIR_Konak 2. </w:t>
    </w:r>
    <w:r w:rsidR="003E5971">
      <w:rPr>
        <w:noProof/>
      </w:rPr>
      <w:t>Aziziye_36517 Ada 22 Parsel_WB.doc</w:t>
    </w:r>
    <w:r>
      <w:rPr>
        <w:noProof/>
      </w:rPr>
      <w:fldChar w:fldCharType="end"/>
    </w:r>
    <w:r w:rsidR="003E5971">
      <w:rPr>
        <w:noProof/>
      </w:rPr>
      <w:tab/>
      <w:t xml:space="preserve"> </w:t>
    </w:r>
    <w:r w:rsidR="003E5971">
      <w:fldChar w:fldCharType="begin"/>
    </w:r>
    <w:r w:rsidR="003E5971">
      <w:instrText xml:space="preserve"> SAVEDATE  \@ "d-MMM-yy" </w:instrText>
    </w:r>
    <w:r w:rsidR="003E5971">
      <w:fldChar w:fldCharType="separate"/>
    </w:r>
    <w:r>
      <w:rPr>
        <w:noProof/>
      </w:rPr>
      <w:t>5-Ağu-21</w:t>
    </w:r>
    <w:r w:rsidR="003E5971">
      <w:rPr>
        <w:noProof/>
      </w:rPr>
      <w:fldChar w:fldCharType="end"/>
    </w:r>
  </w:p>
  <w:p w14:paraId="20315DC7" w14:textId="77777777" w:rsidR="003E5971" w:rsidRPr="00A202B0" w:rsidRDefault="003E5971" w:rsidP="00A202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24F84" w14:textId="73DBB033" w:rsidR="003E5971" w:rsidRDefault="00A638A9" w:rsidP="00CF5B13">
    <w:pPr>
      <w:pStyle w:val="Footer"/>
      <w:tabs>
        <w:tab w:val="clear" w:pos="4824"/>
        <w:tab w:val="clear" w:pos="9648"/>
        <w:tab w:val="left" w:pos="8640"/>
      </w:tabs>
    </w:pPr>
    <w:r>
      <w:fldChar w:fldCharType="begin"/>
    </w:r>
    <w:r>
      <w:instrText>FILENAME  \* MERGEFORMAT</w:instrText>
    </w:r>
    <w:r>
      <w:fldChar w:fldCharType="separate"/>
    </w:r>
    <w:r w:rsidR="003E5971">
      <w:rPr>
        <w:noProof/>
      </w:rPr>
      <w:t xml:space="preserve">CSYP_TR_IZMIR_Konak 2. </w:t>
    </w:r>
    <w:r w:rsidR="003E5971">
      <w:rPr>
        <w:noProof/>
      </w:rPr>
      <w:t>Aziziye_36517 Ada 22 Parsel_WB.doc</w:t>
    </w:r>
    <w:r>
      <w:rPr>
        <w:noProof/>
      </w:rPr>
      <w:fldChar w:fldCharType="end"/>
    </w:r>
    <w:r w:rsidR="003E5971">
      <w:rPr>
        <w:noProof/>
      </w:rPr>
      <w:tab/>
      <w:t xml:space="preserve"> </w:t>
    </w:r>
    <w:r w:rsidR="003E5971">
      <w:fldChar w:fldCharType="begin"/>
    </w:r>
    <w:r w:rsidR="003E5971">
      <w:instrText xml:space="preserve"> SAVEDATE  \@ "d-MMM-yy" </w:instrText>
    </w:r>
    <w:r w:rsidR="003E5971">
      <w:fldChar w:fldCharType="separate"/>
    </w:r>
    <w:r>
      <w:rPr>
        <w:noProof/>
      </w:rPr>
      <w:t>5-Ağu-21</w:t>
    </w:r>
    <w:r w:rsidR="003E5971">
      <w:rPr>
        <w:noProof/>
      </w:rPr>
      <w:fldChar w:fldCharType="end"/>
    </w:r>
  </w:p>
  <w:p w14:paraId="4E91674D" w14:textId="77777777" w:rsidR="003E5971" w:rsidRPr="00CF5B13" w:rsidRDefault="003E5971" w:rsidP="00CF5B1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7D36C" w14:textId="622A80FD" w:rsidR="003E5971" w:rsidRDefault="00A638A9" w:rsidP="00CF5B13">
    <w:pPr>
      <w:pStyle w:val="Footer"/>
      <w:tabs>
        <w:tab w:val="clear" w:pos="4824"/>
        <w:tab w:val="clear" w:pos="9648"/>
        <w:tab w:val="left" w:pos="8640"/>
      </w:tabs>
    </w:pPr>
    <w:r>
      <w:fldChar w:fldCharType="begin"/>
    </w:r>
    <w:r>
      <w:instrText>FILENAME  \* MERGEFORMAT</w:instrText>
    </w:r>
    <w:r>
      <w:fldChar w:fldCharType="separate"/>
    </w:r>
    <w:r w:rsidR="003E5971">
      <w:rPr>
        <w:noProof/>
      </w:rPr>
      <w:t xml:space="preserve">CSYP_TR_IZMIR_Konak 2. </w:t>
    </w:r>
    <w:r w:rsidR="003E5971">
      <w:rPr>
        <w:noProof/>
      </w:rPr>
      <w:t>Aziziye_36517 Ada 22 Parsel_WB.doc</w:t>
    </w:r>
    <w:r>
      <w:rPr>
        <w:noProof/>
      </w:rPr>
      <w:fldChar w:fldCharType="end"/>
    </w:r>
    <w:r w:rsidR="003E5971">
      <w:rPr>
        <w:noProof/>
      </w:rPr>
      <w:tab/>
      <w:t xml:space="preserve"> </w:t>
    </w:r>
    <w:r w:rsidR="003E5971">
      <w:fldChar w:fldCharType="begin"/>
    </w:r>
    <w:r w:rsidR="003E5971">
      <w:instrText xml:space="preserve"> SAVEDATE  \@ "d-MMM-yy" </w:instrText>
    </w:r>
    <w:r w:rsidR="003E5971">
      <w:fldChar w:fldCharType="separate"/>
    </w:r>
    <w:r>
      <w:rPr>
        <w:noProof/>
      </w:rPr>
      <w:t>5-Ağu-21</w:t>
    </w:r>
    <w:r w:rsidR="003E5971">
      <w:rPr>
        <w:noProof/>
      </w:rPr>
      <w:fldChar w:fldCharType="end"/>
    </w:r>
  </w:p>
  <w:p w14:paraId="6CE69ED6" w14:textId="77777777" w:rsidR="003E5971" w:rsidRDefault="003E597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99437" w14:textId="4FDD30D3" w:rsidR="003E5971" w:rsidRDefault="00A638A9" w:rsidP="00CF5B13">
    <w:pPr>
      <w:pStyle w:val="Footer"/>
      <w:tabs>
        <w:tab w:val="clear" w:pos="4824"/>
        <w:tab w:val="clear" w:pos="9648"/>
        <w:tab w:val="left" w:pos="8640"/>
      </w:tabs>
    </w:pPr>
    <w:r>
      <w:fldChar w:fldCharType="begin"/>
    </w:r>
    <w:r>
      <w:instrText>FILENAME  \* MERGEFORMAT</w:instrText>
    </w:r>
    <w:r>
      <w:fldChar w:fldCharType="separate"/>
    </w:r>
    <w:r w:rsidR="003E5971">
      <w:rPr>
        <w:noProof/>
      </w:rPr>
      <w:t xml:space="preserve">CSYP_TR_IZMIR_Konak 2. </w:t>
    </w:r>
    <w:r w:rsidR="003E5971">
      <w:rPr>
        <w:noProof/>
      </w:rPr>
      <w:t>Aziziye_36517 Ada 22 Parsel_WB.doc</w:t>
    </w:r>
    <w:r>
      <w:rPr>
        <w:noProof/>
      </w:rPr>
      <w:fldChar w:fldCharType="end"/>
    </w:r>
    <w:r w:rsidR="003E5971">
      <w:rPr>
        <w:noProof/>
      </w:rPr>
      <w:tab/>
      <w:t xml:space="preserve"> </w:t>
    </w:r>
    <w:r w:rsidR="003E5971">
      <w:fldChar w:fldCharType="begin"/>
    </w:r>
    <w:r w:rsidR="003E5971">
      <w:instrText xml:space="preserve"> SAVEDATE  \@ "d-MMM-yy" </w:instrText>
    </w:r>
    <w:r w:rsidR="003E5971">
      <w:fldChar w:fldCharType="separate"/>
    </w:r>
    <w:r>
      <w:rPr>
        <w:noProof/>
      </w:rPr>
      <w:t>5-Ağu-21</w:t>
    </w:r>
    <w:r w:rsidR="003E5971">
      <w:rPr>
        <w:noProof/>
      </w:rPr>
      <w:fldChar w:fldCharType="end"/>
    </w:r>
  </w:p>
  <w:p w14:paraId="0107F034" w14:textId="77777777" w:rsidR="003E5971" w:rsidRDefault="003E5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40EBC" w14:textId="77777777" w:rsidR="002A36D3" w:rsidRDefault="002A36D3">
      <w:r>
        <w:separator/>
      </w:r>
    </w:p>
  </w:footnote>
  <w:footnote w:type="continuationSeparator" w:id="0">
    <w:p w14:paraId="10633FB3" w14:textId="77777777" w:rsidR="002A36D3" w:rsidRDefault="002A36D3">
      <w:r>
        <w:continuationSeparator/>
      </w:r>
    </w:p>
  </w:footnote>
  <w:footnote w:type="continuationNotice" w:id="1">
    <w:p w14:paraId="7D16D147" w14:textId="77777777" w:rsidR="002A36D3" w:rsidRDefault="002A36D3">
      <w:pPr>
        <w:spacing w:before="0" w:line="240" w:lineRule="auto"/>
      </w:pPr>
    </w:p>
  </w:footnote>
  <w:footnote w:id="2">
    <w:p w14:paraId="461A608A" w14:textId="77777777" w:rsidR="003E5971" w:rsidRPr="001A4369" w:rsidRDefault="003E5971" w:rsidP="00B40C32">
      <w:pPr>
        <w:pStyle w:val="FootnoteText"/>
      </w:pPr>
      <w:r w:rsidRPr="00992820">
        <w:rPr>
          <w:rStyle w:val="FootnoteReference"/>
        </w:rPr>
        <w:footnoteRef/>
      </w:r>
      <w:r w:rsidRPr="00992820">
        <w:t xml:space="preserve"> </w:t>
      </w:r>
      <w:proofErr w:type="spellStart"/>
      <w:r w:rsidRPr="001A4369">
        <w:t>Arazi</w:t>
      </w:r>
      <w:proofErr w:type="spellEnd"/>
      <w:r w:rsidRPr="001A4369">
        <w:t xml:space="preserve"> </w:t>
      </w:r>
      <w:proofErr w:type="spellStart"/>
      <w:r w:rsidRPr="001A4369">
        <w:t>edinimi</w:t>
      </w:r>
      <w:proofErr w:type="spellEnd"/>
      <w:r w:rsidRPr="001A4369">
        <w:t xml:space="preserve"> </w:t>
      </w:r>
      <w:proofErr w:type="spellStart"/>
      <w:r w:rsidRPr="001A4369">
        <w:t>insanların</w:t>
      </w:r>
      <w:proofErr w:type="spellEnd"/>
      <w:r w:rsidRPr="001A4369">
        <w:t xml:space="preserve"> </w:t>
      </w:r>
      <w:proofErr w:type="spellStart"/>
      <w:r w:rsidRPr="001A4369">
        <w:t>yerinden</w:t>
      </w:r>
      <w:proofErr w:type="spellEnd"/>
      <w:r w:rsidRPr="001A4369">
        <w:t xml:space="preserve"> </w:t>
      </w:r>
      <w:proofErr w:type="spellStart"/>
      <w:r w:rsidRPr="001A4369">
        <w:t>edilmesi</w:t>
      </w:r>
      <w:proofErr w:type="spellEnd"/>
      <w:r w:rsidRPr="001A4369">
        <w:t xml:space="preserve">, </w:t>
      </w:r>
      <w:proofErr w:type="spellStart"/>
      <w:r w:rsidRPr="001A4369">
        <w:t>geçim</w:t>
      </w:r>
      <w:proofErr w:type="spellEnd"/>
      <w:r w:rsidRPr="001A4369">
        <w:t xml:space="preserve"> </w:t>
      </w:r>
      <w:proofErr w:type="spellStart"/>
      <w:r w:rsidRPr="001A4369">
        <w:t>kaynaklarının</w:t>
      </w:r>
      <w:proofErr w:type="spellEnd"/>
      <w:r w:rsidRPr="001A4369">
        <w:t xml:space="preserve"> </w:t>
      </w:r>
      <w:proofErr w:type="spellStart"/>
      <w:r w:rsidRPr="001A4369">
        <w:t>değişimi</w:t>
      </w:r>
      <w:proofErr w:type="spellEnd"/>
      <w:r w:rsidRPr="001A4369">
        <w:t xml:space="preserve">, </w:t>
      </w:r>
      <w:proofErr w:type="spellStart"/>
      <w:r w:rsidRPr="001A4369">
        <w:t>özel</w:t>
      </w:r>
      <w:proofErr w:type="spellEnd"/>
      <w:r w:rsidRPr="001A4369">
        <w:t xml:space="preserve"> </w:t>
      </w:r>
      <w:proofErr w:type="spellStart"/>
      <w:r w:rsidRPr="001A4369">
        <w:t>mülkiyet</w:t>
      </w:r>
      <w:r>
        <w:t>in</w:t>
      </w:r>
      <w:proofErr w:type="spellEnd"/>
      <w:r>
        <w:t xml:space="preserve"> </w:t>
      </w:r>
      <w:proofErr w:type="spellStart"/>
      <w:r>
        <w:t>gaspını</w:t>
      </w:r>
      <w:proofErr w:type="spellEnd"/>
      <w:r w:rsidRPr="001A4369">
        <w:t xml:space="preserve"> </w:t>
      </w:r>
      <w:proofErr w:type="spellStart"/>
      <w:r w:rsidRPr="001A4369">
        <w:t>kapsamaktadır</w:t>
      </w:r>
      <w:proofErr w:type="spellEnd"/>
      <w:r w:rsidRPr="001A4369">
        <w:t>. Bu durum,</w:t>
      </w:r>
      <w:r>
        <w:t xml:space="preserve"> </w:t>
      </w:r>
      <w:proofErr w:type="spellStart"/>
      <w:r w:rsidRPr="001A4369">
        <w:t>satın</w:t>
      </w:r>
      <w:proofErr w:type="spellEnd"/>
      <w:r w:rsidRPr="001A4369">
        <w:t xml:space="preserve"> </w:t>
      </w:r>
      <w:proofErr w:type="spellStart"/>
      <w:r w:rsidRPr="001A4369">
        <w:t>alınan</w:t>
      </w:r>
      <w:proofErr w:type="spellEnd"/>
      <w:r w:rsidRPr="001A4369">
        <w:t>/</w:t>
      </w:r>
      <w:proofErr w:type="spellStart"/>
      <w:r w:rsidRPr="001A4369">
        <w:t>devralınan</w:t>
      </w:r>
      <w:proofErr w:type="spellEnd"/>
      <w:r w:rsidRPr="001A4369">
        <w:t xml:space="preserve"> </w:t>
      </w:r>
      <w:proofErr w:type="spellStart"/>
      <w:r w:rsidRPr="001A4369">
        <w:t>araziler</w:t>
      </w:r>
      <w:proofErr w:type="spellEnd"/>
      <w:r w:rsidRPr="001A4369">
        <w:t xml:space="preserve"> </w:t>
      </w:r>
      <w:proofErr w:type="spellStart"/>
      <w:r w:rsidRPr="001A4369">
        <w:t>için</w:t>
      </w:r>
      <w:proofErr w:type="spellEnd"/>
      <w:r w:rsidRPr="001A4369">
        <w:t xml:space="preserve"> </w:t>
      </w:r>
      <w:proofErr w:type="spellStart"/>
      <w:r w:rsidRPr="001A4369">
        <w:t>geçerlidir</w:t>
      </w:r>
      <w:proofErr w:type="spellEnd"/>
      <w:r w:rsidRPr="001A4369">
        <w:t xml:space="preserve"> ve </w:t>
      </w:r>
      <w:proofErr w:type="spellStart"/>
      <w:r w:rsidRPr="001A4369">
        <w:t>bahsi</w:t>
      </w:r>
      <w:proofErr w:type="spellEnd"/>
      <w:r w:rsidRPr="001A4369">
        <w:t xml:space="preserve"> </w:t>
      </w:r>
      <w:proofErr w:type="spellStart"/>
      <w:r w:rsidRPr="001A4369">
        <w:t>geçen</w:t>
      </w:r>
      <w:proofErr w:type="spellEnd"/>
      <w:r w:rsidRPr="001A4369">
        <w:t xml:space="preserve"> </w:t>
      </w:r>
      <w:proofErr w:type="spellStart"/>
      <w:r w:rsidRPr="001A4369">
        <w:t>şekilde</w:t>
      </w:r>
      <w:proofErr w:type="spellEnd"/>
      <w:r w:rsidRPr="001A4369">
        <w:t xml:space="preserve"> </w:t>
      </w:r>
      <w:proofErr w:type="spellStart"/>
      <w:r w:rsidRPr="001A4369">
        <w:t>elde</w:t>
      </w:r>
      <w:proofErr w:type="spellEnd"/>
      <w:r w:rsidRPr="001A4369">
        <w:t xml:space="preserve"> </w:t>
      </w:r>
      <w:proofErr w:type="spellStart"/>
      <w:r w:rsidRPr="001A4369">
        <w:t>edilen</w:t>
      </w:r>
      <w:proofErr w:type="spellEnd"/>
      <w:r w:rsidRPr="001A4369">
        <w:t xml:space="preserve"> </w:t>
      </w:r>
      <w:proofErr w:type="spellStart"/>
      <w:r w:rsidRPr="001A4369">
        <w:t>arazilerde</w:t>
      </w:r>
      <w:proofErr w:type="spellEnd"/>
      <w:r w:rsidRPr="001A4369">
        <w:t xml:space="preserve"> </w:t>
      </w:r>
      <w:proofErr w:type="spellStart"/>
      <w:r w:rsidRPr="001A4369">
        <w:t>yaşayanlar</w:t>
      </w:r>
      <w:proofErr w:type="spellEnd"/>
      <w:r w:rsidRPr="001A4369">
        <w:t xml:space="preserve"> ve/</w:t>
      </w:r>
      <w:proofErr w:type="spellStart"/>
      <w:r w:rsidRPr="001A4369">
        <w:t>veya</w:t>
      </w:r>
      <w:proofErr w:type="spellEnd"/>
      <w:r w:rsidRPr="001A4369">
        <w:t xml:space="preserve"> </w:t>
      </w:r>
      <w:proofErr w:type="spellStart"/>
      <w:r w:rsidRPr="001A4369">
        <w:t>gecekondu</w:t>
      </w:r>
      <w:proofErr w:type="spellEnd"/>
      <w:r w:rsidRPr="001A4369">
        <w:t xml:space="preserve"> </w:t>
      </w:r>
      <w:proofErr w:type="spellStart"/>
      <w:r w:rsidRPr="001A4369">
        <w:t>s</w:t>
      </w:r>
      <w:r>
        <w:t>akinleri</w:t>
      </w:r>
      <w:proofErr w:type="spellEnd"/>
      <w:r>
        <w:t xml:space="preserve"> ve </w:t>
      </w:r>
      <w:proofErr w:type="spellStart"/>
      <w:r>
        <w:t>işyeri</w:t>
      </w:r>
      <w:proofErr w:type="spellEnd"/>
      <w:r>
        <w:t xml:space="preserve"> </w:t>
      </w:r>
      <w:proofErr w:type="spellStart"/>
      <w:r>
        <w:t>sahiplerini</w:t>
      </w:r>
      <w:proofErr w:type="spellEnd"/>
      <w:r>
        <w:t xml:space="preserve"> </w:t>
      </w:r>
      <w:proofErr w:type="spellStart"/>
      <w:r w:rsidRPr="001A4369">
        <w:t>etkilemektedir</w:t>
      </w:r>
      <w:proofErr w:type="spellEnd"/>
      <w:r w:rsidRPr="001A4369">
        <w:t>.</w:t>
      </w:r>
      <w:r>
        <w:t xml:space="preserve"> </w:t>
      </w:r>
    </w:p>
  </w:footnote>
  <w:footnote w:id="3">
    <w:p w14:paraId="7CF65B61" w14:textId="77777777" w:rsidR="003E5971" w:rsidRPr="00992820" w:rsidRDefault="003E5971" w:rsidP="00B40C32">
      <w:pPr>
        <w:pStyle w:val="FootnoteText"/>
      </w:pPr>
      <w:r w:rsidRPr="001A4369">
        <w:rPr>
          <w:rStyle w:val="FootnoteReference"/>
        </w:rPr>
        <w:footnoteRef/>
      </w:r>
      <w:r>
        <w:t xml:space="preserve"> </w:t>
      </w:r>
      <w:proofErr w:type="spellStart"/>
      <w:r>
        <w:t>Zehirli</w:t>
      </w:r>
      <w:proofErr w:type="spellEnd"/>
      <w:r>
        <w:t>/</w:t>
      </w:r>
      <w:proofErr w:type="spellStart"/>
      <w:r>
        <w:t>tehlikeli</w:t>
      </w:r>
      <w:proofErr w:type="spellEnd"/>
      <w:r>
        <w:t xml:space="preserve"> </w:t>
      </w:r>
      <w:proofErr w:type="spellStart"/>
      <w:r>
        <w:t>mater</w:t>
      </w:r>
      <w:r w:rsidRPr="001A4369">
        <w:t>yal</w:t>
      </w:r>
      <w:proofErr w:type="spellEnd"/>
      <w:r w:rsidRPr="001A4369">
        <w:t xml:space="preserve"> </w:t>
      </w:r>
      <w:proofErr w:type="spellStart"/>
      <w:r w:rsidRPr="001A4369">
        <w:t>asbest</w:t>
      </w:r>
      <w:proofErr w:type="spellEnd"/>
      <w:r w:rsidRPr="001A4369">
        <w:t xml:space="preserve">, </w:t>
      </w:r>
      <w:proofErr w:type="spellStart"/>
      <w:r w:rsidRPr="001A4369">
        <w:t>zehirli</w:t>
      </w:r>
      <w:proofErr w:type="spellEnd"/>
      <w:r w:rsidRPr="001A4369">
        <w:t xml:space="preserve"> </w:t>
      </w:r>
      <w:proofErr w:type="spellStart"/>
      <w:r w:rsidRPr="001A4369">
        <w:t>boyalar</w:t>
      </w:r>
      <w:proofErr w:type="spellEnd"/>
      <w:r w:rsidRPr="001A4369">
        <w:t>,</w:t>
      </w:r>
      <w:r>
        <w:t xml:space="preserve"> </w:t>
      </w:r>
      <w:proofErr w:type="spellStart"/>
      <w:r w:rsidRPr="001A4369">
        <w:t>zararlı</w:t>
      </w:r>
      <w:proofErr w:type="spellEnd"/>
      <w:r w:rsidRPr="001A4369">
        <w:t xml:space="preserve"> </w:t>
      </w:r>
      <w:proofErr w:type="spellStart"/>
      <w:r w:rsidRPr="001A4369">
        <w:t>çözücüler</w:t>
      </w:r>
      <w:proofErr w:type="spellEnd"/>
      <w:r w:rsidRPr="001A4369">
        <w:t xml:space="preserve">, </w:t>
      </w:r>
      <w:proofErr w:type="spellStart"/>
      <w:r w:rsidRPr="001A4369">
        <w:t>kurşunlu</w:t>
      </w:r>
      <w:proofErr w:type="spellEnd"/>
      <w:r w:rsidRPr="001A4369">
        <w:t xml:space="preserve"> </w:t>
      </w:r>
      <w:proofErr w:type="spellStart"/>
      <w:r w:rsidRPr="001A4369">
        <w:t>boyanın</w:t>
      </w:r>
      <w:proofErr w:type="spellEnd"/>
      <w:r w:rsidRPr="001A4369">
        <w:t xml:space="preserve"> </w:t>
      </w:r>
      <w:proofErr w:type="spellStart"/>
      <w:r w:rsidRPr="001A4369">
        <w:t>sökülmesi</w:t>
      </w:r>
      <w:proofErr w:type="spellEnd"/>
      <w:r>
        <w:t xml:space="preserve"> vb. </w:t>
      </w:r>
      <w:proofErr w:type="spellStart"/>
      <w:r>
        <w:t>i</w:t>
      </w:r>
      <w:r w:rsidRPr="001A4369">
        <w:t>htiva</w:t>
      </w:r>
      <w:proofErr w:type="spellEnd"/>
      <w:r w:rsidRPr="001A4369">
        <w:t xml:space="preserve"> </w:t>
      </w:r>
      <w:proofErr w:type="spellStart"/>
      <w:r w:rsidRPr="001A4369">
        <w:t>etmektedir</w:t>
      </w:r>
      <w:proofErr w:type="spellEnd"/>
      <w:r w:rsidRPr="001A4369">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07E21" w14:textId="77777777" w:rsidR="003E5971" w:rsidRDefault="00A638A9">
    <w:r>
      <w:rPr>
        <w:noProof/>
      </w:rPr>
      <w:pict w14:anchorId="4A6BD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58" o:spid="_x0000_s2050" type="#_x0000_t136" style="position:absolute;left:0;text-align:left;margin-left:0;margin-top:0;width:485.35pt;height:194.1pt;rotation:315;z-index:-251658239;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p w14:paraId="19B3AA68" w14:textId="77777777" w:rsidR="003E5971" w:rsidRDefault="003E597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1640" w:type="dxa"/>
      <w:tblBorders>
        <w:bottom w:val="single" w:sz="24" w:space="0" w:color="4E92D1"/>
      </w:tblBorders>
      <w:tblLayout w:type="fixed"/>
      <w:tblLook w:val="04A0" w:firstRow="1" w:lastRow="0" w:firstColumn="1" w:lastColumn="0" w:noHBand="0" w:noVBand="1"/>
    </w:tblPr>
    <w:tblGrid>
      <w:gridCol w:w="828"/>
      <w:gridCol w:w="20812"/>
    </w:tblGrid>
    <w:tr w:rsidR="003E5971" w14:paraId="27662892" w14:textId="77777777" w:rsidTr="2F9000AC">
      <w:trPr>
        <w:trHeight w:val="157"/>
      </w:trPr>
      <w:tc>
        <w:tcPr>
          <w:tcW w:w="828" w:type="dxa"/>
          <w:vMerge w:val="restart"/>
          <w:shd w:val="clear" w:color="auto" w:fill="auto"/>
        </w:tcPr>
        <w:p w14:paraId="10520CB2" w14:textId="26831E53" w:rsidR="003E5971" w:rsidRPr="00F46119" w:rsidRDefault="003E5971" w:rsidP="000B2401">
          <w:pPr>
            <w:pStyle w:val="Header18"/>
            <w:rPr>
              <w:rFonts w:cs="Arial"/>
              <w:b/>
            </w:rPr>
          </w:pPr>
        </w:p>
      </w:tc>
      <w:tc>
        <w:tcPr>
          <w:tcW w:w="20812" w:type="dxa"/>
          <w:shd w:val="clear" w:color="auto" w:fill="auto"/>
          <w:vAlign w:val="center"/>
        </w:tcPr>
        <w:p w14:paraId="36BDB8C5" w14:textId="7C8A3BF7" w:rsidR="003E5971" w:rsidRPr="00F46119" w:rsidRDefault="003E5971" w:rsidP="000B2401">
          <w:pPr>
            <w:pStyle w:val="Header18"/>
            <w:ind w:left="-108"/>
            <w:rPr>
              <w:rFonts w:cs="Arial"/>
            </w:rPr>
          </w:pPr>
        </w:p>
      </w:tc>
    </w:tr>
    <w:tr w:rsidR="003E5971" w:rsidRPr="000B2401" w14:paraId="7427887B" w14:textId="77777777" w:rsidTr="2F9000AC">
      <w:trPr>
        <w:trHeight w:val="223"/>
      </w:trPr>
      <w:tc>
        <w:tcPr>
          <w:tcW w:w="828" w:type="dxa"/>
          <w:vMerge/>
        </w:tcPr>
        <w:p w14:paraId="152F3C10" w14:textId="77777777" w:rsidR="003E5971" w:rsidRPr="00F46119" w:rsidRDefault="003E5971" w:rsidP="000B2401">
          <w:pPr>
            <w:pStyle w:val="Header18"/>
            <w:rPr>
              <w:rFonts w:cs="Arial"/>
              <w:b/>
              <w:noProof/>
            </w:rPr>
          </w:pPr>
        </w:p>
      </w:tc>
      <w:tc>
        <w:tcPr>
          <w:tcW w:w="20812" w:type="dxa"/>
          <w:tcBorders>
            <w:bottom w:val="single" w:sz="36" w:space="0" w:color="4E92D1"/>
          </w:tcBorders>
          <w:shd w:val="clear" w:color="auto" w:fill="auto"/>
        </w:tcPr>
        <w:p w14:paraId="501FEF2E" w14:textId="77777777" w:rsidR="003E5971" w:rsidRPr="00F46119" w:rsidRDefault="003E5971"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2BABCF8B" w14:textId="77777777" w:rsidR="003E5971" w:rsidRPr="007515FC" w:rsidRDefault="003E5971" w:rsidP="007515FC">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132B2" w14:textId="77777777" w:rsidR="003E5971" w:rsidRDefault="00A638A9">
    <w:pPr>
      <w:pStyle w:val="Header"/>
    </w:pPr>
    <w:r>
      <w:rPr>
        <w:noProof/>
      </w:rPr>
      <w:pict w14:anchorId="279C0D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85" o:spid="_x0000_s2071" type="#_x0000_t136" style="position:absolute;margin-left:0;margin-top:0;width:485.35pt;height:194.1pt;rotation:315;z-index:-251658233;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3E5971" w14:paraId="40972842" w14:textId="77777777" w:rsidTr="2F9000AC">
      <w:trPr>
        <w:trHeight w:val="162"/>
      </w:trPr>
      <w:tc>
        <w:tcPr>
          <w:tcW w:w="918" w:type="dxa"/>
          <w:vMerge w:val="restart"/>
          <w:shd w:val="clear" w:color="auto" w:fill="auto"/>
        </w:tcPr>
        <w:p w14:paraId="7AADF10F" w14:textId="5E2B5DCD" w:rsidR="003E5971" w:rsidRPr="00F46119" w:rsidRDefault="003E5971" w:rsidP="000B2401">
          <w:pPr>
            <w:pStyle w:val="Header18"/>
            <w:rPr>
              <w:rFonts w:cs="Arial"/>
              <w:b/>
            </w:rPr>
          </w:pPr>
        </w:p>
      </w:tc>
      <w:tc>
        <w:tcPr>
          <w:tcW w:w="8910" w:type="dxa"/>
          <w:shd w:val="clear" w:color="auto" w:fill="auto"/>
          <w:vAlign w:val="center"/>
        </w:tcPr>
        <w:p w14:paraId="7E05D3B1" w14:textId="708A5EF6" w:rsidR="003E5971" w:rsidRPr="00F46119" w:rsidRDefault="003E5971" w:rsidP="000B2401">
          <w:pPr>
            <w:pStyle w:val="Header18"/>
            <w:ind w:left="-108"/>
            <w:rPr>
              <w:rFonts w:cs="Arial"/>
            </w:rPr>
          </w:pPr>
        </w:p>
      </w:tc>
    </w:tr>
    <w:tr w:rsidR="003E5971" w:rsidRPr="000B2401" w14:paraId="496962D2" w14:textId="77777777" w:rsidTr="2F9000AC">
      <w:trPr>
        <w:trHeight w:val="231"/>
      </w:trPr>
      <w:tc>
        <w:tcPr>
          <w:tcW w:w="918" w:type="dxa"/>
          <w:vMerge/>
        </w:tcPr>
        <w:p w14:paraId="01F048AB" w14:textId="77777777" w:rsidR="003E5971" w:rsidRPr="00F46119" w:rsidRDefault="003E5971" w:rsidP="000B2401">
          <w:pPr>
            <w:pStyle w:val="Header18"/>
            <w:rPr>
              <w:rFonts w:cs="Arial"/>
              <w:b/>
              <w:noProof/>
            </w:rPr>
          </w:pPr>
        </w:p>
      </w:tc>
      <w:tc>
        <w:tcPr>
          <w:tcW w:w="8910" w:type="dxa"/>
          <w:tcBorders>
            <w:bottom w:val="single" w:sz="36" w:space="0" w:color="4E92D1"/>
          </w:tcBorders>
          <w:shd w:val="clear" w:color="auto" w:fill="auto"/>
        </w:tcPr>
        <w:p w14:paraId="7A206FAE" w14:textId="77777777" w:rsidR="003E5971" w:rsidRPr="00F46119" w:rsidRDefault="003E5971"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6B00DF63" w14:textId="77777777" w:rsidR="003E5971" w:rsidRPr="007515FC" w:rsidRDefault="003E5971" w:rsidP="007515FC">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5D75" w14:textId="77777777" w:rsidR="003E5971" w:rsidRDefault="00A638A9">
    <w:pPr>
      <w:pStyle w:val="Header"/>
    </w:pPr>
    <w:r>
      <w:rPr>
        <w:noProof/>
      </w:rPr>
      <w:pict w14:anchorId="28B8E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84" o:spid="_x0000_s2070" type="#_x0000_t136" style="position:absolute;margin-left:0;margin-top:0;width:485.35pt;height:194.1pt;rotation:315;z-index:-251658234;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1528" w:type="dxa"/>
      <w:tblBorders>
        <w:bottom w:val="single" w:sz="24" w:space="0" w:color="4E92D1"/>
      </w:tblBorders>
      <w:tblLayout w:type="fixed"/>
      <w:tblLook w:val="04A0" w:firstRow="1" w:lastRow="0" w:firstColumn="1" w:lastColumn="0" w:noHBand="0" w:noVBand="1"/>
    </w:tblPr>
    <w:tblGrid>
      <w:gridCol w:w="918"/>
      <w:gridCol w:w="20610"/>
    </w:tblGrid>
    <w:tr w:rsidR="003E5971" w14:paraId="40FA700B" w14:textId="77777777" w:rsidTr="2F9000AC">
      <w:trPr>
        <w:trHeight w:val="162"/>
      </w:trPr>
      <w:tc>
        <w:tcPr>
          <w:tcW w:w="918" w:type="dxa"/>
          <w:vMerge w:val="restart"/>
          <w:shd w:val="clear" w:color="auto" w:fill="auto"/>
        </w:tcPr>
        <w:p w14:paraId="6AF8E62F" w14:textId="6BA2534F" w:rsidR="003E5971" w:rsidRPr="00F46119" w:rsidRDefault="003E5971" w:rsidP="000B2401">
          <w:pPr>
            <w:pStyle w:val="Header18"/>
            <w:rPr>
              <w:rFonts w:cs="Arial"/>
              <w:b/>
            </w:rPr>
          </w:pPr>
        </w:p>
      </w:tc>
      <w:tc>
        <w:tcPr>
          <w:tcW w:w="20610" w:type="dxa"/>
          <w:shd w:val="clear" w:color="auto" w:fill="auto"/>
          <w:vAlign w:val="center"/>
        </w:tcPr>
        <w:p w14:paraId="69A3838C" w14:textId="41FFACD8" w:rsidR="003E5971" w:rsidRPr="00F46119" w:rsidRDefault="003E5971" w:rsidP="000B2401">
          <w:pPr>
            <w:pStyle w:val="Header18"/>
            <w:ind w:left="-108"/>
            <w:rPr>
              <w:rFonts w:cs="Arial"/>
            </w:rPr>
          </w:pPr>
        </w:p>
      </w:tc>
    </w:tr>
    <w:tr w:rsidR="003E5971" w:rsidRPr="000B2401" w14:paraId="270859DC" w14:textId="77777777" w:rsidTr="2F9000AC">
      <w:trPr>
        <w:trHeight w:val="231"/>
      </w:trPr>
      <w:tc>
        <w:tcPr>
          <w:tcW w:w="918" w:type="dxa"/>
          <w:vMerge/>
        </w:tcPr>
        <w:p w14:paraId="62A93C32" w14:textId="77777777" w:rsidR="003E5971" w:rsidRPr="00F46119" w:rsidRDefault="003E5971" w:rsidP="000B2401">
          <w:pPr>
            <w:pStyle w:val="Header18"/>
            <w:rPr>
              <w:rFonts w:cs="Arial"/>
              <w:b/>
              <w:noProof/>
            </w:rPr>
          </w:pPr>
        </w:p>
      </w:tc>
      <w:tc>
        <w:tcPr>
          <w:tcW w:w="20610" w:type="dxa"/>
          <w:tcBorders>
            <w:bottom w:val="single" w:sz="36" w:space="0" w:color="4E92D1"/>
          </w:tcBorders>
          <w:shd w:val="clear" w:color="auto" w:fill="auto"/>
        </w:tcPr>
        <w:p w14:paraId="11774114" w14:textId="77777777" w:rsidR="003E5971" w:rsidRPr="00F46119" w:rsidRDefault="003E5971"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066C0C3D" w14:textId="77777777" w:rsidR="003E5971" w:rsidRPr="007515FC" w:rsidRDefault="003E5971" w:rsidP="0027113D">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3E5971" w14:paraId="39B17838" w14:textId="77777777" w:rsidTr="2F9000AC">
      <w:trPr>
        <w:trHeight w:val="162"/>
      </w:trPr>
      <w:tc>
        <w:tcPr>
          <w:tcW w:w="828" w:type="dxa"/>
          <w:vMerge w:val="restart"/>
          <w:shd w:val="clear" w:color="auto" w:fill="auto"/>
        </w:tcPr>
        <w:p w14:paraId="767B85AE" w14:textId="0896C3D2" w:rsidR="003E5971" w:rsidRPr="00F46119" w:rsidRDefault="003E5971" w:rsidP="000B2401">
          <w:pPr>
            <w:pStyle w:val="Header18"/>
            <w:rPr>
              <w:rFonts w:cs="Arial"/>
              <w:b/>
            </w:rPr>
          </w:pPr>
        </w:p>
      </w:tc>
      <w:tc>
        <w:tcPr>
          <w:tcW w:w="9000" w:type="dxa"/>
          <w:shd w:val="clear" w:color="auto" w:fill="auto"/>
          <w:vAlign w:val="center"/>
        </w:tcPr>
        <w:p w14:paraId="7BC46DB3" w14:textId="3B577194" w:rsidR="003E5971" w:rsidRPr="00F46119" w:rsidRDefault="003E5971" w:rsidP="000B2401">
          <w:pPr>
            <w:pStyle w:val="Header18"/>
            <w:ind w:left="-108"/>
            <w:rPr>
              <w:rFonts w:cs="Arial"/>
            </w:rPr>
          </w:pPr>
        </w:p>
      </w:tc>
    </w:tr>
    <w:tr w:rsidR="003E5971" w:rsidRPr="000B2401" w14:paraId="09CBFB17" w14:textId="77777777" w:rsidTr="2F9000AC">
      <w:trPr>
        <w:trHeight w:val="231"/>
      </w:trPr>
      <w:tc>
        <w:tcPr>
          <w:tcW w:w="828" w:type="dxa"/>
          <w:vMerge/>
        </w:tcPr>
        <w:p w14:paraId="685DD07C" w14:textId="77777777" w:rsidR="003E5971" w:rsidRPr="00F46119" w:rsidRDefault="003E5971" w:rsidP="000B2401">
          <w:pPr>
            <w:pStyle w:val="Header18"/>
            <w:rPr>
              <w:rFonts w:cs="Arial"/>
              <w:b/>
              <w:noProof/>
            </w:rPr>
          </w:pPr>
        </w:p>
      </w:tc>
      <w:tc>
        <w:tcPr>
          <w:tcW w:w="9000" w:type="dxa"/>
          <w:tcBorders>
            <w:bottom w:val="single" w:sz="36" w:space="0" w:color="4E92D1"/>
          </w:tcBorders>
          <w:shd w:val="clear" w:color="auto" w:fill="auto"/>
        </w:tcPr>
        <w:p w14:paraId="72142492" w14:textId="6B229DA8" w:rsidR="003E5971" w:rsidRPr="00F46119" w:rsidRDefault="00114719" w:rsidP="000B2401">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716C532E" w14:textId="77777777" w:rsidR="003E5971" w:rsidRPr="007515FC" w:rsidRDefault="003E5971" w:rsidP="007515FC">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3E5971" w14:paraId="2A2801A6" w14:textId="77777777" w:rsidTr="2F9000AC">
      <w:trPr>
        <w:trHeight w:val="162"/>
      </w:trPr>
      <w:tc>
        <w:tcPr>
          <w:tcW w:w="828" w:type="dxa"/>
          <w:vMerge w:val="restart"/>
          <w:shd w:val="clear" w:color="auto" w:fill="auto"/>
        </w:tcPr>
        <w:p w14:paraId="71EF2A40" w14:textId="4E0387C4" w:rsidR="003E5971" w:rsidRPr="00F46119" w:rsidRDefault="003E5971" w:rsidP="000B2401">
          <w:pPr>
            <w:pStyle w:val="Header18"/>
            <w:rPr>
              <w:rFonts w:cs="Arial"/>
              <w:b/>
            </w:rPr>
          </w:pPr>
        </w:p>
      </w:tc>
      <w:tc>
        <w:tcPr>
          <w:tcW w:w="9000" w:type="dxa"/>
          <w:shd w:val="clear" w:color="auto" w:fill="auto"/>
          <w:vAlign w:val="center"/>
        </w:tcPr>
        <w:p w14:paraId="7F34DDA5" w14:textId="4AE4CDAD" w:rsidR="003E5971" w:rsidRPr="00F46119" w:rsidRDefault="003E5971" w:rsidP="000B2401">
          <w:pPr>
            <w:pStyle w:val="Header18"/>
            <w:ind w:left="-108"/>
            <w:rPr>
              <w:rFonts w:cs="Arial"/>
            </w:rPr>
          </w:pPr>
        </w:p>
      </w:tc>
    </w:tr>
    <w:tr w:rsidR="003E5971" w:rsidRPr="000B2401" w14:paraId="6B395928" w14:textId="77777777" w:rsidTr="2F9000AC">
      <w:trPr>
        <w:trHeight w:val="231"/>
      </w:trPr>
      <w:tc>
        <w:tcPr>
          <w:tcW w:w="828" w:type="dxa"/>
          <w:vMerge/>
        </w:tcPr>
        <w:p w14:paraId="5BD3F6C6" w14:textId="77777777" w:rsidR="003E5971" w:rsidRPr="00F46119" w:rsidRDefault="003E5971" w:rsidP="000B2401">
          <w:pPr>
            <w:pStyle w:val="Header18"/>
            <w:rPr>
              <w:rFonts w:cs="Arial"/>
              <w:b/>
              <w:noProof/>
            </w:rPr>
          </w:pPr>
        </w:p>
      </w:tc>
      <w:tc>
        <w:tcPr>
          <w:tcW w:w="9000" w:type="dxa"/>
          <w:tcBorders>
            <w:bottom w:val="single" w:sz="36" w:space="0" w:color="4E92D1"/>
          </w:tcBorders>
          <w:shd w:val="clear" w:color="auto" w:fill="auto"/>
        </w:tcPr>
        <w:p w14:paraId="6DAEEFFB" w14:textId="0DF0AAAB" w:rsidR="003E5971" w:rsidRPr="00F46119" w:rsidRDefault="00114719" w:rsidP="000B2401">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121E3FCE" w14:textId="77777777" w:rsidR="003E5971" w:rsidRPr="007515FC" w:rsidRDefault="003E5971" w:rsidP="007515FC">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3E5971" w14:paraId="3473D73C" w14:textId="77777777" w:rsidTr="2F9000AC">
      <w:trPr>
        <w:trHeight w:val="162"/>
      </w:trPr>
      <w:tc>
        <w:tcPr>
          <w:tcW w:w="828" w:type="dxa"/>
          <w:vMerge w:val="restart"/>
          <w:shd w:val="clear" w:color="auto" w:fill="auto"/>
        </w:tcPr>
        <w:p w14:paraId="0392F071" w14:textId="64D019CA" w:rsidR="003E5971" w:rsidRPr="00F46119" w:rsidRDefault="003E5971" w:rsidP="000B2401">
          <w:pPr>
            <w:pStyle w:val="Header18"/>
            <w:rPr>
              <w:rFonts w:cs="Arial"/>
              <w:b/>
            </w:rPr>
          </w:pPr>
        </w:p>
      </w:tc>
      <w:tc>
        <w:tcPr>
          <w:tcW w:w="9000" w:type="dxa"/>
          <w:shd w:val="clear" w:color="auto" w:fill="auto"/>
          <w:vAlign w:val="center"/>
        </w:tcPr>
        <w:p w14:paraId="371ED23A" w14:textId="71B59C45" w:rsidR="003E5971" w:rsidRPr="00F46119" w:rsidRDefault="003E5971" w:rsidP="000B2401">
          <w:pPr>
            <w:pStyle w:val="Header18"/>
            <w:ind w:left="-108"/>
            <w:rPr>
              <w:rFonts w:cs="Arial"/>
            </w:rPr>
          </w:pPr>
        </w:p>
      </w:tc>
    </w:tr>
    <w:tr w:rsidR="003E5971" w:rsidRPr="000B2401" w14:paraId="290F2270" w14:textId="77777777" w:rsidTr="2F9000AC">
      <w:trPr>
        <w:trHeight w:val="231"/>
      </w:trPr>
      <w:tc>
        <w:tcPr>
          <w:tcW w:w="828" w:type="dxa"/>
          <w:vMerge/>
        </w:tcPr>
        <w:p w14:paraId="5B14DC4E" w14:textId="77777777" w:rsidR="003E5971" w:rsidRPr="00F46119" w:rsidRDefault="003E5971" w:rsidP="000B2401">
          <w:pPr>
            <w:pStyle w:val="Header18"/>
            <w:rPr>
              <w:rFonts w:cs="Arial"/>
              <w:b/>
              <w:noProof/>
            </w:rPr>
          </w:pPr>
        </w:p>
      </w:tc>
      <w:tc>
        <w:tcPr>
          <w:tcW w:w="9000" w:type="dxa"/>
          <w:tcBorders>
            <w:bottom w:val="single" w:sz="36" w:space="0" w:color="4E92D1"/>
          </w:tcBorders>
          <w:shd w:val="clear" w:color="auto" w:fill="auto"/>
        </w:tcPr>
        <w:p w14:paraId="4A548F6D" w14:textId="048C136A" w:rsidR="003E5971" w:rsidRPr="00F46119" w:rsidRDefault="00114719" w:rsidP="000B2401">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44A8F45C" w14:textId="77777777" w:rsidR="003E5971" w:rsidRPr="007515FC" w:rsidRDefault="003E5971" w:rsidP="007515FC">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0718" w:type="dxa"/>
      <w:tblBorders>
        <w:bottom w:val="single" w:sz="24" w:space="0" w:color="4E92D1"/>
      </w:tblBorders>
      <w:tblLayout w:type="fixed"/>
      <w:tblLook w:val="04A0" w:firstRow="1" w:lastRow="0" w:firstColumn="1" w:lastColumn="0" w:noHBand="0" w:noVBand="1"/>
    </w:tblPr>
    <w:tblGrid>
      <w:gridCol w:w="828"/>
      <w:gridCol w:w="19890"/>
    </w:tblGrid>
    <w:tr w:rsidR="003E5971" w14:paraId="55C916B1" w14:textId="77777777" w:rsidTr="2F9000AC">
      <w:trPr>
        <w:trHeight w:val="162"/>
      </w:trPr>
      <w:tc>
        <w:tcPr>
          <w:tcW w:w="828" w:type="dxa"/>
          <w:vMerge w:val="restart"/>
          <w:shd w:val="clear" w:color="auto" w:fill="auto"/>
        </w:tcPr>
        <w:p w14:paraId="18B067CA" w14:textId="0CD188AD" w:rsidR="003E5971" w:rsidRPr="00F46119" w:rsidRDefault="003E5971" w:rsidP="000B2401">
          <w:pPr>
            <w:pStyle w:val="Header18"/>
            <w:rPr>
              <w:rFonts w:cs="Arial"/>
              <w:b/>
            </w:rPr>
          </w:pPr>
        </w:p>
      </w:tc>
      <w:tc>
        <w:tcPr>
          <w:tcW w:w="19890" w:type="dxa"/>
          <w:shd w:val="clear" w:color="auto" w:fill="auto"/>
          <w:vAlign w:val="center"/>
        </w:tcPr>
        <w:p w14:paraId="428A7C23" w14:textId="2827F9FF" w:rsidR="003E5971" w:rsidRPr="00F46119" w:rsidRDefault="003E5971" w:rsidP="000B2401">
          <w:pPr>
            <w:pStyle w:val="Header18"/>
            <w:ind w:left="-108"/>
            <w:rPr>
              <w:rFonts w:cs="Arial"/>
            </w:rPr>
          </w:pPr>
        </w:p>
      </w:tc>
    </w:tr>
    <w:tr w:rsidR="003E5971" w:rsidRPr="000B2401" w14:paraId="0E8DECDD" w14:textId="77777777" w:rsidTr="2F9000AC">
      <w:trPr>
        <w:trHeight w:val="231"/>
      </w:trPr>
      <w:tc>
        <w:tcPr>
          <w:tcW w:w="828" w:type="dxa"/>
          <w:vMerge/>
        </w:tcPr>
        <w:p w14:paraId="1E78652F" w14:textId="77777777" w:rsidR="003E5971" w:rsidRPr="00F46119" w:rsidRDefault="003E5971" w:rsidP="000B2401">
          <w:pPr>
            <w:pStyle w:val="Header18"/>
            <w:rPr>
              <w:rFonts w:cs="Arial"/>
              <w:b/>
              <w:noProof/>
            </w:rPr>
          </w:pPr>
        </w:p>
      </w:tc>
      <w:tc>
        <w:tcPr>
          <w:tcW w:w="19890" w:type="dxa"/>
          <w:tcBorders>
            <w:bottom w:val="single" w:sz="36" w:space="0" w:color="4E92D1"/>
          </w:tcBorders>
          <w:shd w:val="clear" w:color="auto" w:fill="auto"/>
        </w:tcPr>
        <w:p w14:paraId="0BCE9099" w14:textId="0F770760" w:rsidR="003E5971" w:rsidRPr="00F46119" w:rsidRDefault="00114719" w:rsidP="000B2401">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75C4A55C" w14:textId="77777777" w:rsidR="003E5971" w:rsidRPr="007515FC" w:rsidRDefault="003E5971" w:rsidP="007515FC">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3E5971" w14:paraId="52E4EB05" w14:textId="77777777" w:rsidTr="2F9000AC">
      <w:trPr>
        <w:trHeight w:val="162"/>
      </w:trPr>
      <w:tc>
        <w:tcPr>
          <w:tcW w:w="828" w:type="dxa"/>
          <w:vMerge w:val="restart"/>
          <w:shd w:val="clear" w:color="auto" w:fill="auto"/>
        </w:tcPr>
        <w:p w14:paraId="2DF21D9D" w14:textId="646295E3" w:rsidR="003E5971" w:rsidRPr="00F46119" w:rsidRDefault="003E5971" w:rsidP="000B2401">
          <w:pPr>
            <w:pStyle w:val="Header18"/>
            <w:rPr>
              <w:rFonts w:cs="Arial"/>
              <w:b/>
            </w:rPr>
          </w:pPr>
        </w:p>
      </w:tc>
      <w:tc>
        <w:tcPr>
          <w:tcW w:w="9000" w:type="dxa"/>
          <w:shd w:val="clear" w:color="auto" w:fill="auto"/>
          <w:vAlign w:val="center"/>
        </w:tcPr>
        <w:p w14:paraId="3C66E827" w14:textId="15E487B9" w:rsidR="003E5971" w:rsidRPr="00F46119" w:rsidRDefault="003E5971" w:rsidP="000B2401">
          <w:pPr>
            <w:pStyle w:val="Header18"/>
            <w:ind w:left="-108"/>
            <w:rPr>
              <w:rFonts w:cs="Arial"/>
            </w:rPr>
          </w:pPr>
        </w:p>
      </w:tc>
    </w:tr>
    <w:tr w:rsidR="003E5971" w:rsidRPr="000B2401" w14:paraId="6BFF0515" w14:textId="77777777" w:rsidTr="2F9000AC">
      <w:trPr>
        <w:trHeight w:val="231"/>
      </w:trPr>
      <w:tc>
        <w:tcPr>
          <w:tcW w:w="828" w:type="dxa"/>
          <w:vMerge/>
        </w:tcPr>
        <w:p w14:paraId="33190A44" w14:textId="77777777" w:rsidR="003E5971" w:rsidRPr="00F46119" w:rsidRDefault="003E5971" w:rsidP="000B2401">
          <w:pPr>
            <w:pStyle w:val="Header18"/>
            <w:rPr>
              <w:rFonts w:cs="Arial"/>
              <w:b/>
              <w:noProof/>
            </w:rPr>
          </w:pPr>
        </w:p>
      </w:tc>
      <w:tc>
        <w:tcPr>
          <w:tcW w:w="9000" w:type="dxa"/>
          <w:tcBorders>
            <w:bottom w:val="single" w:sz="36" w:space="0" w:color="4E92D1"/>
          </w:tcBorders>
          <w:shd w:val="clear" w:color="auto" w:fill="auto"/>
        </w:tcPr>
        <w:p w14:paraId="62AB984F" w14:textId="36FAD6F5" w:rsidR="003E5971" w:rsidRPr="00F46119" w:rsidRDefault="00114719" w:rsidP="000B2401">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3172F688" w14:textId="77777777" w:rsidR="003E5971" w:rsidRPr="007515FC" w:rsidRDefault="003E5971" w:rsidP="007515F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F3C77" w14:textId="77777777" w:rsidR="003E5971" w:rsidRDefault="003E5971" w:rsidP="00E02E7C">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3E5971" w14:paraId="38E03457" w14:textId="77777777" w:rsidTr="2F9000AC">
      <w:trPr>
        <w:trHeight w:val="162"/>
      </w:trPr>
      <w:tc>
        <w:tcPr>
          <w:tcW w:w="828" w:type="dxa"/>
          <w:vMerge w:val="restart"/>
          <w:shd w:val="clear" w:color="auto" w:fill="auto"/>
        </w:tcPr>
        <w:p w14:paraId="50DCAFF0" w14:textId="13A3507D" w:rsidR="003E5971" w:rsidRPr="00F46119" w:rsidRDefault="003E5971" w:rsidP="000B2401">
          <w:pPr>
            <w:pStyle w:val="Header18"/>
            <w:rPr>
              <w:rFonts w:cs="Arial"/>
              <w:b/>
            </w:rPr>
          </w:pPr>
        </w:p>
      </w:tc>
      <w:tc>
        <w:tcPr>
          <w:tcW w:w="9000" w:type="dxa"/>
          <w:shd w:val="clear" w:color="auto" w:fill="auto"/>
          <w:vAlign w:val="center"/>
        </w:tcPr>
        <w:p w14:paraId="3D567556" w14:textId="17B2C30D" w:rsidR="003E5971" w:rsidRPr="00F46119" w:rsidRDefault="003E5971" w:rsidP="000B2401">
          <w:pPr>
            <w:pStyle w:val="Header18"/>
            <w:ind w:left="-108"/>
            <w:rPr>
              <w:rFonts w:cs="Arial"/>
            </w:rPr>
          </w:pPr>
        </w:p>
      </w:tc>
    </w:tr>
    <w:tr w:rsidR="003E5971" w:rsidRPr="000B2401" w14:paraId="1D9D1FA7" w14:textId="77777777" w:rsidTr="2F9000AC">
      <w:trPr>
        <w:trHeight w:val="231"/>
      </w:trPr>
      <w:tc>
        <w:tcPr>
          <w:tcW w:w="828" w:type="dxa"/>
          <w:vMerge/>
        </w:tcPr>
        <w:p w14:paraId="0C44CE1E" w14:textId="77777777" w:rsidR="003E5971" w:rsidRPr="00F46119" w:rsidRDefault="003E5971" w:rsidP="000B2401">
          <w:pPr>
            <w:pStyle w:val="Header18"/>
            <w:rPr>
              <w:rFonts w:cs="Arial"/>
              <w:b/>
              <w:noProof/>
            </w:rPr>
          </w:pPr>
        </w:p>
      </w:tc>
      <w:tc>
        <w:tcPr>
          <w:tcW w:w="9000" w:type="dxa"/>
          <w:tcBorders>
            <w:bottom w:val="single" w:sz="36" w:space="0" w:color="4E92D1"/>
          </w:tcBorders>
          <w:shd w:val="clear" w:color="auto" w:fill="auto"/>
        </w:tcPr>
        <w:p w14:paraId="46A40693" w14:textId="4CB93CB6" w:rsidR="003E5971" w:rsidRPr="00F46119" w:rsidRDefault="00114719" w:rsidP="000B2401">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2FD412E0" w14:textId="77777777" w:rsidR="003E5971" w:rsidRPr="007515FC" w:rsidRDefault="003E5971" w:rsidP="007515FC">
    <w:pPr>
      <w:pStyle w:val="Header"/>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8B105" w14:textId="77777777" w:rsidR="003E5971" w:rsidRDefault="00A638A9">
    <w:pPr>
      <w:pStyle w:val="Header"/>
    </w:pPr>
    <w:r>
      <w:rPr>
        <w:noProof/>
      </w:rPr>
      <w:pict w14:anchorId="58579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018" o:spid="_x0000_s2101" type="#_x0000_t136" style="position:absolute;margin-left:0;margin-top:0;width:485.35pt;height:194.1pt;rotation:315;z-index:-251658231;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3E5971" w14:paraId="7D772BF1" w14:textId="77777777" w:rsidTr="2F9000AC">
      <w:trPr>
        <w:trHeight w:val="162"/>
      </w:trPr>
      <w:tc>
        <w:tcPr>
          <w:tcW w:w="918" w:type="dxa"/>
          <w:vMerge w:val="restart"/>
          <w:shd w:val="clear" w:color="auto" w:fill="auto"/>
        </w:tcPr>
        <w:p w14:paraId="410E539F" w14:textId="73A6DE73" w:rsidR="003E5971" w:rsidRPr="00F46119" w:rsidRDefault="003E5971" w:rsidP="000B2401">
          <w:pPr>
            <w:pStyle w:val="Header18"/>
            <w:rPr>
              <w:rFonts w:cs="Arial"/>
              <w:b/>
            </w:rPr>
          </w:pPr>
        </w:p>
      </w:tc>
      <w:tc>
        <w:tcPr>
          <w:tcW w:w="8910" w:type="dxa"/>
          <w:shd w:val="clear" w:color="auto" w:fill="auto"/>
          <w:vAlign w:val="center"/>
        </w:tcPr>
        <w:p w14:paraId="5DAAD340" w14:textId="59B2141E" w:rsidR="003E5971" w:rsidRPr="00F46119" w:rsidRDefault="003E5971" w:rsidP="000B2401">
          <w:pPr>
            <w:pStyle w:val="Header18"/>
            <w:ind w:left="-108"/>
            <w:rPr>
              <w:rFonts w:cs="Arial"/>
            </w:rPr>
          </w:pPr>
        </w:p>
      </w:tc>
    </w:tr>
    <w:tr w:rsidR="003E5971" w:rsidRPr="000B2401" w14:paraId="2D4991A8" w14:textId="77777777" w:rsidTr="2F9000AC">
      <w:trPr>
        <w:trHeight w:val="231"/>
      </w:trPr>
      <w:tc>
        <w:tcPr>
          <w:tcW w:w="918" w:type="dxa"/>
          <w:vMerge/>
        </w:tcPr>
        <w:p w14:paraId="5FDDB9C1" w14:textId="77777777" w:rsidR="003E5971" w:rsidRPr="00F46119" w:rsidRDefault="003E5971" w:rsidP="000B2401">
          <w:pPr>
            <w:pStyle w:val="Header18"/>
            <w:rPr>
              <w:rFonts w:cs="Arial"/>
              <w:b/>
              <w:noProof/>
            </w:rPr>
          </w:pPr>
        </w:p>
      </w:tc>
      <w:tc>
        <w:tcPr>
          <w:tcW w:w="8910" w:type="dxa"/>
          <w:tcBorders>
            <w:bottom w:val="single" w:sz="36" w:space="0" w:color="4E92D1"/>
          </w:tcBorders>
          <w:shd w:val="clear" w:color="auto" w:fill="auto"/>
        </w:tcPr>
        <w:p w14:paraId="582C0F08" w14:textId="535B02C2" w:rsidR="003E5971" w:rsidRPr="00F46119" w:rsidRDefault="00114719" w:rsidP="000B2401">
          <w:pPr>
            <w:pStyle w:val="Header18"/>
            <w:ind w:left="-108"/>
            <w:rPr>
              <w:rFonts w:cs="Arial"/>
              <w:bCs/>
              <w:noProof/>
              <w:sz w:val="20"/>
              <w:szCs w:val="20"/>
            </w:rPr>
          </w:pPr>
          <w:r w:rsidRPr="00F46119">
            <w:rPr>
              <w:rFonts w:cs="Arial"/>
              <w:bCs/>
              <w:noProof/>
              <w:sz w:val="20"/>
              <w:szCs w:val="20"/>
            </w:rPr>
            <w:t xml:space="preserve"> Eğitim Altyapısının Güçlendirilmesi Projesi</w:t>
          </w:r>
        </w:p>
      </w:tc>
    </w:tr>
  </w:tbl>
  <w:p w14:paraId="7A659525" w14:textId="77777777" w:rsidR="003E5971" w:rsidRPr="009B519F" w:rsidRDefault="003E5971" w:rsidP="009B519F">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5D2CA" w14:textId="77777777" w:rsidR="003E5971" w:rsidRDefault="00A638A9">
    <w:pPr>
      <w:pStyle w:val="Header"/>
    </w:pPr>
    <w:r>
      <w:rPr>
        <w:noProof/>
      </w:rPr>
      <w:pict w14:anchorId="32E2E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017" o:spid="_x0000_s2100" type="#_x0000_t136" style="position:absolute;margin-left:0;margin-top:0;width:485.35pt;height:194.1pt;rotation:315;z-index:-251658232;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5987A" w14:textId="77777777" w:rsidR="003E5971" w:rsidRDefault="00A638A9">
    <w:pPr>
      <w:pStyle w:val="Header"/>
    </w:pPr>
    <w:r>
      <w:rPr>
        <w:noProof/>
      </w:rPr>
      <w:pict w14:anchorId="2612D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57" o:spid="_x0000_s2049" type="#_x0000_t136" style="position:absolute;margin-left:0;margin-top:0;width:485.35pt;height:194.1pt;rotation:315;z-index:-251658240;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B18B8" w14:textId="77777777" w:rsidR="003E5971" w:rsidRDefault="00A638A9">
    <w:pPr>
      <w:pStyle w:val="Header"/>
    </w:pPr>
    <w:r>
      <w:rPr>
        <w:noProof/>
      </w:rPr>
      <w:pict w14:anchorId="3CC76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4" o:spid="_x0000_s2053" type="#_x0000_t136" style="position:absolute;margin-left:0;margin-top:0;width:485.35pt;height:194.1pt;rotation:315;z-index:-251658237;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1008"/>
      <w:gridCol w:w="8820"/>
    </w:tblGrid>
    <w:tr w:rsidR="003E5971" w14:paraId="40BCE4A9" w14:textId="77777777" w:rsidTr="2F9000AC">
      <w:trPr>
        <w:trHeight w:val="162"/>
      </w:trPr>
      <w:tc>
        <w:tcPr>
          <w:tcW w:w="1008" w:type="dxa"/>
          <w:vMerge w:val="restart"/>
          <w:shd w:val="clear" w:color="auto" w:fill="auto"/>
        </w:tcPr>
        <w:p w14:paraId="6D0D0D99" w14:textId="73D3E1B5" w:rsidR="003E5971" w:rsidRPr="00F46119" w:rsidRDefault="003E5971" w:rsidP="000B2401">
          <w:pPr>
            <w:pStyle w:val="Header18"/>
            <w:rPr>
              <w:rFonts w:cs="Arial"/>
              <w:b/>
            </w:rPr>
          </w:pPr>
        </w:p>
      </w:tc>
      <w:tc>
        <w:tcPr>
          <w:tcW w:w="8820" w:type="dxa"/>
          <w:shd w:val="clear" w:color="auto" w:fill="auto"/>
          <w:vAlign w:val="center"/>
        </w:tcPr>
        <w:p w14:paraId="28CFA36A" w14:textId="5FA01564" w:rsidR="003E5971" w:rsidRPr="00F46119" w:rsidRDefault="003E5971" w:rsidP="000B2401">
          <w:pPr>
            <w:pStyle w:val="Header18"/>
            <w:ind w:left="-108"/>
            <w:rPr>
              <w:rFonts w:cs="Arial"/>
            </w:rPr>
          </w:pPr>
        </w:p>
      </w:tc>
    </w:tr>
    <w:tr w:rsidR="003E5971" w:rsidRPr="000B2401" w14:paraId="6FE91C98" w14:textId="77777777" w:rsidTr="2F9000AC">
      <w:trPr>
        <w:trHeight w:val="231"/>
      </w:trPr>
      <w:tc>
        <w:tcPr>
          <w:tcW w:w="1008" w:type="dxa"/>
          <w:vMerge/>
        </w:tcPr>
        <w:p w14:paraId="299D085A" w14:textId="77777777" w:rsidR="003E5971" w:rsidRPr="00F46119" w:rsidRDefault="003E5971" w:rsidP="000B2401">
          <w:pPr>
            <w:pStyle w:val="Header18"/>
            <w:rPr>
              <w:rFonts w:cs="Arial"/>
              <w:b/>
              <w:noProof/>
            </w:rPr>
          </w:pPr>
        </w:p>
      </w:tc>
      <w:tc>
        <w:tcPr>
          <w:tcW w:w="8820" w:type="dxa"/>
          <w:tcBorders>
            <w:bottom w:val="single" w:sz="36" w:space="0" w:color="4E92D1"/>
          </w:tcBorders>
          <w:shd w:val="clear" w:color="auto" w:fill="auto"/>
        </w:tcPr>
        <w:p w14:paraId="08564030" w14:textId="77777777" w:rsidR="003E5971" w:rsidRPr="00F46119" w:rsidRDefault="003E5971" w:rsidP="000B2401">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5CFAE509" w14:textId="77777777" w:rsidR="003E5971" w:rsidRPr="00554053" w:rsidRDefault="003E5971" w:rsidP="00ED372C">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94952" w14:textId="77777777" w:rsidR="003E5971" w:rsidRDefault="00A638A9">
    <w:pPr>
      <w:pStyle w:val="Header"/>
    </w:pPr>
    <w:r>
      <w:rPr>
        <w:noProof/>
      </w:rPr>
      <w:pict w14:anchorId="49C5B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3" o:spid="_x0000_s2052" type="#_x0000_t136" style="position:absolute;margin-left:0;margin-top:0;width:485.35pt;height:194.1pt;rotation:315;z-index:-251658238;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78830" w14:textId="77777777" w:rsidR="003E5971" w:rsidRDefault="00A638A9">
    <w:pPr>
      <w:pStyle w:val="Header"/>
    </w:pPr>
    <w:r>
      <w:rPr>
        <w:noProof/>
      </w:rPr>
      <w:pict w14:anchorId="402F9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7" o:spid="_x0000_s2056" type="#_x0000_t136" style="position:absolute;margin-left:0;margin-top:0;width:485.35pt;height:194.1pt;rotation:315;z-index:-251658235;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3E5971" w14:paraId="2AB8A20D" w14:textId="77777777" w:rsidTr="2F9000AC">
      <w:trPr>
        <w:trHeight w:val="162"/>
      </w:trPr>
      <w:tc>
        <w:tcPr>
          <w:tcW w:w="918" w:type="dxa"/>
          <w:vMerge w:val="restart"/>
          <w:shd w:val="clear" w:color="auto" w:fill="auto"/>
        </w:tcPr>
        <w:p w14:paraId="5B56DAEE" w14:textId="0FE57463" w:rsidR="003E5971" w:rsidRPr="00F46119" w:rsidRDefault="003E5971" w:rsidP="000B2401">
          <w:pPr>
            <w:pStyle w:val="Header18"/>
            <w:rPr>
              <w:rFonts w:cs="Arial"/>
              <w:b/>
            </w:rPr>
          </w:pPr>
        </w:p>
      </w:tc>
      <w:tc>
        <w:tcPr>
          <w:tcW w:w="8910" w:type="dxa"/>
          <w:shd w:val="clear" w:color="auto" w:fill="auto"/>
          <w:vAlign w:val="center"/>
        </w:tcPr>
        <w:p w14:paraId="2E19B16E" w14:textId="357A0E4B" w:rsidR="003E5971" w:rsidRPr="00F46119" w:rsidRDefault="003E5971" w:rsidP="000B2401">
          <w:pPr>
            <w:pStyle w:val="Header18"/>
            <w:ind w:left="-108"/>
            <w:rPr>
              <w:rFonts w:cs="Arial"/>
            </w:rPr>
          </w:pPr>
        </w:p>
      </w:tc>
    </w:tr>
    <w:tr w:rsidR="003E5971" w:rsidRPr="000B2401" w14:paraId="14F46F94" w14:textId="77777777" w:rsidTr="2F9000AC">
      <w:trPr>
        <w:trHeight w:val="231"/>
      </w:trPr>
      <w:tc>
        <w:tcPr>
          <w:tcW w:w="918" w:type="dxa"/>
          <w:vMerge/>
        </w:tcPr>
        <w:p w14:paraId="082DA571" w14:textId="77777777" w:rsidR="003E5971" w:rsidRPr="00F46119" w:rsidRDefault="003E5971" w:rsidP="000B2401">
          <w:pPr>
            <w:pStyle w:val="Header18"/>
            <w:rPr>
              <w:rFonts w:cs="Arial"/>
              <w:b/>
              <w:noProof/>
            </w:rPr>
          </w:pPr>
        </w:p>
      </w:tc>
      <w:tc>
        <w:tcPr>
          <w:tcW w:w="8910" w:type="dxa"/>
          <w:tcBorders>
            <w:bottom w:val="single" w:sz="36" w:space="0" w:color="4E92D1"/>
          </w:tcBorders>
          <w:shd w:val="clear" w:color="auto" w:fill="auto"/>
        </w:tcPr>
        <w:p w14:paraId="5A3095EC" w14:textId="77777777" w:rsidR="003E5971" w:rsidRPr="00F46119" w:rsidRDefault="003E5971"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00694960" w14:textId="77777777" w:rsidR="003E5971" w:rsidRPr="007515FC" w:rsidRDefault="003E5971" w:rsidP="007515FC">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2FCB8" w14:textId="77777777" w:rsidR="003E5971" w:rsidRDefault="00A638A9">
    <w:pPr>
      <w:pStyle w:val="Header"/>
    </w:pPr>
    <w:r>
      <w:rPr>
        <w:noProof/>
      </w:rPr>
      <w:pict w14:anchorId="7D6BB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6" o:spid="_x0000_s2055" type="#_x0000_t136" style="position:absolute;margin-left:0;margin-top:0;width:485.35pt;height:194.1pt;rotation:315;z-index:-251658236;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0B6863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97B7A"/>
    <w:multiLevelType w:val="hybridMultilevel"/>
    <w:tmpl w:val="88DCC6E8"/>
    <w:lvl w:ilvl="0" w:tplc="9BC2E7F4">
      <w:start w:val="1"/>
      <w:numFmt w:val="lowerLetter"/>
      <w:lvlText w:val="(%1)"/>
      <w:lvlJc w:val="left"/>
      <w:pPr>
        <w:tabs>
          <w:tab w:val="num" w:pos="360"/>
        </w:tabs>
        <w:ind w:left="360" w:hanging="360"/>
      </w:pPr>
    </w:lvl>
    <w:lvl w:ilvl="1" w:tplc="03AA120C">
      <w:start w:val="1"/>
      <w:numFmt w:val="lowerLetter"/>
      <w:lvlText w:val="%2."/>
      <w:lvlJc w:val="left"/>
      <w:pPr>
        <w:tabs>
          <w:tab w:val="num" w:pos="1080"/>
        </w:tabs>
        <w:ind w:left="1080" w:hanging="360"/>
      </w:pPr>
    </w:lvl>
    <w:lvl w:ilvl="2" w:tplc="D9E813CA">
      <w:start w:val="1"/>
      <w:numFmt w:val="lowerRoman"/>
      <w:lvlText w:val="%3."/>
      <w:lvlJc w:val="right"/>
      <w:pPr>
        <w:tabs>
          <w:tab w:val="num" w:pos="1800"/>
        </w:tabs>
        <w:ind w:left="1800" w:hanging="180"/>
      </w:pPr>
    </w:lvl>
    <w:lvl w:ilvl="3" w:tplc="AEFC8380">
      <w:start w:val="1"/>
      <w:numFmt w:val="decimal"/>
      <w:lvlText w:val="%4."/>
      <w:lvlJc w:val="left"/>
      <w:pPr>
        <w:tabs>
          <w:tab w:val="num" w:pos="2520"/>
        </w:tabs>
        <w:ind w:left="2520" w:hanging="360"/>
      </w:pPr>
    </w:lvl>
    <w:lvl w:ilvl="4" w:tplc="244AAAFE">
      <w:start w:val="1"/>
      <w:numFmt w:val="lowerLetter"/>
      <w:lvlText w:val="%5."/>
      <w:lvlJc w:val="left"/>
      <w:pPr>
        <w:tabs>
          <w:tab w:val="num" w:pos="3240"/>
        </w:tabs>
        <w:ind w:left="3240" w:hanging="360"/>
      </w:pPr>
    </w:lvl>
    <w:lvl w:ilvl="5" w:tplc="78B655F8">
      <w:start w:val="1"/>
      <w:numFmt w:val="lowerRoman"/>
      <w:lvlText w:val="%6."/>
      <w:lvlJc w:val="right"/>
      <w:pPr>
        <w:tabs>
          <w:tab w:val="num" w:pos="3960"/>
        </w:tabs>
        <w:ind w:left="3960" w:hanging="180"/>
      </w:pPr>
    </w:lvl>
    <w:lvl w:ilvl="6" w:tplc="A4B2D86A">
      <w:start w:val="1"/>
      <w:numFmt w:val="decimal"/>
      <w:lvlText w:val="%7."/>
      <w:lvlJc w:val="left"/>
      <w:pPr>
        <w:tabs>
          <w:tab w:val="num" w:pos="4680"/>
        </w:tabs>
        <w:ind w:left="4680" w:hanging="360"/>
      </w:pPr>
    </w:lvl>
    <w:lvl w:ilvl="7" w:tplc="E80C9B6C">
      <w:start w:val="1"/>
      <w:numFmt w:val="lowerLetter"/>
      <w:lvlText w:val="%8."/>
      <w:lvlJc w:val="left"/>
      <w:pPr>
        <w:tabs>
          <w:tab w:val="num" w:pos="5400"/>
        </w:tabs>
        <w:ind w:left="5400" w:hanging="360"/>
      </w:pPr>
    </w:lvl>
    <w:lvl w:ilvl="8" w:tplc="1092FE0E">
      <w:start w:val="1"/>
      <w:numFmt w:val="lowerRoman"/>
      <w:lvlText w:val="%9."/>
      <w:lvlJc w:val="right"/>
      <w:pPr>
        <w:tabs>
          <w:tab w:val="num" w:pos="6120"/>
        </w:tabs>
        <w:ind w:left="6120" w:hanging="180"/>
      </w:pPr>
    </w:lvl>
  </w:abstractNum>
  <w:abstractNum w:abstractNumId="2" w15:restartNumberingAfterBreak="0">
    <w:nsid w:val="00630205"/>
    <w:multiLevelType w:val="hybridMultilevel"/>
    <w:tmpl w:val="75B41B9A"/>
    <w:lvl w:ilvl="0" w:tplc="65BEB6E6">
      <w:start w:val="1"/>
      <w:numFmt w:val="lowerLetter"/>
      <w:lvlText w:val="(%1)"/>
      <w:lvlJc w:val="left"/>
      <w:pPr>
        <w:tabs>
          <w:tab w:val="num" w:pos="360"/>
        </w:tabs>
        <w:ind w:left="360" w:hanging="360"/>
      </w:pPr>
    </w:lvl>
    <w:lvl w:ilvl="1" w:tplc="2A2AF1E8">
      <w:start w:val="1"/>
      <w:numFmt w:val="lowerLetter"/>
      <w:lvlText w:val="%2."/>
      <w:lvlJc w:val="left"/>
      <w:pPr>
        <w:tabs>
          <w:tab w:val="num" w:pos="1080"/>
        </w:tabs>
        <w:ind w:left="1080" w:hanging="360"/>
      </w:pPr>
    </w:lvl>
    <w:lvl w:ilvl="2" w:tplc="003C7A06">
      <w:start w:val="1"/>
      <w:numFmt w:val="lowerRoman"/>
      <w:lvlText w:val="%3."/>
      <w:lvlJc w:val="right"/>
      <w:pPr>
        <w:tabs>
          <w:tab w:val="num" w:pos="1800"/>
        </w:tabs>
        <w:ind w:left="1800" w:hanging="180"/>
      </w:pPr>
    </w:lvl>
    <w:lvl w:ilvl="3" w:tplc="A7001EB4">
      <w:start w:val="1"/>
      <w:numFmt w:val="decimal"/>
      <w:lvlText w:val="%4."/>
      <w:lvlJc w:val="left"/>
      <w:pPr>
        <w:tabs>
          <w:tab w:val="num" w:pos="2520"/>
        </w:tabs>
        <w:ind w:left="2520" w:hanging="360"/>
      </w:pPr>
    </w:lvl>
    <w:lvl w:ilvl="4" w:tplc="237A618C">
      <w:start w:val="1"/>
      <w:numFmt w:val="lowerLetter"/>
      <w:lvlText w:val="%5."/>
      <w:lvlJc w:val="left"/>
      <w:pPr>
        <w:tabs>
          <w:tab w:val="num" w:pos="3240"/>
        </w:tabs>
        <w:ind w:left="3240" w:hanging="360"/>
      </w:pPr>
    </w:lvl>
    <w:lvl w:ilvl="5" w:tplc="91863C28">
      <w:start w:val="1"/>
      <w:numFmt w:val="lowerRoman"/>
      <w:lvlText w:val="%6."/>
      <w:lvlJc w:val="right"/>
      <w:pPr>
        <w:tabs>
          <w:tab w:val="num" w:pos="3960"/>
        </w:tabs>
        <w:ind w:left="3960" w:hanging="180"/>
      </w:pPr>
    </w:lvl>
    <w:lvl w:ilvl="6" w:tplc="249C026C">
      <w:start w:val="1"/>
      <w:numFmt w:val="decimal"/>
      <w:lvlText w:val="%7."/>
      <w:lvlJc w:val="left"/>
      <w:pPr>
        <w:tabs>
          <w:tab w:val="num" w:pos="4680"/>
        </w:tabs>
        <w:ind w:left="4680" w:hanging="360"/>
      </w:pPr>
    </w:lvl>
    <w:lvl w:ilvl="7" w:tplc="36F022C6">
      <w:start w:val="1"/>
      <w:numFmt w:val="lowerLetter"/>
      <w:lvlText w:val="%8."/>
      <w:lvlJc w:val="left"/>
      <w:pPr>
        <w:tabs>
          <w:tab w:val="num" w:pos="5400"/>
        </w:tabs>
        <w:ind w:left="5400" w:hanging="360"/>
      </w:pPr>
    </w:lvl>
    <w:lvl w:ilvl="8" w:tplc="8BA828CA">
      <w:start w:val="1"/>
      <w:numFmt w:val="lowerRoman"/>
      <w:lvlText w:val="%9."/>
      <w:lvlJc w:val="right"/>
      <w:pPr>
        <w:tabs>
          <w:tab w:val="num" w:pos="6120"/>
        </w:tabs>
        <w:ind w:left="6120" w:hanging="180"/>
      </w:pPr>
    </w:lvl>
  </w:abstractNum>
  <w:abstractNum w:abstractNumId="3" w15:restartNumberingAfterBreak="0">
    <w:nsid w:val="0EFB7009"/>
    <w:multiLevelType w:val="hybridMultilevel"/>
    <w:tmpl w:val="975298AC"/>
    <w:lvl w:ilvl="0" w:tplc="7DAEFFB8">
      <w:start w:val="1"/>
      <w:numFmt w:val="lowerLetter"/>
      <w:lvlText w:val="(%1)"/>
      <w:lvlJc w:val="left"/>
      <w:pPr>
        <w:tabs>
          <w:tab w:val="num" w:pos="360"/>
        </w:tabs>
        <w:ind w:left="360" w:hanging="360"/>
      </w:pPr>
    </w:lvl>
    <w:lvl w:ilvl="1" w:tplc="E58022E4">
      <w:start w:val="1"/>
      <w:numFmt w:val="lowerLetter"/>
      <w:lvlText w:val="%2."/>
      <w:lvlJc w:val="left"/>
      <w:pPr>
        <w:tabs>
          <w:tab w:val="num" w:pos="1080"/>
        </w:tabs>
        <w:ind w:left="1080" w:hanging="360"/>
      </w:pPr>
    </w:lvl>
    <w:lvl w:ilvl="2" w:tplc="01CAE382">
      <w:start w:val="1"/>
      <w:numFmt w:val="lowerRoman"/>
      <w:lvlText w:val="%3."/>
      <w:lvlJc w:val="right"/>
      <w:pPr>
        <w:tabs>
          <w:tab w:val="num" w:pos="1800"/>
        </w:tabs>
        <w:ind w:left="1800" w:hanging="180"/>
      </w:pPr>
    </w:lvl>
    <w:lvl w:ilvl="3" w:tplc="B546BC78">
      <w:start w:val="1"/>
      <w:numFmt w:val="decimal"/>
      <w:lvlText w:val="%4."/>
      <w:lvlJc w:val="left"/>
      <w:pPr>
        <w:tabs>
          <w:tab w:val="num" w:pos="2520"/>
        </w:tabs>
        <w:ind w:left="2520" w:hanging="360"/>
      </w:pPr>
    </w:lvl>
    <w:lvl w:ilvl="4" w:tplc="E5E655DC">
      <w:start w:val="1"/>
      <w:numFmt w:val="lowerLetter"/>
      <w:lvlText w:val="%5."/>
      <w:lvlJc w:val="left"/>
      <w:pPr>
        <w:tabs>
          <w:tab w:val="num" w:pos="3240"/>
        </w:tabs>
        <w:ind w:left="3240" w:hanging="360"/>
      </w:pPr>
    </w:lvl>
    <w:lvl w:ilvl="5" w:tplc="33E8AB56">
      <w:start w:val="1"/>
      <w:numFmt w:val="lowerRoman"/>
      <w:lvlText w:val="%6."/>
      <w:lvlJc w:val="right"/>
      <w:pPr>
        <w:tabs>
          <w:tab w:val="num" w:pos="3960"/>
        </w:tabs>
        <w:ind w:left="3960" w:hanging="180"/>
      </w:pPr>
    </w:lvl>
    <w:lvl w:ilvl="6" w:tplc="71820014">
      <w:start w:val="1"/>
      <w:numFmt w:val="decimal"/>
      <w:lvlText w:val="%7."/>
      <w:lvlJc w:val="left"/>
      <w:pPr>
        <w:tabs>
          <w:tab w:val="num" w:pos="4680"/>
        </w:tabs>
        <w:ind w:left="4680" w:hanging="360"/>
      </w:pPr>
    </w:lvl>
    <w:lvl w:ilvl="7" w:tplc="4A8A15A2">
      <w:start w:val="1"/>
      <w:numFmt w:val="lowerLetter"/>
      <w:lvlText w:val="%8."/>
      <w:lvlJc w:val="left"/>
      <w:pPr>
        <w:tabs>
          <w:tab w:val="num" w:pos="5400"/>
        </w:tabs>
        <w:ind w:left="5400" w:hanging="360"/>
      </w:pPr>
    </w:lvl>
    <w:lvl w:ilvl="8" w:tplc="3B102572">
      <w:start w:val="1"/>
      <w:numFmt w:val="lowerRoman"/>
      <w:lvlText w:val="%9."/>
      <w:lvlJc w:val="right"/>
      <w:pPr>
        <w:tabs>
          <w:tab w:val="num" w:pos="6120"/>
        </w:tabs>
        <w:ind w:left="6120" w:hanging="180"/>
      </w:pPr>
    </w:lvl>
  </w:abstractNum>
  <w:abstractNum w:abstractNumId="4" w15:restartNumberingAfterBreak="0">
    <w:nsid w:val="124100D5"/>
    <w:multiLevelType w:val="hybridMultilevel"/>
    <w:tmpl w:val="BF325D84"/>
    <w:lvl w:ilvl="0" w:tplc="D1DEAFCA">
      <w:start w:val="1"/>
      <w:numFmt w:val="upperLetter"/>
      <w:lvlText w:val="%1."/>
      <w:lvlJc w:val="left"/>
      <w:pPr>
        <w:tabs>
          <w:tab w:val="num" w:pos="360"/>
        </w:tabs>
        <w:ind w:left="360" w:hanging="360"/>
      </w:pPr>
      <w:rPr>
        <w:rFonts w:hint="default"/>
      </w:rPr>
    </w:lvl>
    <w:lvl w:ilvl="1" w:tplc="5A38ACD2" w:tentative="1">
      <w:start w:val="1"/>
      <w:numFmt w:val="lowerLetter"/>
      <w:lvlText w:val="%2."/>
      <w:lvlJc w:val="left"/>
      <w:pPr>
        <w:tabs>
          <w:tab w:val="num" w:pos="1080"/>
        </w:tabs>
        <w:ind w:left="1080" w:hanging="360"/>
      </w:pPr>
    </w:lvl>
    <w:lvl w:ilvl="2" w:tplc="78BC1EA0" w:tentative="1">
      <w:start w:val="1"/>
      <w:numFmt w:val="lowerRoman"/>
      <w:lvlText w:val="%3."/>
      <w:lvlJc w:val="right"/>
      <w:pPr>
        <w:tabs>
          <w:tab w:val="num" w:pos="1800"/>
        </w:tabs>
        <w:ind w:left="1800" w:hanging="180"/>
      </w:pPr>
    </w:lvl>
    <w:lvl w:ilvl="3" w:tplc="477814D8" w:tentative="1">
      <w:start w:val="1"/>
      <w:numFmt w:val="decimal"/>
      <w:lvlText w:val="%4."/>
      <w:lvlJc w:val="left"/>
      <w:pPr>
        <w:tabs>
          <w:tab w:val="num" w:pos="2520"/>
        </w:tabs>
        <w:ind w:left="2520" w:hanging="360"/>
      </w:pPr>
    </w:lvl>
    <w:lvl w:ilvl="4" w:tplc="24FC4E44" w:tentative="1">
      <w:start w:val="1"/>
      <w:numFmt w:val="lowerLetter"/>
      <w:lvlText w:val="%5."/>
      <w:lvlJc w:val="left"/>
      <w:pPr>
        <w:tabs>
          <w:tab w:val="num" w:pos="3240"/>
        </w:tabs>
        <w:ind w:left="3240" w:hanging="360"/>
      </w:pPr>
    </w:lvl>
    <w:lvl w:ilvl="5" w:tplc="FC04BA30" w:tentative="1">
      <w:start w:val="1"/>
      <w:numFmt w:val="lowerRoman"/>
      <w:lvlText w:val="%6."/>
      <w:lvlJc w:val="right"/>
      <w:pPr>
        <w:tabs>
          <w:tab w:val="num" w:pos="3960"/>
        </w:tabs>
        <w:ind w:left="3960" w:hanging="180"/>
      </w:pPr>
    </w:lvl>
    <w:lvl w:ilvl="6" w:tplc="3948EACC" w:tentative="1">
      <w:start w:val="1"/>
      <w:numFmt w:val="decimal"/>
      <w:lvlText w:val="%7."/>
      <w:lvlJc w:val="left"/>
      <w:pPr>
        <w:tabs>
          <w:tab w:val="num" w:pos="4680"/>
        </w:tabs>
        <w:ind w:left="4680" w:hanging="360"/>
      </w:pPr>
    </w:lvl>
    <w:lvl w:ilvl="7" w:tplc="17E61B66" w:tentative="1">
      <w:start w:val="1"/>
      <w:numFmt w:val="lowerLetter"/>
      <w:lvlText w:val="%8."/>
      <w:lvlJc w:val="left"/>
      <w:pPr>
        <w:tabs>
          <w:tab w:val="num" w:pos="5400"/>
        </w:tabs>
        <w:ind w:left="5400" w:hanging="360"/>
      </w:pPr>
    </w:lvl>
    <w:lvl w:ilvl="8" w:tplc="7F9040EE" w:tentative="1">
      <w:start w:val="1"/>
      <w:numFmt w:val="lowerRoman"/>
      <w:lvlText w:val="%9."/>
      <w:lvlJc w:val="right"/>
      <w:pPr>
        <w:tabs>
          <w:tab w:val="num" w:pos="6120"/>
        </w:tabs>
        <w:ind w:left="6120" w:hanging="180"/>
      </w:pPr>
    </w:lvl>
  </w:abstractNum>
  <w:abstractNum w:abstractNumId="5" w15:restartNumberingAfterBreak="0">
    <w:nsid w:val="15865B2D"/>
    <w:multiLevelType w:val="hybridMultilevel"/>
    <w:tmpl w:val="2474C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0C3ED9"/>
    <w:multiLevelType w:val="hybridMultilevel"/>
    <w:tmpl w:val="9400679E"/>
    <w:lvl w:ilvl="0" w:tplc="D196019E">
      <w:start w:val="1"/>
      <w:numFmt w:val="bullet"/>
      <w:lvlText w:val="_"/>
      <w:lvlJc w:val="left"/>
      <w:pPr>
        <w:ind w:left="720" w:hanging="360"/>
      </w:pPr>
      <w:rPr>
        <w:rFonts w:ascii="Symbol" w:hAnsi="Symbol" w:hint="default"/>
      </w:rPr>
    </w:lvl>
    <w:lvl w:ilvl="1" w:tplc="51DCF57C">
      <w:start w:val="1"/>
      <w:numFmt w:val="bullet"/>
      <w:lvlText w:val="o"/>
      <w:lvlJc w:val="left"/>
      <w:pPr>
        <w:ind w:left="1440" w:hanging="360"/>
      </w:pPr>
      <w:rPr>
        <w:rFonts w:ascii="Courier New" w:hAnsi="Courier New" w:cs="Courier New" w:hint="default"/>
      </w:rPr>
    </w:lvl>
    <w:lvl w:ilvl="2" w:tplc="38CC498E">
      <w:start w:val="1"/>
      <w:numFmt w:val="bullet"/>
      <w:lvlText w:val="_"/>
      <w:lvlJc w:val="left"/>
      <w:pPr>
        <w:ind w:left="2160" w:hanging="360"/>
      </w:pPr>
      <w:rPr>
        <w:rFonts w:ascii="Wingdings" w:hAnsi="Wingdings" w:hint="default"/>
      </w:rPr>
    </w:lvl>
    <w:lvl w:ilvl="3" w:tplc="1BEA55A2">
      <w:start w:val="1"/>
      <w:numFmt w:val="bullet"/>
      <w:lvlText w:val="_"/>
      <w:lvlJc w:val="left"/>
      <w:pPr>
        <w:ind w:left="2880" w:hanging="360"/>
      </w:pPr>
      <w:rPr>
        <w:rFonts w:ascii="Symbol" w:hAnsi="Symbol" w:hint="default"/>
      </w:rPr>
    </w:lvl>
    <w:lvl w:ilvl="4" w:tplc="C3365F90">
      <w:start w:val="1"/>
      <w:numFmt w:val="bullet"/>
      <w:lvlText w:val="o"/>
      <w:lvlJc w:val="left"/>
      <w:pPr>
        <w:ind w:left="3600" w:hanging="360"/>
      </w:pPr>
      <w:rPr>
        <w:rFonts w:ascii="Courier New" w:hAnsi="Courier New" w:cs="Courier New" w:hint="default"/>
      </w:rPr>
    </w:lvl>
    <w:lvl w:ilvl="5" w:tplc="89ECBCF0">
      <w:start w:val="1"/>
      <w:numFmt w:val="bullet"/>
      <w:lvlText w:val="_"/>
      <w:lvlJc w:val="left"/>
      <w:pPr>
        <w:ind w:left="4320" w:hanging="360"/>
      </w:pPr>
      <w:rPr>
        <w:rFonts w:ascii="Wingdings" w:hAnsi="Wingdings" w:hint="default"/>
      </w:rPr>
    </w:lvl>
    <w:lvl w:ilvl="6" w:tplc="E4DC4FE2">
      <w:start w:val="1"/>
      <w:numFmt w:val="bullet"/>
      <w:lvlText w:val="_"/>
      <w:lvlJc w:val="left"/>
      <w:pPr>
        <w:ind w:left="5040" w:hanging="360"/>
      </w:pPr>
      <w:rPr>
        <w:rFonts w:ascii="Symbol" w:hAnsi="Symbol" w:hint="default"/>
      </w:rPr>
    </w:lvl>
    <w:lvl w:ilvl="7" w:tplc="279E5574">
      <w:start w:val="1"/>
      <w:numFmt w:val="bullet"/>
      <w:lvlText w:val="o"/>
      <w:lvlJc w:val="left"/>
      <w:pPr>
        <w:ind w:left="5760" w:hanging="360"/>
      </w:pPr>
      <w:rPr>
        <w:rFonts w:ascii="Courier New" w:hAnsi="Courier New" w:cs="Courier New" w:hint="default"/>
      </w:rPr>
    </w:lvl>
    <w:lvl w:ilvl="8" w:tplc="B36CEDF2">
      <w:start w:val="1"/>
      <w:numFmt w:val="bullet"/>
      <w:lvlText w:val="_"/>
      <w:lvlJc w:val="left"/>
      <w:pPr>
        <w:ind w:left="6480" w:hanging="360"/>
      </w:pPr>
      <w:rPr>
        <w:rFonts w:ascii="Wingdings" w:hAnsi="Wingdings" w:hint="default"/>
      </w:rPr>
    </w:lvl>
  </w:abstractNum>
  <w:abstractNum w:abstractNumId="7" w15:restartNumberingAfterBreak="0">
    <w:nsid w:val="1A96200E"/>
    <w:multiLevelType w:val="multilevel"/>
    <w:tmpl w:val="ED4E69B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lvlRestart w:val="1"/>
      <w:lvlText w:val=""/>
      <w:lvlJc w:val="left"/>
      <w:pPr>
        <w:tabs>
          <w:tab w:val="num" w:pos="864"/>
        </w:tabs>
        <w:ind w:left="864" w:hanging="864"/>
      </w:pPr>
      <w:rPr>
        <w:rFonts w:hint="default"/>
      </w:rPr>
    </w:lvl>
    <w:lvl w:ilvl="4">
      <w:start w:val="1"/>
      <w:numFmt w:val="none"/>
      <w:lvlRestart w:val="3"/>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8" w15:restartNumberingAfterBreak="0">
    <w:nsid w:val="21E63BE0"/>
    <w:multiLevelType w:val="hybridMultilevel"/>
    <w:tmpl w:val="61268B0A"/>
    <w:lvl w:ilvl="0" w:tplc="96ACA874">
      <w:start w:val="1"/>
      <w:numFmt w:val="bullet"/>
      <w:lvlText w:val="§"/>
      <w:lvlJc w:val="left"/>
      <w:pPr>
        <w:ind w:left="720" w:hanging="360"/>
      </w:pPr>
      <w:rPr>
        <w:rFonts w:ascii="Wingdings" w:hAnsi="Wingdings" w:hint="default"/>
      </w:rPr>
    </w:lvl>
    <w:lvl w:ilvl="1" w:tplc="DA10108C">
      <w:start w:val="1"/>
      <w:numFmt w:val="bullet"/>
      <w:lvlText w:val="o"/>
      <w:lvlJc w:val="left"/>
      <w:pPr>
        <w:ind w:left="1440" w:hanging="360"/>
      </w:pPr>
      <w:rPr>
        <w:rFonts w:ascii="Courier New" w:hAnsi="Courier New" w:hint="default"/>
      </w:rPr>
    </w:lvl>
    <w:lvl w:ilvl="2" w:tplc="4F68A224">
      <w:start w:val="1"/>
      <w:numFmt w:val="bullet"/>
      <w:lvlText w:val=""/>
      <w:lvlJc w:val="left"/>
      <w:pPr>
        <w:ind w:left="2160" w:hanging="360"/>
      </w:pPr>
      <w:rPr>
        <w:rFonts w:ascii="Wingdings" w:hAnsi="Wingdings" w:hint="default"/>
      </w:rPr>
    </w:lvl>
    <w:lvl w:ilvl="3" w:tplc="EFF8AAC6">
      <w:start w:val="1"/>
      <w:numFmt w:val="bullet"/>
      <w:lvlText w:val=""/>
      <w:lvlJc w:val="left"/>
      <w:pPr>
        <w:ind w:left="2880" w:hanging="360"/>
      </w:pPr>
      <w:rPr>
        <w:rFonts w:ascii="Symbol" w:hAnsi="Symbol" w:hint="default"/>
      </w:rPr>
    </w:lvl>
    <w:lvl w:ilvl="4" w:tplc="DA1275C4">
      <w:start w:val="1"/>
      <w:numFmt w:val="bullet"/>
      <w:lvlText w:val="o"/>
      <w:lvlJc w:val="left"/>
      <w:pPr>
        <w:ind w:left="3600" w:hanging="360"/>
      </w:pPr>
      <w:rPr>
        <w:rFonts w:ascii="Courier New" w:hAnsi="Courier New" w:hint="default"/>
      </w:rPr>
    </w:lvl>
    <w:lvl w:ilvl="5" w:tplc="57C46A56">
      <w:start w:val="1"/>
      <w:numFmt w:val="bullet"/>
      <w:lvlText w:val=""/>
      <w:lvlJc w:val="left"/>
      <w:pPr>
        <w:ind w:left="4320" w:hanging="360"/>
      </w:pPr>
      <w:rPr>
        <w:rFonts w:ascii="Wingdings" w:hAnsi="Wingdings" w:hint="default"/>
      </w:rPr>
    </w:lvl>
    <w:lvl w:ilvl="6" w:tplc="D07A4F94">
      <w:start w:val="1"/>
      <w:numFmt w:val="bullet"/>
      <w:lvlText w:val=""/>
      <w:lvlJc w:val="left"/>
      <w:pPr>
        <w:ind w:left="5040" w:hanging="360"/>
      </w:pPr>
      <w:rPr>
        <w:rFonts w:ascii="Symbol" w:hAnsi="Symbol" w:hint="default"/>
      </w:rPr>
    </w:lvl>
    <w:lvl w:ilvl="7" w:tplc="5C22110A">
      <w:start w:val="1"/>
      <w:numFmt w:val="bullet"/>
      <w:lvlText w:val="o"/>
      <w:lvlJc w:val="left"/>
      <w:pPr>
        <w:ind w:left="5760" w:hanging="360"/>
      </w:pPr>
      <w:rPr>
        <w:rFonts w:ascii="Courier New" w:hAnsi="Courier New" w:hint="default"/>
      </w:rPr>
    </w:lvl>
    <w:lvl w:ilvl="8" w:tplc="2EBAE464">
      <w:start w:val="1"/>
      <w:numFmt w:val="bullet"/>
      <w:lvlText w:val=""/>
      <w:lvlJc w:val="left"/>
      <w:pPr>
        <w:ind w:left="6480" w:hanging="360"/>
      </w:pPr>
      <w:rPr>
        <w:rFonts w:ascii="Wingdings" w:hAnsi="Wingdings" w:hint="default"/>
      </w:rPr>
    </w:lvl>
  </w:abstractNum>
  <w:abstractNum w:abstractNumId="9" w15:restartNumberingAfterBreak="0">
    <w:nsid w:val="21EC040A"/>
    <w:multiLevelType w:val="hybridMultilevel"/>
    <w:tmpl w:val="583EBC3E"/>
    <w:lvl w:ilvl="0" w:tplc="04090015">
      <w:start w:val="1"/>
      <w:numFmt w:val="upperLetter"/>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10" w15:restartNumberingAfterBreak="0">
    <w:nsid w:val="2724465A"/>
    <w:multiLevelType w:val="hybridMultilevel"/>
    <w:tmpl w:val="74A676B2"/>
    <w:lvl w:ilvl="0" w:tplc="598EFEFA">
      <w:start w:val="1"/>
      <w:numFmt w:val="bullet"/>
      <w:lvlText w:val="_"/>
      <w:lvlJc w:val="left"/>
      <w:pPr>
        <w:ind w:left="720" w:hanging="360"/>
      </w:pPr>
      <w:rPr>
        <w:rFonts w:ascii="Symbol" w:hAnsi="Symbol" w:hint="default"/>
      </w:rPr>
    </w:lvl>
    <w:lvl w:ilvl="1" w:tplc="6F56945C">
      <w:start w:val="1"/>
      <w:numFmt w:val="bullet"/>
      <w:lvlText w:val="o"/>
      <w:lvlJc w:val="left"/>
      <w:pPr>
        <w:ind w:left="1440" w:hanging="360"/>
      </w:pPr>
      <w:rPr>
        <w:rFonts w:ascii="Courier New" w:hAnsi="Courier New" w:cs="Courier New" w:hint="default"/>
      </w:rPr>
    </w:lvl>
    <w:lvl w:ilvl="2" w:tplc="FC18E44E">
      <w:start w:val="1"/>
      <w:numFmt w:val="bullet"/>
      <w:lvlText w:val="_"/>
      <w:lvlJc w:val="left"/>
      <w:pPr>
        <w:ind w:left="2160" w:hanging="360"/>
      </w:pPr>
      <w:rPr>
        <w:rFonts w:ascii="Wingdings" w:hAnsi="Wingdings" w:hint="default"/>
      </w:rPr>
    </w:lvl>
    <w:lvl w:ilvl="3" w:tplc="177E828A">
      <w:start w:val="1"/>
      <w:numFmt w:val="bullet"/>
      <w:lvlText w:val="_"/>
      <w:lvlJc w:val="left"/>
      <w:pPr>
        <w:ind w:left="2880" w:hanging="360"/>
      </w:pPr>
      <w:rPr>
        <w:rFonts w:ascii="Symbol" w:hAnsi="Symbol" w:hint="default"/>
      </w:rPr>
    </w:lvl>
    <w:lvl w:ilvl="4" w:tplc="78CC964A">
      <w:start w:val="1"/>
      <w:numFmt w:val="bullet"/>
      <w:lvlText w:val="o"/>
      <w:lvlJc w:val="left"/>
      <w:pPr>
        <w:ind w:left="3600" w:hanging="360"/>
      </w:pPr>
      <w:rPr>
        <w:rFonts w:ascii="Courier New" w:hAnsi="Courier New" w:cs="Courier New" w:hint="default"/>
      </w:rPr>
    </w:lvl>
    <w:lvl w:ilvl="5" w:tplc="1A467172">
      <w:start w:val="1"/>
      <w:numFmt w:val="bullet"/>
      <w:lvlText w:val="_"/>
      <w:lvlJc w:val="left"/>
      <w:pPr>
        <w:ind w:left="4320" w:hanging="360"/>
      </w:pPr>
      <w:rPr>
        <w:rFonts w:ascii="Wingdings" w:hAnsi="Wingdings" w:hint="default"/>
      </w:rPr>
    </w:lvl>
    <w:lvl w:ilvl="6" w:tplc="9DD68EBE">
      <w:start w:val="1"/>
      <w:numFmt w:val="bullet"/>
      <w:lvlText w:val="_"/>
      <w:lvlJc w:val="left"/>
      <w:pPr>
        <w:ind w:left="5040" w:hanging="360"/>
      </w:pPr>
      <w:rPr>
        <w:rFonts w:ascii="Symbol" w:hAnsi="Symbol" w:hint="default"/>
      </w:rPr>
    </w:lvl>
    <w:lvl w:ilvl="7" w:tplc="ABD6C612">
      <w:start w:val="1"/>
      <w:numFmt w:val="bullet"/>
      <w:lvlText w:val="o"/>
      <w:lvlJc w:val="left"/>
      <w:pPr>
        <w:ind w:left="5760" w:hanging="360"/>
      </w:pPr>
      <w:rPr>
        <w:rFonts w:ascii="Courier New" w:hAnsi="Courier New" w:cs="Courier New" w:hint="default"/>
      </w:rPr>
    </w:lvl>
    <w:lvl w:ilvl="8" w:tplc="44BE9B0E">
      <w:start w:val="1"/>
      <w:numFmt w:val="bullet"/>
      <w:lvlText w:val="_"/>
      <w:lvlJc w:val="left"/>
      <w:pPr>
        <w:ind w:left="6480" w:hanging="360"/>
      </w:pPr>
      <w:rPr>
        <w:rFonts w:ascii="Wingdings" w:hAnsi="Wingdings" w:hint="default"/>
      </w:rPr>
    </w:lvl>
  </w:abstractNum>
  <w:abstractNum w:abstractNumId="11" w15:restartNumberingAfterBreak="0">
    <w:nsid w:val="27B33D12"/>
    <w:multiLevelType w:val="hybridMultilevel"/>
    <w:tmpl w:val="37CC18A0"/>
    <w:lvl w:ilvl="0" w:tplc="E7181F48">
      <w:start w:val="1"/>
      <w:numFmt w:val="bullet"/>
      <w:lvlText w:val=""/>
      <w:lvlJc w:val="left"/>
      <w:pPr>
        <w:ind w:left="720" w:hanging="360"/>
      </w:pPr>
      <w:rPr>
        <w:rFonts w:ascii="Symbol" w:hAnsi="Symbol" w:hint="default"/>
      </w:rPr>
    </w:lvl>
    <w:lvl w:ilvl="1" w:tplc="5330DDE8" w:tentative="1">
      <w:start w:val="1"/>
      <w:numFmt w:val="lowerLetter"/>
      <w:lvlText w:val="%2."/>
      <w:lvlJc w:val="left"/>
      <w:pPr>
        <w:ind w:left="1440" w:hanging="360"/>
      </w:pPr>
    </w:lvl>
    <w:lvl w:ilvl="2" w:tplc="91DC07FC" w:tentative="1">
      <w:start w:val="1"/>
      <w:numFmt w:val="lowerRoman"/>
      <w:lvlText w:val="%3."/>
      <w:lvlJc w:val="right"/>
      <w:pPr>
        <w:ind w:left="2160" w:hanging="180"/>
      </w:pPr>
    </w:lvl>
    <w:lvl w:ilvl="3" w:tplc="963274A0" w:tentative="1">
      <w:start w:val="1"/>
      <w:numFmt w:val="decimal"/>
      <w:lvlText w:val="%4."/>
      <w:lvlJc w:val="left"/>
      <w:pPr>
        <w:ind w:left="2880" w:hanging="360"/>
      </w:pPr>
    </w:lvl>
    <w:lvl w:ilvl="4" w:tplc="9A007022" w:tentative="1">
      <w:start w:val="1"/>
      <w:numFmt w:val="lowerLetter"/>
      <w:lvlText w:val="%5."/>
      <w:lvlJc w:val="left"/>
      <w:pPr>
        <w:ind w:left="3600" w:hanging="360"/>
      </w:pPr>
    </w:lvl>
    <w:lvl w:ilvl="5" w:tplc="5E9871D2" w:tentative="1">
      <w:start w:val="1"/>
      <w:numFmt w:val="lowerRoman"/>
      <w:lvlText w:val="%6."/>
      <w:lvlJc w:val="right"/>
      <w:pPr>
        <w:ind w:left="4320" w:hanging="180"/>
      </w:pPr>
    </w:lvl>
    <w:lvl w:ilvl="6" w:tplc="EB387E9E" w:tentative="1">
      <w:start w:val="1"/>
      <w:numFmt w:val="decimal"/>
      <w:lvlText w:val="%7."/>
      <w:lvlJc w:val="left"/>
      <w:pPr>
        <w:ind w:left="5040" w:hanging="360"/>
      </w:pPr>
    </w:lvl>
    <w:lvl w:ilvl="7" w:tplc="DF185F12" w:tentative="1">
      <w:start w:val="1"/>
      <w:numFmt w:val="lowerLetter"/>
      <w:lvlText w:val="%8."/>
      <w:lvlJc w:val="left"/>
      <w:pPr>
        <w:ind w:left="5760" w:hanging="360"/>
      </w:pPr>
    </w:lvl>
    <w:lvl w:ilvl="8" w:tplc="D3C6E13E" w:tentative="1">
      <w:start w:val="1"/>
      <w:numFmt w:val="lowerRoman"/>
      <w:lvlText w:val="%9."/>
      <w:lvlJc w:val="right"/>
      <w:pPr>
        <w:ind w:left="6480" w:hanging="180"/>
      </w:pPr>
    </w:lvl>
  </w:abstractNum>
  <w:abstractNum w:abstractNumId="12" w15:restartNumberingAfterBreak="0">
    <w:nsid w:val="2B8013BF"/>
    <w:multiLevelType w:val="hybridMultilevel"/>
    <w:tmpl w:val="8E0E2794"/>
    <w:lvl w:ilvl="0" w:tplc="B4907BA2">
      <w:start w:val="1"/>
      <w:numFmt w:val="bullet"/>
      <w:lvlText w:val="§"/>
      <w:lvlJc w:val="left"/>
      <w:pPr>
        <w:ind w:left="720" w:hanging="360"/>
      </w:pPr>
      <w:rPr>
        <w:rFonts w:ascii="Wingdings" w:hAnsi="Wingdings" w:hint="default"/>
      </w:rPr>
    </w:lvl>
    <w:lvl w:ilvl="1" w:tplc="9178326E">
      <w:start w:val="1"/>
      <w:numFmt w:val="bullet"/>
      <w:lvlText w:val="o"/>
      <w:lvlJc w:val="left"/>
      <w:pPr>
        <w:ind w:left="1440" w:hanging="360"/>
      </w:pPr>
      <w:rPr>
        <w:rFonts w:ascii="Courier New" w:hAnsi="Courier New" w:hint="default"/>
      </w:rPr>
    </w:lvl>
    <w:lvl w:ilvl="2" w:tplc="F0DA6B9E">
      <w:start w:val="1"/>
      <w:numFmt w:val="bullet"/>
      <w:lvlText w:val=""/>
      <w:lvlJc w:val="left"/>
      <w:pPr>
        <w:ind w:left="2160" w:hanging="360"/>
      </w:pPr>
      <w:rPr>
        <w:rFonts w:ascii="Wingdings" w:hAnsi="Wingdings" w:hint="default"/>
      </w:rPr>
    </w:lvl>
    <w:lvl w:ilvl="3" w:tplc="EF2E5762">
      <w:start w:val="1"/>
      <w:numFmt w:val="bullet"/>
      <w:lvlText w:val=""/>
      <w:lvlJc w:val="left"/>
      <w:pPr>
        <w:ind w:left="2880" w:hanging="360"/>
      </w:pPr>
      <w:rPr>
        <w:rFonts w:ascii="Symbol" w:hAnsi="Symbol" w:hint="default"/>
      </w:rPr>
    </w:lvl>
    <w:lvl w:ilvl="4" w:tplc="BBD4396A">
      <w:start w:val="1"/>
      <w:numFmt w:val="bullet"/>
      <w:lvlText w:val="o"/>
      <w:lvlJc w:val="left"/>
      <w:pPr>
        <w:ind w:left="3600" w:hanging="360"/>
      </w:pPr>
      <w:rPr>
        <w:rFonts w:ascii="Courier New" w:hAnsi="Courier New" w:hint="default"/>
      </w:rPr>
    </w:lvl>
    <w:lvl w:ilvl="5" w:tplc="F3B05250">
      <w:start w:val="1"/>
      <w:numFmt w:val="bullet"/>
      <w:lvlText w:val=""/>
      <w:lvlJc w:val="left"/>
      <w:pPr>
        <w:ind w:left="4320" w:hanging="360"/>
      </w:pPr>
      <w:rPr>
        <w:rFonts w:ascii="Wingdings" w:hAnsi="Wingdings" w:hint="default"/>
      </w:rPr>
    </w:lvl>
    <w:lvl w:ilvl="6" w:tplc="5B0674FA">
      <w:start w:val="1"/>
      <w:numFmt w:val="bullet"/>
      <w:lvlText w:val=""/>
      <w:lvlJc w:val="left"/>
      <w:pPr>
        <w:ind w:left="5040" w:hanging="360"/>
      </w:pPr>
      <w:rPr>
        <w:rFonts w:ascii="Symbol" w:hAnsi="Symbol" w:hint="default"/>
      </w:rPr>
    </w:lvl>
    <w:lvl w:ilvl="7" w:tplc="38465FD8">
      <w:start w:val="1"/>
      <w:numFmt w:val="bullet"/>
      <w:lvlText w:val="o"/>
      <w:lvlJc w:val="left"/>
      <w:pPr>
        <w:ind w:left="5760" w:hanging="360"/>
      </w:pPr>
      <w:rPr>
        <w:rFonts w:ascii="Courier New" w:hAnsi="Courier New" w:hint="default"/>
      </w:rPr>
    </w:lvl>
    <w:lvl w:ilvl="8" w:tplc="52F4ED9A">
      <w:start w:val="1"/>
      <w:numFmt w:val="bullet"/>
      <w:lvlText w:val=""/>
      <w:lvlJc w:val="left"/>
      <w:pPr>
        <w:ind w:left="6480" w:hanging="360"/>
      </w:pPr>
      <w:rPr>
        <w:rFonts w:ascii="Wingdings" w:hAnsi="Wingdings" w:hint="default"/>
      </w:rPr>
    </w:lvl>
  </w:abstractNum>
  <w:abstractNum w:abstractNumId="13" w15:restartNumberingAfterBreak="0">
    <w:nsid w:val="303B0CCE"/>
    <w:multiLevelType w:val="hybridMultilevel"/>
    <w:tmpl w:val="ED26540E"/>
    <w:lvl w:ilvl="0" w:tplc="9E74492C">
      <w:start w:val="1"/>
      <w:numFmt w:val="lowerLetter"/>
      <w:lvlText w:val="(%1)"/>
      <w:lvlJc w:val="left"/>
      <w:pPr>
        <w:tabs>
          <w:tab w:val="num" w:pos="360"/>
        </w:tabs>
        <w:ind w:left="360" w:hanging="360"/>
      </w:pPr>
    </w:lvl>
    <w:lvl w:ilvl="1" w:tplc="AE00BC62">
      <w:start w:val="1"/>
      <w:numFmt w:val="lowerLetter"/>
      <w:lvlText w:val="%2."/>
      <w:lvlJc w:val="left"/>
      <w:pPr>
        <w:tabs>
          <w:tab w:val="num" w:pos="1080"/>
        </w:tabs>
        <w:ind w:left="1080" w:hanging="360"/>
      </w:pPr>
    </w:lvl>
    <w:lvl w:ilvl="2" w:tplc="A6A45D0E">
      <w:start w:val="1"/>
      <w:numFmt w:val="lowerRoman"/>
      <w:lvlText w:val="%3."/>
      <w:lvlJc w:val="right"/>
      <w:pPr>
        <w:tabs>
          <w:tab w:val="num" w:pos="1800"/>
        </w:tabs>
        <w:ind w:left="1800" w:hanging="180"/>
      </w:pPr>
    </w:lvl>
    <w:lvl w:ilvl="3" w:tplc="767E27F8">
      <w:start w:val="1"/>
      <w:numFmt w:val="decimal"/>
      <w:lvlText w:val="%4."/>
      <w:lvlJc w:val="left"/>
      <w:pPr>
        <w:tabs>
          <w:tab w:val="num" w:pos="2520"/>
        </w:tabs>
        <w:ind w:left="2520" w:hanging="360"/>
      </w:pPr>
    </w:lvl>
    <w:lvl w:ilvl="4" w:tplc="BADE6974">
      <w:start w:val="1"/>
      <w:numFmt w:val="lowerLetter"/>
      <w:lvlText w:val="%5."/>
      <w:lvlJc w:val="left"/>
      <w:pPr>
        <w:tabs>
          <w:tab w:val="num" w:pos="3240"/>
        </w:tabs>
        <w:ind w:left="3240" w:hanging="360"/>
      </w:pPr>
    </w:lvl>
    <w:lvl w:ilvl="5" w:tplc="00AC445A">
      <w:start w:val="1"/>
      <w:numFmt w:val="lowerRoman"/>
      <w:lvlText w:val="%6."/>
      <w:lvlJc w:val="right"/>
      <w:pPr>
        <w:tabs>
          <w:tab w:val="num" w:pos="3960"/>
        </w:tabs>
        <w:ind w:left="3960" w:hanging="180"/>
      </w:pPr>
    </w:lvl>
    <w:lvl w:ilvl="6" w:tplc="B7F24522">
      <w:start w:val="1"/>
      <w:numFmt w:val="decimal"/>
      <w:lvlText w:val="%7."/>
      <w:lvlJc w:val="left"/>
      <w:pPr>
        <w:tabs>
          <w:tab w:val="num" w:pos="4680"/>
        </w:tabs>
        <w:ind w:left="4680" w:hanging="360"/>
      </w:pPr>
    </w:lvl>
    <w:lvl w:ilvl="7" w:tplc="9F004D96">
      <w:start w:val="1"/>
      <w:numFmt w:val="lowerLetter"/>
      <w:lvlText w:val="%8."/>
      <w:lvlJc w:val="left"/>
      <w:pPr>
        <w:tabs>
          <w:tab w:val="num" w:pos="5400"/>
        </w:tabs>
        <w:ind w:left="5400" w:hanging="360"/>
      </w:pPr>
    </w:lvl>
    <w:lvl w:ilvl="8" w:tplc="FD50944E">
      <w:start w:val="1"/>
      <w:numFmt w:val="lowerRoman"/>
      <w:lvlText w:val="%9."/>
      <w:lvlJc w:val="right"/>
      <w:pPr>
        <w:tabs>
          <w:tab w:val="num" w:pos="6120"/>
        </w:tabs>
        <w:ind w:left="6120" w:hanging="180"/>
      </w:pPr>
    </w:lvl>
  </w:abstractNum>
  <w:abstractNum w:abstractNumId="14" w15:restartNumberingAfterBreak="0">
    <w:nsid w:val="31611C22"/>
    <w:multiLevelType w:val="hybridMultilevel"/>
    <w:tmpl w:val="A114192A"/>
    <w:lvl w:ilvl="0" w:tplc="E9ACFEF6">
      <w:start w:val="1"/>
      <w:numFmt w:val="bullet"/>
      <w:pStyle w:val="ListDash"/>
      <w:lvlText w:val=""/>
      <w:lvlJc w:val="left"/>
      <w:pPr>
        <w:tabs>
          <w:tab w:val="num" w:pos="1080"/>
        </w:tabs>
        <w:ind w:left="1080" w:hanging="360"/>
      </w:pPr>
      <w:rPr>
        <w:rFonts w:ascii="Symbol" w:hAnsi="Symbol" w:cs="Times New Roman" w:hint="default"/>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3C370C2"/>
    <w:multiLevelType w:val="hybridMultilevel"/>
    <w:tmpl w:val="651A0C1C"/>
    <w:lvl w:ilvl="0" w:tplc="FE12AA82">
      <w:start w:val="1"/>
      <w:numFmt w:val="bullet"/>
      <w:pStyle w:val="ListBullet"/>
      <w:lvlText w:val=""/>
      <w:lvlJc w:val="left"/>
      <w:pPr>
        <w:tabs>
          <w:tab w:val="num" w:pos="1080"/>
        </w:tabs>
        <w:ind w:left="1080" w:hanging="360"/>
      </w:pPr>
      <w:rPr>
        <w:rFonts w:ascii="Symbol" w:hAnsi="Symbol" w:cs="Times New Roman"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6D2528D"/>
    <w:multiLevelType w:val="hybridMultilevel"/>
    <w:tmpl w:val="733092C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70494F"/>
    <w:multiLevelType w:val="hybridMultilevel"/>
    <w:tmpl w:val="380EC2EE"/>
    <w:lvl w:ilvl="0" w:tplc="AD7A9C5E">
      <w:start w:val="1"/>
      <w:numFmt w:val="lowerLetter"/>
      <w:lvlText w:val="(%1)"/>
      <w:lvlJc w:val="left"/>
      <w:pPr>
        <w:tabs>
          <w:tab w:val="num" w:pos="360"/>
        </w:tabs>
        <w:ind w:left="360" w:hanging="360"/>
      </w:pPr>
    </w:lvl>
    <w:lvl w:ilvl="1" w:tplc="49C6BCF8">
      <w:start w:val="1"/>
      <w:numFmt w:val="lowerLetter"/>
      <w:lvlText w:val="%2."/>
      <w:lvlJc w:val="left"/>
      <w:pPr>
        <w:tabs>
          <w:tab w:val="num" w:pos="1080"/>
        </w:tabs>
        <w:ind w:left="1080" w:hanging="360"/>
      </w:pPr>
    </w:lvl>
    <w:lvl w:ilvl="2" w:tplc="E910A444">
      <w:start w:val="1"/>
      <w:numFmt w:val="lowerRoman"/>
      <w:lvlText w:val="%3."/>
      <w:lvlJc w:val="right"/>
      <w:pPr>
        <w:tabs>
          <w:tab w:val="num" w:pos="1800"/>
        </w:tabs>
        <w:ind w:left="1800" w:hanging="180"/>
      </w:pPr>
    </w:lvl>
    <w:lvl w:ilvl="3" w:tplc="36221658">
      <w:start w:val="1"/>
      <w:numFmt w:val="decimal"/>
      <w:lvlText w:val="%4."/>
      <w:lvlJc w:val="left"/>
      <w:pPr>
        <w:tabs>
          <w:tab w:val="num" w:pos="2520"/>
        </w:tabs>
        <w:ind w:left="2520" w:hanging="360"/>
      </w:pPr>
    </w:lvl>
    <w:lvl w:ilvl="4" w:tplc="9AB0F8FA">
      <w:start w:val="1"/>
      <w:numFmt w:val="lowerLetter"/>
      <w:lvlText w:val="%5."/>
      <w:lvlJc w:val="left"/>
      <w:pPr>
        <w:tabs>
          <w:tab w:val="num" w:pos="3240"/>
        </w:tabs>
        <w:ind w:left="3240" w:hanging="360"/>
      </w:pPr>
    </w:lvl>
    <w:lvl w:ilvl="5" w:tplc="42A87D6E">
      <w:start w:val="1"/>
      <w:numFmt w:val="lowerRoman"/>
      <w:lvlText w:val="%6."/>
      <w:lvlJc w:val="right"/>
      <w:pPr>
        <w:tabs>
          <w:tab w:val="num" w:pos="3960"/>
        </w:tabs>
        <w:ind w:left="3960" w:hanging="180"/>
      </w:pPr>
    </w:lvl>
    <w:lvl w:ilvl="6" w:tplc="8BACCD48">
      <w:start w:val="1"/>
      <w:numFmt w:val="decimal"/>
      <w:lvlText w:val="%7."/>
      <w:lvlJc w:val="left"/>
      <w:pPr>
        <w:tabs>
          <w:tab w:val="num" w:pos="4680"/>
        </w:tabs>
        <w:ind w:left="4680" w:hanging="360"/>
      </w:pPr>
    </w:lvl>
    <w:lvl w:ilvl="7" w:tplc="D1C02D10">
      <w:start w:val="1"/>
      <w:numFmt w:val="lowerLetter"/>
      <w:lvlText w:val="%8."/>
      <w:lvlJc w:val="left"/>
      <w:pPr>
        <w:tabs>
          <w:tab w:val="num" w:pos="5400"/>
        </w:tabs>
        <w:ind w:left="5400" w:hanging="360"/>
      </w:pPr>
    </w:lvl>
    <w:lvl w:ilvl="8" w:tplc="101C3EDE">
      <w:start w:val="1"/>
      <w:numFmt w:val="lowerRoman"/>
      <w:lvlText w:val="%9."/>
      <w:lvlJc w:val="right"/>
      <w:pPr>
        <w:tabs>
          <w:tab w:val="num" w:pos="6120"/>
        </w:tabs>
        <w:ind w:left="6120" w:hanging="180"/>
      </w:pPr>
    </w:lvl>
  </w:abstractNum>
  <w:abstractNum w:abstractNumId="18" w15:restartNumberingAfterBreak="0">
    <w:nsid w:val="3D680897"/>
    <w:multiLevelType w:val="hybridMultilevel"/>
    <w:tmpl w:val="7A3CBACC"/>
    <w:lvl w:ilvl="0" w:tplc="2D240928">
      <w:numFmt w:val="bullet"/>
      <w:lvlText w:val="-"/>
      <w:lvlJc w:val="left"/>
      <w:pPr>
        <w:ind w:left="929" w:hanging="360"/>
      </w:pPr>
      <w:rPr>
        <w:rFonts w:ascii="Calibri" w:eastAsia="Times New Roman" w:hAnsi="Calibri" w:cs="Calibri"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19" w15:restartNumberingAfterBreak="0">
    <w:nsid w:val="3FBC5A6C"/>
    <w:multiLevelType w:val="hybridMultilevel"/>
    <w:tmpl w:val="5404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E331AD"/>
    <w:multiLevelType w:val="hybridMultilevel"/>
    <w:tmpl w:val="02A4CD2E"/>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1" w15:restartNumberingAfterBreak="0">
    <w:nsid w:val="4533023D"/>
    <w:multiLevelType w:val="hybridMultilevel"/>
    <w:tmpl w:val="D9C4B0BE"/>
    <w:lvl w:ilvl="0" w:tplc="19F06114">
      <w:start w:val="1"/>
      <w:numFmt w:val="bullet"/>
      <w:pStyle w:val="ListBulletIndented"/>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5977673"/>
    <w:multiLevelType w:val="hybridMultilevel"/>
    <w:tmpl w:val="6B784648"/>
    <w:lvl w:ilvl="0" w:tplc="198C79A4">
      <w:start w:val="1"/>
      <w:numFmt w:val="lowerLetter"/>
      <w:lvlText w:val="(%1)"/>
      <w:lvlJc w:val="left"/>
      <w:pPr>
        <w:tabs>
          <w:tab w:val="num" w:pos="360"/>
        </w:tabs>
        <w:ind w:left="360" w:hanging="360"/>
      </w:pPr>
    </w:lvl>
    <w:lvl w:ilvl="1" w:tplc="2BC20A1A">
      <w:start w:val="1"/>
      <w:numFmt w:val="lowerLetter"/>
      <w:lvlText w:val="%2."/>
      <w:lvlJc w:val="left"/>
      <w:pPr>
        <w:tabs>
          <w:tab w:val="num" w:pos="900"/>
        </w:tabs>
        <w:ind w:left="900" w:hanging="360"/>
      </w:pPr>
    </w:lvl>
    <w:lvl w:ilvl="2" w:tplc="FFDE8CCC">
      <w:start w:val="1"/>
      <w:numFmt w:val="lowerRoman"/>
      <w:lvlText w:val="%3."/>
      <w:lvlJc w:val="right"/>
      <w:pPr>
        <w:tabs>
          <w:tab w:val="num" w:pos="1620"/>
        </w:tabs>
        <w:ind w:left="1620" w:hanging="180"/>
      </w:pPr>
    </w:lvl>
    <w:lvl w:ilvl="3" w:tplc="054C87FE">
      <w:start w:val="1"/>
      <w:numFmt w:val="decimal"/>
      <w:lvlText w:val="%4."/>
      <w:lvlJc w:val="left"/>
      <w:pPr>
        <w:tabs>
          <w:tab w:val="num" w:pos="2340"/>
        </w:tabs>
        <w:ind w:left="2340" w:hanging="360"/>
      </w:pPr>
    </w:lvl>
    <w:lvl w:ilvl="4" w:tplc="8BB4DFFC">
      <w:start w:val="1"/>
      <w:numFmt w:val="lowerLetter"/>
      <w:lvlText w:val="%5."/>
      <w:lvlJc w:val="left"/>
      <w:pPr>
        <w:tabs>
          <w:tab w:val="num" w:pos="3060"/>
        </w:tabs>
        <w:ind w:left="3060" w:hanging="360"/>
      </w:pPr>
    </w:lvl>
    <w:lvl w:ilvl="5" w:tplc="875EA8B6">
      <w:start w:val="1"/>
      <w:numFmt w:val="lowerRoman"/>
      <w:lvlText w:val="%6."/>
      <w:lvlJc w:val="right"/>
      <w:pPr>
        <w:tabs>
          <w:tab w:val="num" w:pos="3780"/>
        </w:tabs>
        <w:ind w:left="3780" w:hanging="180"/>
      </w:pPr>
    </w:lvl>
    <w:lvl w:ilvl="6" w:tplc="EE4464E6">
      <w:start w:val="1"/>
      <w:numFmt w:val="decimal"/>
      <w:lvlText w:val="%7."/>
      <w:lvlJc w:val="left"/>
      <w:pPr>
        <w:tabs>
          <w:tab w:val="num" w:pos="4500"/>
        </w:tabs>
        <w:ind w:left="4500" w:hanging="360"/>
      </w:pPr>
    </w:lvl>
    <w:lvl w:ilvl="7" w:tplc="4F96C524">
      <w:start w:val="1"/>
      <w:numFmt w:val="lowerLetter"/>
      <w:lvlText w:val="%8."/>
      <w:lvlJc w:val="left"/>
      <w:pPr>
        <w:tabs>
          <w:tab w:val="num" w:pos="5220"/>
        </w:tabs>
        <w:ind w:left="5220" w:hanging="360"/>
      </w:pPr>
    </w:lvl>
    <w:lvl w:ilvl="8" w:tplc="94E8FFEC">
      <w:start w:val="1"/>
      <w:numFmt w:val="lowerRoman"/>
      <w:lvlText w:val="%9."/>
      <w:lvlJc w:val="right"/>
      <w:pPr>
        <w:tabs>
          <w:tab w:val="num" w:pos="5940"/>
        </w:tabs>
        <w:ind w:left="5940" w:hanging="180"/>
      </w:pPr>
    </w:lvl>
  </w:abstractNum>
  <w:abstractNum w:abstractNumId="23" w15:restartNumberingAfterBreak="0">
    <w:nsid w:val="49212E5E"/>
    <w:multiLevelType w:val="hybridMultilevel"/>
    <w:tmpl w:val="02B6555A"/>
    <w:lvl w:ilvl="0" w:tplc="12CC8BDC">
      <w:start w:val="1"/>
      <w:numFmt w:val="lowerLetter"/>
      <w:lvlText w:val="(%1)"/>
      <w:lvlJc w:val="left"/>
      <w:pPr>
        <w:tabs>
          <w:tab w:val="num" w:pos="360"/>
        </w:tabs>
        <w:ind w:left="360" w:hanging="360"/>
      </w:pPr>
    </w:lvl>
    <w:lvl w:ilvl="1" w:tplc="F28ED554">
      <w:start w:val="1"/>
      <w:numFmt w:val="lowerLetter"/>
      <w:lvlText w:val="%2."/>
      <w:lvlJc w:val="left"/>
      <w:pPr>
        <w:tabs>
          <w:tab w:val="num" w:pos="1080"/>
        </w:tabs>
        <w:ind w:left="1080" w:hanging="360"/>
      </w:pPr>
    </w:lvl>
    <w:lvl w:ilvl="2" w:tplc="73AAAA30">
      <w:start w:val="1"/>
      <w:numFmt w:val="lowerRoman"/>
      <w:lvlText w:val="%3."/>
      <w:lvlJc w:val="right"/>
      <w:pPr>
        <w:tabs>
          <w:tab w:val="num" w:pos="1800"/>
        </w:tabs>
        <w:ind w:left="1800" w:hanging="180"/>
      </w:pPr>
    </w:lvl>
    <w:lvl w:ilvl="3" w:tplc="71343AFC">
      <w:start w:val="1"/>
      <w:numFmt w:val="decimal"/>
      <w:lvlText w:val="%4."/>
      <w:lvlJc w:val="left"/>
      <w:pPr>
        <w:tabs>
          <w:tab w:val="num" w:pos="2520"/>
        </w:tabs>
        <w:ind w:left="2520" w:hanging="360"/>
      </w:pPr>
    </w:lvl>
    <w:lvl w:ilvl="4" w:tplc="35822EDE">
      <w:start w:val="1"/>
      <w:numFmt w:val="lowerLetter"/>
      <w:lvlText w:val="%5."/>
      <w:lvlJc w:val="left"/>
      <w:pPr>
        <w:tabs>
          <w:tab w:val="num" w:pos="3240"/>
        </w:tabs>
        <w:ind w:left="3240" w:hanging="360"/>
      </w:pPr>
    </w:lvl>
    <w:lvl w:ilvl="5" w:tplc="602A95CA">
      <w:start w:val="1"/>
      <w:numFmt w:val="lowerRoman"/>
      <w:lvlText w:val="%6."/>
      <w:lvlJc w:val="right"/>
      <w:pPr>
        <w:tabs>
          <w:tab w:val="num" w:pos="3960"/>
        </w:tabs>
        <w:ind w:left="3960" w:hanging="180"/>
      </w:pPr>
    </w:lvl>
    <w:lvl w:ilvl="6" w:tplc="056A2110">
      <w:start w:val="1"/>
      <w:numFmt w:val="decimal"/>
      <w:lvlText w:val="%7."/>
      <w:lvlJc w:val="left"/>
      <w:pPr>
        <w:tabs>
          <w:tab w:val="num" w:pos="4680"/>
        </w:tabs>
        <w:ind w:left="4680" w:hanging="360"/>
      </w:pPr>
    </w:lvl>
    <w:lvl w:ilvl="7" w:tplc="ADCC0CDE">
      <w:start w:val="1"/>
      <w:numFmt w:val="lowerLetter"/>
      <w:lvlText w:val="%8."/>
      <w:lvlJc w:val="left"/>
      <w:pPr>
        <w:tabs>
          <w:tab w:val="num" w:pos="5400"/>
        </w:tabs>
        <w:ind w:left="5400" w:hanging="360"/>
      </w:pPr>
    </w:lvl>
    <w:lvl w:ilvl="8" w:tplc="E5BC1E46">
      <w:start w:val="1"/>
      <w:numFmt w:val="lowerRoman"/>
      <w:lvlText w:val="%9."/>
      <w:lvlJc w:val="right"/>
      <w:pPr>
        <w:tabs>
          <w:tab w:val="num" w:pos="6120"/>
        </w:tabs>
        <w:ind w:left="6120" w:hanging="180"/>
      </w:pPr>
    </w:lvl>
  </w:abstractNum>
  <w:abstractNum w:abstractNumId="24" w15:restartNumberingAfterBreak="0">
    <w:nsid w:val="4D6C7093"/>
    <w:multiLevelType w:val="hybridMultilevel"/>
    <w:tmpl w:val="F1DC39C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E003E2"/>
    <w:multiLevelType w:val="hybridMultilevel"/>
    <w:tmpl w:val="4AB0C08A"/>
    <w:lvl w:ilvl="0" w:tplc="04090005">
      <w:start w:val="1"/>
      <w:numFmt w:val="bullet"/>
      <w:lvlText w:val=""/>
      <w:lvlJc w:val="left"/>
      <w:pPr>
        <w:ind w:left="720" w:hanging="360"/>
      </w:pPr>
      <w:rPr>
        <w:rFonts w:ascii="Wingdings" w:hAnsi="Wingdings" w:hint="default"/>
      </w:rPr>
    </w:lvl>
    <w:lvl w:ilvl="1" w:tplc="6F56945C">
      <w:start w:val="1"/>
      <w:numFmt w:val="bullet"/>
      <w:lvlText w:val="o"/>
      <w:lvlJc w:val="left"/>
      <w:pPr>
        <w:ind w:left="1440" w:hanging="360"/>
      </w:pPr>
      <w:rPr>
        <w:rFonts w:ascii="Courier New" w:hAnsi="Courier New" w:cs="Courier New" w:hint="default"/>
      </w:rPr>
    </w:lvl>
    <w:lvl w:ilvl="2" w:tplc="FC18E44E">
      <w:start w:val="1"/>
      <w:numFmt w:val="bullet"/>
      <w:lvlText w:val="_"/>
      <w:lvlJc w:val="left"/>
      <w:pPr>
        <w:ind w:left="2160" w:hanging="360"/>
      </w:pPr>
      <w:rPr>
        <w:rFonts w:ascii="Wingdings" w:hAnsi="Wingdings" w:hint="default"/>
      </w:rPr>
    </w:lvl>
    <w:lvl w:ilvl="3" w:tplc="177E828A">
      <w:start w:val="1"/>
      <w:numFmt w:val="bullet"/>
      <w:lvlText w:val="_"/>
      <w:lvlJc w:val="left"/>
      <w:pPr>
        <w:ind w:left="2880" w:hanging="360"/>
      </w:pPr>
      <w:rPr>
        <w:rFonts w:ascii="Symbol" w:hAnsi="Symbol" w:hint="default"/>
      </w:rPr>
    </w:lvl>
    <w:lvl w:ilvl="4" w:tplc="78CC964A">
      <w:start w:val="1"/>
      <w:numFmt w:val="bullet"/>
      <w:lvlText w:val="o"/>
      <w:lvlJc w:val="left"/>
      <w:pPr>
        <w:ind w:left="3600" w:hanging="360"/>
      </w:pPr>
      <w:rPr>
        <w:rFonts w:ascii="Courier New" w:hAnsi="Courier New" w:cs="Courier New" w:hint="default"/>
      </w:rPr>
    </w:lvl>
    <w:lvl w:ilvl="5" w:tplc="1A467172">
      <w:start w:val="1"/>
      <w:numFmt w:val="bullet"/>
      <w:lvlText w:val="_"/>
      <w:lvlJc w:val="left"/>
      <w:pPr>
        <w:ind w:left="4320" w:hanging="360"/>
      </w:pPr>
      <w:rPr>
        <w:rFonts w:ascii="Wingdings" w:hAnsi="Wingdings" w:hint="default"/>
      </w:rPr>
    </w:lvl>
    <w:lvl w:ilvl="6" w:tplc="9DD68EBE">
      <w:start w:val="1"/>
      <w:numFmt w:val="bullet"/>
      <w:lvlText w:val="_"/>
      <w:lvlJc w:val="left"/>
      <w:pPr>
        <w:ind w:left="5040" w:hanging="360"/>
      </w:pPr>
      <w:rPr>
        <w:rFonts w:ascii="Symbol" w:hAnsi="Symbol" w:hint="default"/>
      </w:rPr>
    </w:lvl>
    <w:lvl w:ilvl="7" w:tplc="ABD6C612">
      <w:start w:val="1"/>
      <w:numFmt w:val="bullet"/>
      <w:lvlText w:val="o"/>
      <w:lvlJc w:val="left"/>
      <w:pPr>
        <w:ind w:left="5760" w:hanging="360"/>
      </w:pPr>
      <w:rPr>
        <w:rFonts w:ascii="Courier New" w:hAnsi="Courier New" w:cs="Courier New" w:hint="default"/>
      </w:rPr>
    </w:lvl>
    <w:lvl w:ilvl="8" w:tplc="44BE9B0E">
      <w:start w:val="1"/>
      <w:numFmt w:val="bullet"/>
      <w:lvlText w:val="_"/>
      <w:lvlJc w:val="left"/>
      <w:pPr>
        <w:ind w:left="6480" w:hanging="360"/>
      </w:pPr>
      <w:rPr>
        <w:rFonts w:ascii="Wingdings" w:hAnsi="Wingdings" w:hint="default"/>
      </w:rPr>
    </w:lvl>
  </w:abstractNum>
  <w:abstractNum w:abstractNumId="26" w15:restartNumberingAfterBreak="0">
    <w:nsid w:val="539C471D"/>
    <w:multiLevelType w:val="hybridMultilevel"/>
    <w:tmpl w:val="C8F84C4C"/>
    <w:lvl w:ilvl="0" w:tplc="E7BE2932">
      <w:start w:val="9088"/>
      <w:numFmt w:val="bullet"/>
      <w:lvlText w:val="-"/>
      <w:lvlJc w:val="left"/>
      <w:pPr>
        <w:ind w:left="720" w:hanging="360"/>
      </w:pPr>
      <w:rPr>
        <w:rFonts w:ascii="Times New Roman" w:eastAsia="Calibri"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6B14C3"/>
    <w:multiLevelType w:val="hybridMultilevel"/>
    <w:tmpl w:val="665AE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487B1E"/>
    <w:multiLevelType w:val="hybridMultilevel"/>
    <w:tmpl w:val="23DE8392"/>
    <w:lvl w:ilvl="0" w:tplc="18BEA9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D831FF"/>
    <w:multiLevelType w:val="hybridMultilevel"/>
    <w:tmpl w:val="9D86B95A"/>
    <w:lvl w:ilvl="0" w:tplc="FFFCF6A2">
      <w:start w:val="1"/>
      <w:numFmt w:val="lowerLetter"/>
      <w:lvlText w:val="(%1)"/>
      <w:lvlJc w:val="left"/>
      <w:pPr>
        <w:tabs>
          <w:tab w:val="num" w:pos="360"/>
        </w:tabs>
        <w:ind w:left="360" w:hanging="360"/>
      </w:pPr>
    </w:lvl>
    <w:lvl w:ilvl="1" w:tplc="28441406">
      <w:start w:val="1"/>
      <w:numFmt w:val="lowerLetter"/>
      <w:lvlText w:val="%2."/>
      <w:lvlJc w:val="left"/>
      <w:pPr>
        <w:tabs>
          <w:tab w:val="num" w:pos="1080"/>
        </w:tabs>
        <w:ind w:left="1080" w:hanging="360"/>
      </w:pPr>
    </w:lvl>
    <w:lvl w:ilvl="2" w:tplc="9FA89CB0">
      <w:start w:val="1"/>
      <w:numFmt w:val="lowerRoman"/>
      <w:lvlText w:val="%3."/>
      <w:lvlJc w:val="right"/>
      <w:pPr>
        <w:tabs>
          <w:tab w:val="num" w:pos="1800"/>
        </w:tabs>
        <w:ind w:left="1800" w:hanging="180"/>
      </w:pPr>
    </w:lvl>
    <w:lvl w:ilvl="3" w:tplc="A58693B0">
      <w:start w:val="1"/>
      <w:numFmt w:val="decimal"/>
      <w:lvlText w:val="%4."/>
      <w:lvlJc w:val="left"/>
      <w:pPr>
        <w:tabs>
          <w:tab w:val="num" w:pos="2520"/>
        </w:tabs>
        <w:ind w:left="2520" w:hanging="360"/>
      </w:pPr>
    </w:lvl>
    <w:lvl w:ilvl="4" w:tplc="58042114">
      <w:start w:val="1"/>
      <w:numFmt w:val="lowerLetter"/>
      <w:lvlText w:val="%5."/>
      <w:lvlJc w:val="left"/>
      <w:pPr>
        <w:tabs>
          <w:tab w:val="num" w:pos="3240"/>
        </w:tabs>
        <w:ind w:left="3240" w:hanging="360"/>
      </w:pPr>
    </w:lvl>
    <w:lvl w:ilvl="5" w:tplc="59602BBC">
      <w:start w:val="1"/>
      <w:numFmt w:val="lowerRoman"/>
      <w:lvlText w:val="%6."/>
      <w:lvlJc w:val="right"/>
      <w:pPr>
        <w:tabs>
          <w:tab w:val="num" w:pos="3960"/>
        </w:tabs>
        <w:ind w:left="3960" w:hanging="180"/>
      </w:pPr>
    </w:lvl>
    <w:lvl w:ilvl="6" w:tplc="110C4402">
      <w:start w:val="1"/>
      <w:numFmt w:val="decimal"/>
      <w:lvlText w:val="%7."/>
      <w:lvlJc w:val="left"/>
      <w:pPr>
        <w:tabs>
          <w:tab w:val="num" w:pos="4680"/>
        </w:tabs>
        <w:ind w:left="4680" w:hanging="360"/>
      </w:pPr>
    </w:lvl>
    <w:lvl w:ilvl="7" w:tplc="65642C22">
      <w:start w:val="1"/>
      <w:numFmt w:val="lowerLetter"/>
      <w:lvlText w:val="%8."/>
      <w:lvlJc w:val="left"/>
      <w:pPr>
        <w:tabs>
          <w:tab w:val="num" w:pos="5400"/>
        </w:tabs>
        <w:ind w:left="5400" w:hanging="360"/>
      </w:pPr>
    </w:lvl>
    <w:lvl w:ilvl="8" w:tplc="6AB079DE">
      <w:start w:val="1"/>
      <w:numFmt w:val="lowerRoman"/>
      <w:lvlText w:val="%9."/>
      <w:lvlJc w:val="right"/>
      <w:pPr>
        <w:tabs>
          <w:tab w:val="num" w:pos="6120"/>
        </w:tabs>
        <w:ind w:left="6120" w:hanging="180"/>
      </w:pPr>
    </w:lvl>
  </w:abstractNum>
  <w:abstractNum w:abstractNumId="30" w15:restartNumberingAfterBreak="0">
    <w:nsid w:val="61AA14E7"/>
    <w:multiLevelType w:val="hybridMultilevel"/>
    <w:tmpl w:val="073ABE5E"/>
    <w:lvl w:ilvl="0" w:tplc="AF6C6D94">
      <w:start w:val="1"/>
      <w:numFmt w:val="bullet"/>
      <w:lvlText w:val=""/>
      <w:lvlJc w:val="left"/>
      <w:pPr>
        <w:ind w:left="1080" w:hanging="360"/>
      </w:pPr>
      <w:rPr>
        <w:rFonts w:ascii="Symbol" w:hAnsi="Symbol" w:hint="default"/>
      </w:rPr>
    </w:lvl>
    <w:lvl w:ilvl="1" w:tplc="526EA65A" w:tentative="1">
      <w:start w:val="1"/>
      <w:numFmt w:val="bullet"/>
      <w:lvlText w:val="o"/>
      <w:lvlJc w:val="left"/>
      <w:pPr>
        <w:ind w:left="1800" w:hanging="360"/>
      </w:pPr>
      <w:rPr>
        <w:rFonts w:ascii="Courier New" w:hAnsi="Courier New" w:cs="Courier New" w:hint="default"/>
      </w:rPr>
    </w:lvl>
    <w:lvl w:ilvl="2" w:tplc="788867A4" w:tentative="1">
      <w:start w:val="1"/>
      <w:numFmt w:val="bullet"/>
      <w:lvlText w:val=""/>
      <w:lvlJc w:val="left"/>
      <w:pPr>
        <w:ind w:left="2520" w:hanging="360"/>
      </w:pPr>
      <w:rPr>
        <w:rFonts w:ascii="Wingdings" w:hAnsi="Wingdings" w:hint="default"/>
      </w:rPr>
    </w:lvl>
    <w:lvl w:ilvl="3" w:tplc="5AB8BC98" w:tentative="1">
      <w:start w:val="1"/>
      <w:numFmt w:val="bullet"/>
      <w:lvlText w:val=""/>
      <w:lvlJc w:val="left"/>
      <w:pPr>
        <w:ind w:left="3240" w:hanging="360"/>
      </w:pPr>
      <w:rPr>
        <w:rFonts w:ascii="Symbol" w:hAnsi="Symbol" w:hint="default"/>
      </w:rPr>
    </w:lvl>
    <w:lvl w:ilvl="4" w:tplc="83FE20D4" w:tentative="1">
      <w:start w:val="1"/>
      <w:numFmt w:val="bullet"/>
      <w:lvlText w:val="o"/>
      <w:lvlJc w:val="left"/>
      <w:pPr>
        <w:ind w:left="3960" w:hanging="360"/>
      </w:pPr>
      <w:rPr>
        <w:rFonts w:ascii="Courier New" w:hAnsi="Courier New" w:cs="Courier New" w:hint="default"/>
      </w:rPr>
    </w:lvl>
    <w:lvl w:ilvl="5" w:tplc="F11426E8" w:tentative="1">
      <w:start w:val="1"/>
      <w:numFmt w:val="bullet"/>
      <w:lvlText w:val=""/>
      <w:lvlJc w:val="left"/>
      <w:pPr>
        <w:ind w:left="4680" w:hanging="360"/>
      </w:pPr>
      <w:rPr>
        <w:rFonts w:ascii="Wingdings" w:hAnsi="Wingdings" w:hint="default"/>
      </w:rPr>
    </w:lvl>
    <w:lvl w:ilvl="6" w:tplc="D99E0684" w:tentative="1">
      <w:start w:val="1"/>
      <w:numFmt w:val="bullet"/>
      <w:lvlText w:val=""/>
      <w:lvlJc w:val="left"/>
      <w:pPr>
        <w:ind w:left="5400" w:hanging="360"/>
      </w:pPr>
      <w:rPr>
        <w:rFonts w:ascii="Symbol" w:hAnsi="Symbol" w:hint="default"/>
      </w:rPr>
    </w:lvl>
    <w:lvl w:ilvl="7" w:tplc="6A5CAB88" w:tentative="1">
      <w:start w:val="1"/>
      <w:numFmt w:val="bullet"/>
      <w:lvlText w:val="o"/>
      <w:lvlJc w:val="left"/>
      <w:pPr>
        <w:ind w:left="6120" w:hanging="360"/>
      </w:pPr>
      <w:rPr>
        <w:rFonts w:ascii="Courier New" w:hAnsi="Courier New" w:cs="Courier New" w:hint="default"/>
      </w:rPr>
    </w:lvl>
    <w:lvl w:ilvl="8" w:tplc="F81CDA6A" w:tentative="1">
      <w:start w:val="1"/>
      <w:numFmt w:val="bullet"/>
      <w:lvlText w:val=""/>
      <w:lvlJc w:val="left"/>
      <w:pPr>
        <w:ind w:left="6840" w:hanging="360"/>
      </w:pPr>
      <w:rPr>
        <w:rFonts w:ascii="Wingdings" w:hAnsi="Wingdings" w:hint="default"/>
      </w:rPr>
    </w:lvl>
  </w:abstractNum>
  <w:abstractNum w:abstractNumId="31" w15:restartNumberingAfterBreak="0">
    <w:nsid w:val="61EB4AE3"/>
    <w:multiLevelType w:val="hybridMultilevel"/>
    <w:tmpl w:val="4B42A894"/>
    <w:lvl w:ilvl="0" w:tplc="9E04675E">
      <w:start w:val="1"/>
      <w:numFmt w:val="bullet"/>
      <w:lvlText w:val=""/>
      <w:lvlJc w:val="left"/>
      <w:pPr>
        <w:ind w:left="1080" w:hanging="360"/>
      </w:pPr>
      <w:rPr>
        <w:rFonts w:ascii="Symbol" w:hAnsi="Symbol" w:hint="default"/>
      </w:rPr>
    </w:lvl>
    <w:lvl w:ilvl="1" w:tplc="D754434C" w:tentative="1">
      <w:start w:val="1"/>
      <w:numFmt w:val="bullet"/>
      <w:lvlText w:val="o"/>
      <w:lvlJc w:val="left"/>
      <w:pPr>
        <w:ind w:left="1800" w:hanging="360"/>
      </w:pPr>
      <w:rPr>
        <w:rFonts w:ascii="Courier New" w:hAnsi="Courier New" w:cs="Courier New" w:hint="default"/>
      </w:rPr>
    </w:lvl>
    <w:lvl w:ilvl="2" w:tplc="16340F76" w:tentative="1">
      <w:start w:val="1"/>
      <w:numFmt w:val="bullet"/>
      <w:lvlText w:val=""/>
      <w:lvlJc w:val="left"/>
      <w:pPr>
        <w:ind w:left="2520" w:hanging="360"/>
      </w:pPr>
      <w:rPr>
        <w:rFonts w:ascii="Wingdings" w:hAnsi="Wingdings" w:hint="default"/>
      </w:rPr>
    </w:lvl>
    <w:lvl w:ilvl="3" w:tplc="8CF64782" w:tentative="1">
      <w:start w:val="1"/>
      <w:numFmt w:val="bullet"/>
      <w:lvlText w:val=""/>
      <w:lvlJc w:val="left"/>
      <w:pPr>
        <w:ind w:left="3240" w:hanging="360"/>
      </w:pPr>
      <w:rPr>
        <w:rFonts w:ascii="Symbol" w:hAnsi="Symbol" w:hint="default"/>
      </w:rPr>
    </w:lvl>
    <w:lvl w:ilvl="4" w:tplc="9F506622" w:tentative="1">
      <w:start w:val="1"/>
      <w:numFmt w:val="bullet"/>
      <w:lvlText w:val="o"/>
      <w:lvlJc w:val="left"/>
      <w:pPr>
        <w:ind w:left="3960" w:hanging="360"/>
      </w:pPr>
      <w:rPr>
        <w:rFonts w:ascii="Courier New" w:hAnsi="Courier New" w:cs="Courier New" w:hint="default"/>
      </w:rPr>
    </w:lvl>
    <w:lvl w:ilvl="5" w:tplc="AFD64608" w:tentative="1">
      <w:start w:val="1"/>
      <w:numFmt w:val="bullet"/>
      <w:lvlText w:val=""/>
      <w:lvlJc w:val="left"/>
      <w:pPr>
        <w:ind w:left="4680" w:hanging="360"/>
      </w:pPr>
      <w:rPr>
        <w:rFonts w:ascii="Wingdings" w:hAnsi="Wingdings" w:hint="default"/>
      </w:rPr>
    </w:lvl>
    <w:lvl w:ilvl="6" w:tplc="F5F691F4" w:tentative="1">
      <w:start w:val="1"/>
      <w:numFmt w:val="bullet"/>
      <w:lvlText w:val=""/>
      <w:lvlJc w:val="left"/>
      <w:pPr>
        <w:ind w:left="5400" w:hanging="360"/>
      </w:pPr>
      <w:rPr>
        <w:rFonts w:ascii="Symbol" w:hAnsi="Symbol" w:hint="default"/>
      </w:rPr>
    </w:lvl>
    <w:lvl w:ilvl="7" w:tplc="B884364C" w:tentative="1">
      <w:start w:val="1"/>
      <w:numFmt w:val="bullet"/>
      <w:lvlText w:val="o"/>
      <w:lvlJc w:val="left"/>
      <w:pPr>
        <w:ind w:left="6120" w:hanging="360"/>
      </w:pPr>
      <w:rPr>
        <w:rFonts w:ascii="Courier New" w:hAnsi="Courier New" w:cs="Courier New" w:hint="default"/>
      </w:rPr>
    </w:lvl>
    <w:lvl w:ilvl="8" w:tplc="5EEAABFC" w:tentative="1">
      <w:start w:val="1"/>
      <w:numFmt w:val="bullet"/>
      <w:lvlText w:val=""/>
      <w:lvlJc w:val="left"/>
      <w:pPr>
        <w:ind w:left="6840" w:hanging="360"/>
      </w:pPr>
      <w:rPr>
        <w:rFonts w:ascii="Wingdings" w:hAnsi="Wingdings" w:hint="default"/>
      </w:rPr>
    </w:lvl>
  </w:abstractNum>
  <w:abstractNum w:abstractNumId="32" w15:restartNumberingAfterBreak="0">
    <w:nsid w:val="6C960C48"/>
    <w:multiLevelType w:val="hybridMultilevel"/>
    <w:tmpl w:val="BDEC91D8"/>
    <w:lvl w:ilvl="0" w:tplc="04090005">
      <w:start w:val="1"/>
      <w:numFmt w:val="bullet"/>
      <w:lvlText w:val=""/>
      <w:lvlJc w:val="left"/>
      <w:pPr>
        <w:ind w:left="5040" w:hanging="360"/>
      </w:pPr>
      <w:rPr>
        <w:rFonts w:ascii="Wingdings" w:hAnsi="Wingdings"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33" w15:restartNumberingAfterBreak="0">
    <w:nsid w:val="774B3AD3"/>
    <w:multiLevelType w:val="hybridMultilevel"/>
    <w:tmpl w:val="D0F6F980"/>
    <w:lvl w:ilvl="0" w:tplc="05E44C56">
      <w:start w:val="1"/>
      <w:numFmt w:val="upperLetter"/>
      <w:lvlText w:val="%1."/>
      <w:lvlJc w:val="left"/>
      <w:pPr>
        <w:ind w:left="720" w:hanging="360"/>
      </w:pPr>
      <w:rPr>
        <w:rFonts w:hint="default"/>
      </w:rPr>
    </w:lvl>
    <w:lvl w:ilvl="1" w:tplc="08FAE10A" w:tentative="1">
      <w:start w:val="1"/>
      <w:numFmt w:val="lowerLetter"/>
      <w:lvlText w:val="%2."/>
      <w:lvlJc w:val="left"/>
      <w:pPr>
        <w:ind w:left="1440" w:hanging="360"/>
      </w:pPr>
    </w:lvl>
    <w:lvl w:ilvl="2" w:tplc="E2C659A0" w:tentative="1">
      <w:start w:val="1"/>
      <w:numFmt w:val="lowerRoman"/>
      <w:lvlText w:val="%3."/>
      <w:lvlJc w:val="right"/>
      <w:pPr>
        <w:ind w:left="2160" w:hanging="180"/>
      </w:pPr>
    </w:lvl>
    <w:lvl w:ilvl="3" w:tplc="DC3A31B2" w:tentative="1">
      <w:start w:val="1"/>
      <w:numFmt w:val="decimal"/>
      <w:lvlText w:val="%4."/>
      <w:lvlJc w:val="left"/>
      <w:pPr>
        <w:ind w:left="2880" w:hanging="360"/>
      </w:pPr>
    </w:lvl>
    <w:lvl w:ilvl="4" w:tplc="C6FA063E" w:tentative="1">
      <w:start w:val="1"/>
      <w:numFmt w:val="lowerLetter"/>
      <w:lvlText w:val="%5."/>
      <w:lvlJc w:val="left"/>
      <w:pPr>
        <w:ind w:left="3600" w:hanging="360"/>
      </w:pPr>
    </w:lvl>
    <w:lvl w:ilvl="5" w:tplc="C312FB7E" w:tentative="1">
      <w:start w:val="1"/>
      <w:numFmt w:val="lowerRoman"/>
      <w:lvlText w:val="%6."/>
      <w:lvlJc w:val="right"/>
      <w:pPr>
        <w:ind w:left="4320" w:hanging="180"/>
      </w:pPr>
    </w:lvl>
    <w:lvl w:ilvl="6" w:tplc="9A3C8DA4" w:tentative="1">
      <w:start w:val="1"/>
      <w:numFmt w:val="decimal"/>
      <w:lvlText w:val="%7."/>
      <w:lvlJc w:val="left"/>
      <w:pPr>
        <w:ind w:left="5040" w:hanging="360"/>
      </w:pPr>
    </w:lvl>
    <w:lvl w:ilvl="7" w:tplc="520E32EC" w:tentative="1">
      <w:start w:val="1"/>
      <w:numFmt w:val="lowerLetter"/>
      <w:lvlText w:val="%8."/>
      <w:lvlJc w:val="left"/>
      <w:pPr>
        <w:ind w:left="5760" w:hanging="360"/>
      </w:pPr>
    </w:lvl>
    <w:lvl w:ilvl="8" w:tplc="E7C27F9E" w:tentative="1">
      <w:start w:val="1"/>
      <w:numFmt w:val="lowerRoman"/>
      <w:lvlText w:val="%9."/>
      <w:lvlJc w:val="right"/>
      <w:pPr>
        <w:ind w:left="6480" w:hanging="180"/>
      </w:pPr>
    </w:lvl>
  </w:abstractNum>
  <w:num w:numId="1">
    <w:abstractNumId w:val="8"/>
  </w:num>
  <w:num w:numId="2">
    <w:abstractNumId w:val="12"/>
  </w:num>
  <w:num w:numId="3">
    <w:abstractNumId w:val="7"/>
  </w:num>
  <w:num w:numId="4">
    <w:abstractNumId w:val="15"/>
  </w:num>
  <w:num w:numId="5">
    <w:abstractNumId w:val="21"/>
  </w:num>
  <w:num w:numId="6">
    <w:abstractNumId w:val="14"/>
  </w:num>
  <w:num w:numId="7">
    <w:abstractNumId w:val="5"/>
  </w:num>
  <w:num w:numId="8">
    <w:abstractNumId w:val="20"/>
  </w:num>
  <w:num w:numId="9">
    <w:abstractNumId w:val="0"/>
  </w:num>
  <w:num w:numId="10">
    <w:abstractNumId w:val="32"/>
  </w:num>
  <w:num w:numId="11">
    <w:abstractNumId w:val="16"/>
  </w:num>
  <w:num w:numId="12">
    <w:abstractNumId w:val="4"/>
  </w:num>
  <w:num w:numId="13">
    <w:abstractNumId w:val="19"/>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3"/>
  </w:num>
  <w:num w:numId="25">
    <w:abstractNumId w:val="31"/>
  </w:num>
  <w:num w:numId="26">
    <w:abstractNumId w:val="27"/>
  </w:num>
  <w:num w:numId="27">
    <w:abstractNumId w:val="24"/>
  </w:num>
  <w:num w:numId="28">
    <w:abstractNumId w:val="9"/>
  </w:num>
  <w:num w:numId="29">
    <w:abstractNumId w:val="11"/>
  </w:num>
  <w:num w:numId="30">
    <w:abstractNumId w:val="28"/>
  </w:num>
  <w:num w:numId="31">
    <w:abstractNumId w:val="10"/>
  </w:num>
  <w:num w:numId="32">
    <w:abstractNumId w:val="25"/>
  </w:num>
  <w:num w:numId="33">
    <w:abstractNumId w:val="6"/>
  </w:num>
  <w:num w:numId="34">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63"/>
  <w:embedSystemFonts/>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10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CDD"/>
    <w:rsid w:val="000021FA"/>
    <w:rsid w:val="000050A5"/>
    <w:rsid w:val="0000548B"/>
    <w:rsid w:val="00006098"/>
    <w:rsid w:val="000062BB"/>
    <w:rsid w:val="00010E6C"/>
    <w:rsid w:val="00012683"/>
    <w:rsid w:val="00013C9A"/>
    <w:rsid w:val="00014195"/>
    <w:rsid w:val="00014EA3"/>
    <w:rsid w:val="000157C8"/>
    <w:rsid w:val="0001599C"/>
    <w:rsid w:val="00015FFF"/>
    <w:rsid w:val="00016125"/>
    <w:rsid w:val="00016BB3"/>
    <w:rsid w:val="00017932"/>
    <w:rsid w:val="0002073F"/>
    <w:rsid w:val="000211EF"/>
    <w:rsid w:val="00023817"/>
    <w:rsid w:val="00023842"/>
    <w:rsid w:val="000247B6"/>
    <w:rsid w:val="00024DBB"/>
    <w:rsid w:val="0002610B"/>
    <w:rsid w:val="00027034"/>
    <w:rsid w:val="00027238"/>
    <w:rsid w:val="00030002"/>
    <w:rsid w:val="000307A0"/>
    <w:rsid w:val="0003088C"/>
    <w:rsid w:val="00031E63"/>
    <w:rsid w:val="00033416"/>
    <w:rsid w:val="0003494F"/>
    <w:rsid w:val="00035E0C"/>
    <w:rsid w:val="00035EE6"/>
    <w:rsid w:val="00036EF9"/>
    <w:rsid w:val="000403B4"/>
    <w:rsid w:val="000403C7"/>
    <w:rsid w:val="000458BF"/>
    <w:rsid w:val="000471FD"/>
    <w:rsid w:val="000500E8"/>
    <w:rsid w:val="000503BB"/>
    <w:rsid w:val="00050BAA"/>
    <w:rsid w:val="0005160A"/>
    <w:rsid w:val="000521A6"/>
    <w:rsid w:val="00053A2B"/>
    <w:rsid w:val="00053FB0"/>
    <w:rsid w:val="0005418C"/>
    <w:rsid w:val="00056174"/>
    <w:rsid w:val="00056557"/>
    <w:rsid w:val="000566F3"/>
    <w:rsid w:val="0005781E"/>
    <w:rsid w:val="00057EE1"/>
    <w:rsid w:val="000604CC"/>
    <w:rsid w:val="00061981"/>
    <w:rsid w:val="00063BB4"/>
    <w:rsid w:val="00065304"/>
    <w:rsid w:val="000673A8"/>
    <w:rsid w:val="00067E1C"/>
    <w:rsid w:val="00070667"/>
    <w:rsid w:val="000728C4"/>
    <w:rsid w:val="000739FC"/>
    <w:rsid w:val="00074053"/>
    <w:rsid w:val="00075443"/>
    <w:rsid w:val="00076972"/>
    <w:rsid w:val="000775DE"/>
    <w:rsid w:val="00080896"/>
    <w:rsid w:val="00081360"/>
    <w:rsid w:val="000817FB"/>
    <w:rsid w:val="00082700"/>
    <w:rsid w:val="0008308A"/>
    <w:rsid w:val="000844ED"/>
    <w:rsid w:val="00084E45"/>
    <w:rsid w:val="000861A9"/>
    <w:rsid w:val="00087628"/>
    <w:rsid w:val="00090A60"/>
    <w:rsid w:val="00094633"/>
    <w:rsid w:val="000957D9"/>
    <w:rsid w:val="00095997"/>
    <w:rsid w:val="00095E24"/>
    <w:rsid w:val="00096B51"/>
    <w:rsid w:val="000A0915"/>
    <w:rsid w:val="000A0A2E"/>
    <w:rsid w:val="000A26A2"/>
    <w:rsid w:val="000A3C75"/>
    <w:rsid w:val="000A448C"/>
    <w:rsid w:val="000A46CA"/>
    <w:rsid w:val="000A4B19"/>
    <w:rsid w:val="000A739B"/>
    <w:rsid w:val="000B060E"/>
    <w:rsid w:val="000B1CDE"/>
    <w:rsid w:val="000B2401"/>
    <w:rsid w:val="000B4819"/>
    <w:rsid w:val="000B48E9"/>
    <w:rsid w:val="000B646A"/>
    <w:rsid w:val="000B74A5"/>
    <w:rsid w:val="000C12E9"/>
    <w:rsid w:val="000C1BA2"/>
    <w:rsid w:val="000C1DE2"/>
    <w:rsid w:val="000C2250"/>
    <w:rsid w:val="000C23C0"/>
    <w:rsid w:val="000C4ECF"/>
    <w:rsid w:val="000C53B8"/>
    <w:rsid w:val="000C5638"/>
    <w:rsid w:val="000C6A3B"/>
    <w:rsid w:val="000C776C"/>
    <w:rsid w:val="000D2DA3"/>
    <w:rsid w:val="000D381F"/>
    <w:rsid w:val="000D4002"/>
    <w:rsid w:val="000D4A8F"/>
    <w:rsid w:val="000D59BA"/>
    <w:rsid w:val="000D71E9"/>
    <w:rsid w:val="000E0051"/>
    <w:rsid w:val="000E17E2"/>
    <w:rsid w:val="000E4B1D"/>
    <w:rsid w:val="000E4C16"/>
    <w:rsid w:val="000E4E5A"/>
    <w:rsid w:val="000E6C1B"/>
    <w:rsid w:val="000E70AE"/>
    <w:rsid w:val="000E7339"/>
    <w:rsid w:val="000E744C"/>
    <w:rsid w:val="000F1148"/>
    <w:rsid w:val="000F3B51"/>
    <w:rsid w:val="000F4F91"/>
    <w:rsid w:val="000F6BC2"/>
    <w:rsid w:val="000F7EBC"/>
    <w:rsid w:val="001004A3"/>
    <w:rsid w:val="00101618"/>
    <w:rsid w:val="00101813"/>
    <w:rsid w:val="00102FB7"/>
    <w:rsid w:val="00103398"/>
    <w:rsid w:val="00103923"/>
    <w:rsid w:val="001043EB"/>
    <w:rsid w:val="0010483F"/>
    <w:rsid w:val="00107242"/>
    <w:rsid w:val="0011002A"/>
    <w:rsid w:val="0011052A"/>
    <w:rsid w:val="00111552"/>
    <w:rsid w:val="00114719"/>
    <w:rsid w:val="001154C5"/>
    <w:rsid w:val="00115E9B"/>
    <w:rsid w:val="00117C39"/>
    <w:rsid w:val="001200EE"/>
    <w:rsid w:val="00120436"/>
    <w:rsid w:val="00121CA6"/>
    <w:rsid w:val="00122144"/>
    <w:rsid w:val="00122858"/>
    <w:rsid w:val="00123C8B"/>
    <w:rsid w:val="00125933"/>
    <w:rsid w:val="001303CA"/>
    <w:rsid w:val="0013126A"/>
    <w:rsid w:val="00131E82"/>
    <w:rsid w:val="00132D8D"/>
    <w:rsid w:val="0013360A"/>
    <w:rsid w:val="00133B14"/>
    <w:rsid w:val="00136501"/>
    <w:rsid w:val="00136611"/>
    <w:rsid w:val="00140C8F"/>
    <w:rsid w:val="00140E83"/>
    <w:rsid w:val="0014197E"/>
    <w:rsid w:val="00142225"/>
    <w:rsid w:val="00143BC6"/>
    <w:rsid w:val="001449BE"/>
    <w:rsid w:val="00144A69"/>
    <w:rsid w:val="00145BB9"/>
    <w:rsid w:val="00146081"/>
    <w:rsid w:val="001463D6"/>
    <w:rsid w:val="00146524"/>
    <w:rsid w:val="00150279"/>
    <w:rsid w:val="00150387"/>
    <w:rsid w:val="001505C7"/>
    <w:rsid w:val="00152F79"/>
    <w:rsid w:val="001543BF"/>
    <w:rsid w:val="001565C9"/>
    <w:rsid w:val="00156F5B"/>
    <w:rsid w:val="001573AD"/>
    <w:rsid w:val="00163C4B"/>
    <w:rsid w:val="00163F0A"/>
    <w:rsid w:val="001667CE"/>
    <w:rsid w:val="00170160"/>
    <w:rsid w:val="001711B1"/>
    <w:rsid w:val="00174231"/>
    <w:rsid w:val="001746C2"/>
    <w:rsid w:val="00175F05"/>
    <w:rsid w:val="00177111"/>
    <w:rsid w:val="00180D66"/>
    <w:rsid w:val="00182DBC"/>
    <w:rsid w:val="00183F39"/>
    <w:rsid w:val="001865CD"/>
    <w:rsid w:val="0018671C"/>
    <w:rsid w:val="00186DC5"/>
    <w:rsid w:val="001922E0"/>
    <w:rsid w:val="001923CC"/>
    <w:rsid w:val="001949F4"/>
    <w:rsid w:val="00195E48"/>
    <w:rsid w:val="001969A9"/>
    <w:rsid w:val="001978F4"/>
    <w:rsid w:val="00197F51"/>
    <w:rsid w:val="001A000E"/>
    <w:rsid w:val="001A02C6"/>
    <w:rsid w:val="001A0381"/>
    <w:rsid w:val="001A1221"/>
    <w:rsid w:val="001A2496"/>
    <w:rsid w:val="001A39A3"/>
    <w:rsid w:val="001A3D07"/>
    <w:rsid w:val="001A3D2B"/>
    <w:rsid w:val="001A43FA"/>
    <w:rsid w:val="001A468B"/>
    <w:rsid w:val="001A4BC2"/>
    <w:rsid w:val="001A5A52"/>
    <w:rsid w:val="001A630A"/>
    <w:rsid w:val="001A6C46"/>
    <w:rsid w:val="001A7886"/>
    <w:rsid w:val="001B1C75"/>
    <w:rsid w:val="001B478E"/>
    <w:rsid w:val="001B4FA5"/>
    <w:rsid w:val="001B6188"/>
    <w:rsid w:val="001B6873"/>
    <w:rsid w:val="001B761F"/>
    <w:rsid w:val="001B7A6E"/>
    <w:rsid w:val="001C04CB"/>
    <w:rsid w:val="001C0D93"/>
    <w:rsid w:val="001C1698"/>
    <w:rsid w:val="001C1FC8"/>
    <w:rsid w:val="001C2B65"/>
    <w:rsid w:val="001C34FD"/>
    <w:rsid w:val="001C3914"/>
    <w:rsid w:val="001C39D7"/>
    <w:rsid w:val="001C3EB8"/>
    <w:rsid w:val="001C5502"/>
    <w:rsid w:val="001C65CE"/>
    <w:rsid w:val="001D2A92"/>
    <w:rsid w:val="001D3CD3"/>
    <w:rsid w:val="001D48F9"/>
    <w:rsid w:val="001D5C9D"/>
    <w:rsid w:val="001D5F65"/>
    <w:rsid w:val="001D65D5"/>
    <w:rsid w:val="001D7E58"/>
    <w:rsid w:val="001D7EC7"/>
    <w:rsid w:val="001E29D6"/>
    <w:rsid w:val="001E3EF2"/>
    <w:rsid w:val="001E41E3"/>
    <w:rsid w:val="001E4DB4"/>
    <w:rsid w:val="001E5224"/>
    <w:rsid w:val="001E61CE"/>
    <w:rsid w:val="001E7C41"/>
    <w:rsid w:val="001E7D13"/>
    <w:rsid w:val="001F2FB4"/>
    <w:rsid w:val="001F5A8F"/>
    <w:rsid w:val="001F7349"/>
    <w:rsid w:val="001F7712"/>
    <w:rsid w:val="001F7D07"/>
    <w:rsid w:val="0020004A"/>
    <w:rsid w:val="00201612"/>
    <w:rsid w:val="002020A0"/>
    <w:rsid w:val="002037C8"/>
    <w:rsid w:val="00203F7E"/>
    <w:rsid w:val="00204925"/>
    <w:rsid w:val="00205333"/>
    <w:rsid w:val="0020558C"/>
    <w:rsid w:val="00207653"/>
    <w:rsid w:val="0021017D"/>
    <w:rsid w:val="0021384B"/>
    <w:rsid w:val="00213B97"/>
    <w:rsid w:val="0021471A"/>
    <w:rsid w:val="002157A3"/>
    <w:rsid w:val="002173C9"/>
    <w:rsid w:val="00217E9C"/>
    <w:rsid w:val="00220947"/>
    <w:rsid w:val="0022105E"/>
    <w:rsid w:val="00221531"/>
    <w:rsid w:val="0022212D"/>
    <w:rsid w:val="00227E81"/>
    <w:rsid w:val="00231835"/>
    <w:rsid w:val="00231D02"/>
    <w:rsid w:val="00232210"/>
    <w:rsid w:val="00234EBA"/>
    <w:rsid w:val="002356C0"/>
    <w:rsid w:val="00235CE3"/>
    <w:rsid w:val="00235E7F"/>
    <w:rsid w:val="002366CE"/>
    <w:rsid w:val="00237477"/>
    <w:rsid w:val="002419F8"/>
    <w:rsid w:val="00242846"/>
    <w:rsid w:val="002446BC"/>
    <w:rsid w:val="00245D38"/>
    <w:rsid w:val="00250890"/>
    <w:rsid w:val="002535F0"/>
    <w:rsid w:val="00253E35"/>
    <w:rsid w:val="00254F15"/>
    <w:rsid w:val="0025502E"/>
    <w:rsid w:val="0025594E"/>
    <w:rsid w:val="00255BC9"/>
    <w:rsid w:val="00257624"/>
    <w:rsid w:val="00260398"/>
    <w:rsid w:val="0026153B"/>
    <w:rsid w:val="002618CD"/>
    <w:rsid w:val="002624FF"/>
    <w:rsid w:val="00263D0C"/>
    <w:rsid w:val="00264B2D"/>
    <w:rsid w:val="00266768"/>
    <w:rsid w:val="00270056"/>
    <w:rsid w:val="0027113D"/>
    <w:rsid w:val="00271E9A"/>
    <w:rsid w:val="00272165"/>
    <w:rsid w:val="00274F19"/>
    <w:rsid w:val="00275420"/>
    <w:rsid w:val="00275AA4"/>
    <w:rsid w:val="00275BD8"/>
    <w:rsid w:val="00276AE9"/>
    <w:rsid w:val="0027743A"/>
    <w:rsid w:val="002818BD"/>
    <w:rsid w:val="00282754"/>
    <w:rsid w:val="002840CA"/>
    <w:rsid w:val="00287241"/>
    <w:rsid w:val="00290259"/>
    <w:rsid w:val="00291895"/>
    <w:rsid w:val="00291AA3"/>
    <w:rsid w:val="00291D28"/>
    <w:rsid w:val="002936EF"/>
    <w:rsid w:val="00296366"/>
    <w:rsid w:val="00296A29"/>
    <w:rsid w:val="00297004"/>
    <w:rsid w:val="0029766E"/>
    <w:rsid w:val="002A2446"/>
    <w:rsid w:val="002A255A"/>
    <w:rsid w:val="002A28BF"/>
    <w:rsid w:val="002A2A5C"/>
    <w:rsid w:val="002A2FA3"/>
    <w:rsid w:val="002A36D3"/>
    <w:rsid w:val="002A3783"/>
    <w:rsid w:val="002A3C7C"/>
    <w:rsid w:val="002A3CDC"/>
    <w:rsid w:val="002A4C9B"/>
    <w:rsid w:val="002A5192"/>
    <w:rsid w:val="002A5BC1"/>
    <w:rsid w:val="002B01EC"/>
    <w:rsid w:val="002B0497"/>
    <w:rsid w:val="002B14DD"/>
    <w:rsid w:val="002B1660"/>
    <w:rsid w:val="002B2197"/>
    <w:rsid w:val="002B36F9"/>
    <w:rsid w:val="002B3D17"/>
    <w:rsid w:val="002B4607"/>
    <w:rsid w:val="002B4619"/>
    <w:rsid w:val="002B499E"/>
    <w:rsid w:val="002B65D1"/>
    <w:rsid w:val="002B7FE8"/>
    <w:rsid w:val="002C2409"/>
    <w:rsid w:val="002C3AD0"/>
    <w:rsid w:val="002C4E91"/>
    <w:rsid w:val="002C5282"/>
    <w:rsid w:val="002C65C1"/>
    <w:rsid w:val="002D0F29"/>
    <w:rsid w:val="002D2008"/>
    <w:rsid w:val="002D50B8"/>
    <w:rsid w:val="002D6FDA"/>
    <w:rsid w:val="002E17D0"/>
    <w:rsid w:val="002E1EE0"/>
    <w:rsid w:val="002E24D2"/>
    <w:rsid w:val="002E2960"/>
    <w:rsid w:val="002E36BA"/>
    <w:rsid w:val="002E43D9"/>
    <w:rsid w:val="002E44FD"/>
    <w:rsid w:val="002E4D78"/>
    <w:rsid w:val="002E5174"/>
    <w:rsid w:val="002E61A4"/>
    <w:rsid w:val="002E7704"/>
    <w:rsid w:val="002E7E05"/>
    <w:rsid w:val="002F237E"/>
    <w:rsid w:val="002F2F69"/>
    <w:rsid w:val="002F413C"/>
    <w:rsid w:val="002F46D5"/>
    <w:rsid w:val="002F4940"/>
    <w:rsid w:val="002F5C52"/>
    <w:rsid w:val="002F61CB"/>
    <w:rsid w:val="002F74AF"/>
    <w:rsid w:val="0030000F"/>
    <w:rsid w:val="003017A9"/>
    <w:rsid w:val="003022AB"/>
    <w:rsid w:val="003031AA"/>
    <w:rsid w:val="003034E1"/>
    <w:rsid w:val="003039ED"/>
    <w:rsid w:val="0030572B"/>
    <w:rsid w:val="003073C7"/>
    <w:rsid w:val="00310014"/>
    <w:rsid w:val="00310C39"/>
    <w:rsid w:val="003125BD"/>
    <w:rsid w:val="00314617"/>
    <w:rsid w:val="00316CC2"/>
    <w:rsid w:val="00317514"/>
    <w:rsid w:val="003178B7"/>
    <w:rsid w:val="003178D6"/>
    <w:rsid w:val="0032024F"/>
    <w:rsid w:val="00320282"/>
    <w:rsid w:val="00320680"/>
    <w:rsid w:val="00323712"/>
    <w:rsid w:val="00325CC6"/>
    <w:rsid w:val="00327DD1"/>
    <w:rsid w:val="0033421C"/>
    <w:rsid w:val="003350F7"/>
    <w:rsid w:val="00341D77"/>
    <w:rsid w:val="003428AF"/>
    <w:rsid w:val="00344DA8"/>
    <w:rsid w:val="00345C57"/>
    <w:rsid w:val="00346B8A"/>
    <w:rsid w:val="00350BB9"/>
    <w:rsid w:val="003519C6"/>
    <w:rsid w:val="00351E15"/>
    <w:rsid w:val="00353528"/>
    <w:rsid w:val="003545D4"/>
    <w:rsid w:val="00354CB0"/>
    <w:rsid w:val="00355DA9"/>
    <w:rsid w:val="0035772B"/>
    <w:rsid w:val="003579B6"/>
    <w:rsid w:val="00360B4B"/>
    <w:rsid w:val="00361753"/>
    <w:rsid w:val="003621B0"/>
    <w:rsid w:val="00364281"/>
    <w:rsid w:val="00373A89"/>
    <w:rsid w:val="00374B7B"/>
    <w:rsid w:val="00375059"/>
    <w:rsid w:val="00375199"/>
    <w:rsid w:val="00375F68"/>
    <w:rsid w:val="00375FA1"/>
    <w:rsid w:val="00376716"/>
    <w:rsid w:val="00380469"/>
    <w:rsid w:val="00380E53"/>
    <w:rsid w:val="00381931"/>
    <w:rsid w:val="00382042"/>
    <w:rsid w:val="00382BEB"/>
    <w:rsid w:val="0038399E"/>
    <w:rsid w:val="003844B9"/>
    <w:rsid w:val="0038617F"/>
    <w:rsid w:val="003875A6"/>
    <w:rsid w:val="00387F14"/>
    <w:rsid w:val="00390A94"/>
    <w:rsid w:val="00390E1A"/>
    <w:rsid w:val="00390F5C"/>
    <w:rsid w:val="0039150B"/>
    <w:rsid w:val="00393231"/>
    <w:rsid w:val="003949D5"/>
    <w:rsid w:val="00394CC4"/>
    <w:rsid w:val="00394EA2"/>
    <w:rsid w:val="003963BD"/>
    <w:rsid w:val="00397C4D"/>
    <w:rsid w:val="003A0311"/>
    <w:rsid w:val="003A0729"/>
    <w:rsid w:val="003A1518"/>
    <w:rsid w:val="003A24C0"/>
    <w:rsid w:val="003A2AFB"/>
    <w:rsid w:val="003A2B2D"/>
    <w:rsid w:val="003A4885"/>
    <w:rsid w:val="003A5E25"/>
    <w:rsid w:val="003A79F7"/>
    <w:rsid w:val="003A7BB8"/>
    <w:rsid w:val="003B0447"/>
    <w:rsid w:val="003B0817"/>
    <w:rsid w:val="003B1F3F"/>
    <w:rsid w:val="003B244A"/>
    <w:rsid w:val="003B2ADA"/>
    <w:rsid w:val="003B30DA"/>
    <w:rsid w:val="003B31FB"/>
    <w:rsid w:val="003B470E"/>
    <w:rsid w:val="003B48CD"/>
    <w:rsid w:val="003B4FEE"/>
    <w:rsid w:val="003B5814"/>
    <w:rsid w:val="003B63B8"/>
    <w:rsid w:val="003B7650"/>
    <w:rsid w:val="003C1583"/>
    <w:rsid w:val="003C240B"/>
    <w:rsid w:val="003C2913"/>
    <w:rsid w:val="003C2B55"/>
    <w:rsid w:val="003C34F2"/>
    <w:rsid w:val="003C3CFF"/>
    <w:rsid w:val="003C5320"/>
    <w:rsid w:val="003C5BFD"/>
    <w:rsid w:val="003C627F"/>
    <w:rsid w:val="003C6CE3"/>
    <w:rsid w:val="003C6E79"/>
    <w:rsid w:val="003C730E"/>
    <w:rsid w:val="003C73E9"/>
    <w:rsid w:val="003D18D8"/>
    <w:rsid w:val="003D1D6B"/>
    <w:rsid w:val="003D51A5"/>
    <w:rsid w:val="003D6305"/>
    <w:rsid w:val="003D760C"/>
    <w:rsid w:val="003D7C46"/>
    <w:rsid w:val="003E1912"/>
    <w:rsid w:val="003E2FBC"/>
    <w:rsid w:val="003E3793"/>
    <w:rsid w:val="003E4FF5"/>
    <w:rsid w:val="003E5448"/>
    <w:rsid w:val="003E5971"/>
    <w:rsid w:val="003F65CE"/>
    <w:rsid w:val="003F6968"/>
    <w:rsid w:val="003F718A"/>
    <w:rsid w:val="003F760D"/>
    <w:rsid w:val="004024BB"/>
    <w:rsid w:val="00402AF5"/>
    <w:rsid w:val="00403264"/>
    <w:rsid w:val="00404B12"/>
    <w:rsid w:val="0040620F"/>
    <w:rsid w:val="0041095C"/>
    <w:rsid w:val="00410ADB"/>
    <w:rsid w:val="004110CB"/>
    <w:rsid w:val="00411904"/>
    <w:rsid w:val="004120D5"/>
    <w:rsid w:val="00413237"/>
    <w:rsid w:val="004152CB"/>
    <w:rsid w:val="00415BC1"/>
    <w:rsid w:val="00416273"/>
    <w:rsid w:val="00416518"/>
    <w:rsid w:val="0041756E"/>
    <w:rsid w:val="00417FEC"/>
    <w:rsid w:val="004201A7"/>
    <w:rsid w:val="004211B3"/>
    <w:rsid w:val="0042186D"/>
    <w:rsid w:val="00422FE4"/>
    <w:rsid w:val="00423281"/>
    <w:rsid w:val="00424818"/>
    <w:rsid w:val="004315B4"/>
    <w:rsid w:val="004321FD"/>
    <w:rsid w:val="004336A4"/>
    <w:rsid w:val="00434093"/>
    <w:rsid w:val="00436AAC"/>
    <w:rsid w:val="00437827"/>
    <w:rsid w:val="004407F1"/>
    <w:rsid w:val="0044092A"/>
    <w:rsid w:val="00440B78"/>
    <w:rsid w:val="00441E24"/>
    <w:rsid w:val="004424A9"/>
    <w:rsid w:val="004426F7"/>
    <w:rsid w:val="0044272B"/>
    <w:rsid w:val="00442959"/>
    <w:rsid w:val="0044337F"/>
    <w:rsid w:val="00445A38"/>
    <w:rsid w:val="0044699E"/>
    <w:rsid w:val="004506B8"/>
    <w:rsid w:val="00450B2D"/>
    <w:rsid w:val="00454619"/>
    <w:rsid w:val="00455E65"/>
    <w:rsid w:val="0045601D"/>
    <w:rsid w:val="00457302"/>
    <w:rsid w:val="00460012"/>
    <w:rsid w:val="00460C52"/>
    <w:rsid w:val="00460DEE"/>
    <w:rsid w:val="0046316A"/>
    <w:rsid w:val="0046344A"/>
    <w:rsid w:val="004640BA"/>
    <w:rsid w:val="004645C7"/>
    <w:rsid w:val="00465C62"/>
    <w:rsid w:val="00465F1A"/>
    <w:rsid w:val="00466A46"/>
    <w:rsid w:val="004678B1"/>
    <w:rsid w:val="004703E3"/>
    <w:rsid w:val="00470FBF"/>
    <w:rsid w:val="00471855"/>
    <w:rsid w:val="00471876"/>
    <w:rsid w:val="0047335E"/>
    <w:rsid w:val="00473B0B"/>
    <w:rsid w:val="00474B8B"/>
    <w:rsid w:val="004756C4"/>
    <w:rsid w:val="00475DF1"/>
    <w:rsid w:val="00476316"/>
    <w:rsid w:val="0047639E"/>
    <w:rsid w:val="004772A6"/>
    <w:rsid w:val="004800C2"/>
    <w:rsid w:val="00482505"/>
    <w:rsid w:val="004828EA"/>
    <w:rsid w:val="0048478E"/>
    <w:rsid w:val="00484D9E"/>
    <w:rsid w:val="0048521A"/>
    <w:rsid w:val="004852FF"/>
    <w:rsid w:val="00486B26"/>
    <w:rsid w:val="00491072"/>
    <w:rsid w:val="004928DF"/>
    <w:rsid w:val="00492D78"/>
    <w:rsid w:val="00492FF9"/>
    <w:rsid w:val="004947C1"/>
    <w:rsid w:val="00494EA1"/>
    <w:rsid w:val="0049718E"/>
    <w:rsid w:val="004972F7"/>
    <w:rsid w:val="004A02E8"/>
    <w:rsid w:val="004A183E"/>
    <w:rsid w:val="004A1D84"/>
    <w:rsid w:val="004A4219"/>
    <w:rsid w:val="004A4474"/>
    <w:rsid w:val="004A4D05"/>
    <w:rsid w:val="004A4E6E"/>
    <w:rsid w:val="004A58D2"/>
    <w:rsid w:val="004A767A"/>
    <w:rsid w:val="004B0BFB"/>
    <w:rsid w:val="004B0EE9"/>
    <w:rsid w:val="004B0F4D"/>
    <w:rsid w:val="004B384B"/>
    <w:rsid w:val="004C0B00"/>
    <w:rsid w:val="004C12CC"/>
    <w:rsid w:val="004C2A99"/>
    <w:rsid w:val="004C2BFE"/>
    <w:rsid w:val="004C310A"/>
    <w:rsid w:val="004C370A"/>
    <w:rsid w:val="004C3965"/>
    <w:rsid w:val="004C4EB2"/>
    <w:rsid w:val="004C6051"/>
    <w:rsid w:val="004C6E6C"/>
    <w:rsid w:val="004C75BE"/>
    <w:rsid w:val="004D05BD"/>
    <w:rsid w:val="004D161B"/>
    <w:rsid w:val="004D279B"/>
    <w:rsid w:val="004D45EF"/>
    <w:rsid w:val="004D4643"/>
    <w:rsid w:val="004D4976"/>
    <w:rsid w:val="004D4EAA"/>
    <w:rsid w:val="004D72A8"/>
    <w:rsid w:val="004D79C7"/>
    <w:rsid w:val="004D7A04"/>
    <w:rsid w:val="004D7BD5"/>
    <w:rsid w:val="004E0482"/>
    <w:rsid w:val="004E2909"/>
    <w:rsid w:val="004E2BF2"/>
    <w:rsid w:val="004E4FB5"/>
    <w:rsid w:val="004E5051"/>
    <w:rsid w:val="004E5203"/>
    <w:rsid w:val="004E7F22"/>
    <w:rsid w:val="004F23B5"/>
    <w:rsid w:val="004F3428"/>
    <w:rsid w:val="004F388D"/>
    <w:rsid w:val="004F3DEE"/>
    <w:rsid w:val="004F412E"/>
    <w:rsid w:val="004F51B9"/>
    <w:rsid w:val="004F6CF1"/>
    <w:rsid w:val="0050138F"/>
    <w:rsid w:val="005028FD"/>
    <w:rsid w:val="00502D75"/>
    <w:rsid w:val="005032EE"/>
    <w:rsid w:val="00504464"/>
    <w:rsid w:val="00504DD1"/>
    <w:rsid w:val="0050531D"/>
    <w:rsid w:val="00505CC1"/>
    <w:rsid w:val="00506303"/>
    <w:rsid w:val="005067AD"/>
    <w:rsid w:val="00510EE4"/>
    <w:rsid w:val="00511FFE"/>
    <w:rsid w:val="005125C6"/>
    <w:rsid w:val="005130F5"/>
    <w:rsid w:val="00514C0D"/>
    <w:rsid w:val="0051542B"/>
    <w:rsid w:val="00515D54"/>
    <w:rsid w:val="00516396"/>
    <w:rsid w:val="005163AC"/>
    <w:rsid w:val="005207A3"/>
    <w:rsid w:val="00520D74"/>
    <w:rsid w:val="005217FB"/>
    <w:rsid w:val="00523FF9"/>
    <w:rsid w:val="00530101"/>
    <w:rsid w:val="005302D8"/>
    <w:rsid w:val="0053094D"/>
    <w:rsid w:val="005315CF"/>
    <w:rsid w:val="00531674"/>
    <w:rsid w:val="005323A4"/>
    <w:rsid w:val="00532FC6"/>
    <w:rsid w:val="0053469C"/>
    <w:rsid w:val="00534C62"/>
    <w:rsid w:val="0053569F"/>
    <w:rsid w:val="00536B37"/>
    <w:rsid w:val="00537168"/>
    <w:rsid w:val="005375A0"/>
    <w:rsid w:val="005375E2"/>
    <w:rsid w:val="005402E1"/>
    <w:rsid w:val="005406C8"/>
    <w:rsid w:val="00540D50"/>
    <w:rsid w:val="0054361E"/>
    <w:rsid w:val="0054572A"/>
    <w:rsid w:val="0055385F"/>
    <w:rsid w:val="00554053"/>
    <w:rsid w:val="00556064"/>
    <w:rsid w:val="0055745A"/>
    <w:rsid w:val="005602AC"/>
    <w:rsid w:val="00564540"/>
    <w:rsid w:val="005647D3"/>
    <w:rsid w:val="00564E26"/>
    <w:rsid w:val="005671E5"/>
    <w:rsid w:val="005677A5"/>
    <w:rsid w:val="005701C7"/>
    <w:rsid w:val="00571081"/>
    <w:rsid w:val="005738A1"/>
    <w:rsid w:val="00573AC1"/>
    <w:rsid w:val="00573C2B"/>
    <w:rsid w:val="0057732E"/>
    <w:rsid w:val="00580702"/>
    <w:rsid w:val="00581DD3"/>
    <w:rsid w:val="0058273F"/>
    <w:rsid w:val="00582F7A"/>
    <w:rsid w:val="00583C54"/>
    <w:rsid w:val="00585281"/>
    <w:rsid w:val="005856ED"/>
    <w:rsid w:val="00586068"/>
    <w:rsid w:val="00586975"/>
    <w:rsid w:val="0058727F"/>
    <w:rsid w:val="00587B0F"/>
    <w:rsid w:val="005910DE"/>
    <w:rsid w:val="00591C44"/>
    <w:rsid w:val="00594271"/>
    <w:rsid w:val="00594A17"/>
    <w:rsid w:val="005964AB"/>
    <w:rsid w:val="00596FB6"/>
    <w:rsid w:val="00597786"/>
    <w:rsid w:val="005A0487"/>
    <w:rsid w:val="005A0683"/>
    <w:rsid w:val="005A0BF4"/>
    <w:rsid w:val="005A217F"/>
    <w:rsid w:val="005A2410"/>
    <w:rsid w:val="005A324D"/>
    <w:rsid w:val="005A3944"/>
    <w:rsid w:val="005A446E"/>
    <w:rsid w:val="005A5402"/>
    <w:rsid w:val="005A5574"/>
    <w:rsid w:val="005A56BB"/>
    <w:rsid w:val="005A7CDD"/>
    <w:rsid w:val="005B3057"/>
    <w:rsid w:val="005B3210"/>
    <w:rsid w:val="005B35F8"/>
    <w:rsid w:val="005B545E"/>
    <w:rsid w:val="005B7D44"/>
    <w:rsid w:val="005C03E2"/>
    <w:rsid w:val="005C1C58"/>
    <w:rsid w:val="005C245F"/>
    <w:rsid w:val="005C3339"/>
    <w:rsid w:val="005C5D67"/>
    <w:rsid w:val="005C5DA0"/>
    <w:rsid w:val="005C7096"/>
    <w:rsid w:val="005D05A9"/>
    <w:rsid w:val="005D0D1E"/>
    <w:rsid w:val="005D14BA"/>
    <w:rsid w:val="005D193D"/>
    <w:rsid w:val="005D205B"/>
    <w:rsid w:val="005D29F9"/>
    <w:rsid w:val="005D3344"/>
    <w:rsid w:val="005D4C4E"/>
    <w:rsid w:val="005D5C79"/>
    <w:rsid w:val="005D6256"/>
    <w:rsid w:val="005D682E"/>
    <w:rsid w:val="005D79D2"/>
    <w:rsid w:val="005D7D26"/>
    <w:rsid w:val="005E52D4"/>
    <w:rsid w:val="005E60A3"/>
    <w:rsid w:val="005E631B"/>
    <w:rsid w:val="005F0137"/>
    <w:rsid w:val="005F066F"/>
    <w:rsid w:val="005F1F63"/>
    <w:rsid w:val="005F2D2F"/>
    <w:rsid w:val="005F3561"/>
    <w:rsid w:val="005F3A19"/>
    <w:rsid w:val="005F4921"/>
    <w:rsid w:val="005F4C5A"/>
    <w:rsid w:val="005F5389"/>
    <w:rsid w:val="00600473"/>
    <w:rsid w:val="0060050D"/>
    <w:rsid w:val="00602A97"/>
    <w:rsid w:val="00604B9B"/>
    <w:rsid w:val="00610FD7"/>
    <w:rsid w:val="0061396A"/>
    <w:rsid w:val="0061450D"/>
    <w:rsid w:val="00614BEC"/>
    <w:rsid w:val="006158B9"/>
    <w:rsid w:val="00616A1E"/>
    <w:rsid w:val="00616A2C"/>
    <w:rsid w:val="00617625"/>
    <w:rsid w:val="006213AB"/>
    <w:rsid w:val="00622BD9"/>
    <w:rsid w:val="0062426D"/>
    <w:rsid w:val="00624B59"/>
    <w:rsid w:val="00625F81"/>
    <w:rsid w:val="00626806"/>
    <w:rsid w:val="00626E61"/>
    <w:rsid w:val="00634B7D"/>
    <w:rsid w:val="0063547E"/>
    <w:rsid w:val="00635A21"/>
    <w:rsid w:val="00637F14"/>
    <w:rsid w:val="00640BB1"/>
    <w:rsid w:val="00641161"/>
    <w:rsid w:val="0064210F"/>
    <w:rsid w:val="006436CD"/>
    <w:rsid w:val="00643B77"/>
    <w:rsid w:val="006444DE"/>
    <w:rsid w:val="006450FC"/>
    <w:rsid w:val="0064564E"/>
    <w:rsid w:val="0064595C"/>
    <w:rsid w:val="006469FF"/>
    <w:rsid w:val="006503F4"/>
    <w:rsid w:val="006520DC"/>
    <w:rsid w:val="00652C5A"/>
    <w:rsid w:val="00652E36"/>
    <w:rsid w:val="00653148"/>
    <w:rsid w:val="00653FDF"/>
    <w:rsid w:val="00654982"/>
    <w:rsid w:val="00654C2D"/>
    <w:rsid w:val="00657D6E"/>
    <w:rsid w:val="00661E2F"/>
    <w:rsid w:val="0066300B"/>
    <w:rsid w:val="0066747A"/>
    <w:rsid w:val="00667864"/>
    <w:rsid w:val="00671188"/>
    <w:rsid w:val="006722F7"/>
    <w:rsid w:val="00672AD4"/>
    <w:rsid w:val="00673948"/>
    <w:rsid w:val="00681576"/>
    <w:rsid w:val="00681664"/>
    <w:rsid w:val="00681EB8"/>
    <w:rsid w:val="00682B5B"/>
    <w:rsid w:val="00684410"/>
    <w:rsid w:val="00684640"/>
    <w:rsid w:val="00685E9A"/>
    <w:rsid w:val="006875AD"/>
    <w:rsid w:val="00687F27"/>
    <w:rsid w:val="00690973"/>
    <w:rsid w:val="006910DF"/>
    <w:rsid w:val="00692755"/>
    <w:rsid w:val="006927C9"/>
    <w:rsid w:val="006954C4"/>
    <w:rsid w:val="00695805"/>
    <w:rsid w:val="00695BE3"/>
    <w:rsid w:val="00697B66"/>
    <w:rsid w:val="00697C8E"/>
    <w:rsid w:val="006A0358"/>
    <w:rsid w:val="006A12D0"/>
    <w:rsid w:val="006A4AE3"/>
    <w:rsid w:val="006A6215"/>
    <w:rsid w:val="006A6362"/>
    <w:rsid w:val="006A67F0"/>
    <w:rsid w:val="006B0E07"/>
    <w:rsid w:val="006B130C"/>
    <w:rsid w:val="006B1AD4"/>
    <w:rsid w:val="006B272C"/>
    <w:rsid w:val="006B34AF"/>
    <w:rsid w:val="006B3A5A"/>
    <w:rsid w:val="006B4F01"/>
    <w:rsid w:val="006B599B"/>
    <w:rsid w:val="006B6BDE"/>
    <w:rsid w:val="006C4A64"/>
    <w:rsid w:val="006C5305"/>
    <w:rsid w:val="006C5777"/>
    <w:rsid w:val="006C5BCF"/>
    <w:rsid w:val="006C75C3"/>
    <w:rsid w:val="006D02B8"/>
    <w:rsid w:val="006D2DC0"/>
    <w:rsid w:val="006D2E7B"/>
    <w:rsid w:val="006D36A6"/>
    <w:rsid w:val="006D6D88"/>
    <w:rsid w:val="006E01B9"/>
    <w:rsid w:val="006E0D89"/>
    <w:rsid w:val="006E175E"/>
    <w:rsid w:val="006E1C1C"/>
    <w:rsid w:val="006E605B"/>
    <w:rsid w:val="006E7A01"/>
    <w:rsid w:val="006E7B4D"/>
    <w:rsid w:val="006F2432"/>
    <w:rsid w:val="006F3008"/>
    <w:rsid w:val="006F5615"/>
    <w:rsid w:val="006F5A7E"/>
    <w:rsid w:val="006F6BB2"/>
    <w:rsid w:val="006F768F"/>
    <w:rsid w:val="00700327"/>
    <w:rsid w:val="00701C9A"/>
    <w:rsid w:val="00702C6F"/>
    <w:rsid w:val="00703ACB"/>
    <w:rsid w:val="00703C60"/>
    <w:rsid w:val="00704F26"/>
    <w:rsid w:val="007053D4"/>
    <w:rsid w:val="0070553A"/>
    <w:rsid w:val="00707EEB"/>
    <w:rsid w:val="00710D3D"/>
    <w:rsid w:val="00710FBE"/>
    <w:rsid w:val="00711F5F"/>
    <w:rsid w:val="00712D08"/>
    <w:rsid w:val="0071447A"/>
    <w:rsid w:val="007150ED"/>
    <w:rsid w:val="00715FC1"/>
    <w:rsid w:val="0071623B"/>
    <w:rsid w:val="00716C7C"/>
    <w:rsid w:val="00716D50"/>
    <w:rsid w:val="00720F11"/>
    <w:rsid w:val="00720FB3"/>
    <w:rsid w:val="00720FDF"/>
    <w:rsid w:val="007225CC"/>
    <w:rsid w:val="00722E2F"/>
    <w:rsid w:val="00722F7C"/>
    <w:rsid w:val="0072354E"/>
    <w:rsid w:val="00726217"/>
    <w:rsid w:val="0072624E"/>
    <w:rsid w:val="00726482"/>
    <w:rsid w:val="00726C26"/>
    <w:rsid w:val="00727F60"/>
    <w:rsid w:val="00735EAE"/>
    <w:rsid w:val="00736CA7"/>
    <w:rsid w:val="00736FF2"/>
    <w:rsid w:val="00737808"/>
    <w:rsid w:val="0074042E"/>
    <w:rsid w:val="00740B83"/>
    <w:rsid w:val="00740E9A"/>
    <w:rsid w:val="0074305D"/>
    <w:rsid w:val="00743CCE"/>
    <w:rsid w:val="00744351"/>
    <w:rsid w:val="007444B4"/>
    <w:rsid w:val="0074630D"/>
    <w:rsid w:val="00746693"/>
    <w:rsid w:val="007466B2"/>
    <w:rsid w:val="00746C59"/>
    <w:rsid w:val="007510D8"/>
    <w:rsid w:val="007515FC"/>
    <w:rsid w:val="00751625"/>
    <w:rsid w:val="00751C1A"/>
    <w:rsid w:val="00751E8D"/>
    <w:rsid w:val="00752CE1"/>
    <w:rsid w:val="0075575B"/>
    <w:rsid w:val="00763ADC"/>
    <w:rsid w:val="00763D65"/>
    <w:rsid w:val="00763F51"/>
    <w:rsid w:val="007647EB"/>
    <w:rsid w:val="00764BE7"/>
    <w:rsid w:val="00765071"/>
    <w:rsid w:val="00766017"/>
    <w:rsid w:val="007660FC"/>
    <w:rsid w:val="00766347"/>
    <w:rsid w:val="00766474"/>
    <w:rsid w:val="00766CC6"/>
    <w:rsid w:val="007674F3"/>
    <w:rsid w:val="00770643"/>
    <w:rsid w:val="00770D3A"/>
    <w:rsid w:val="0077375E"/>
    <w:rsid w:val="007740FE"/>
    <w:rsid w:val="007741FF"/>
    <w:rsid w:val="00775B5C"/>
    <w:rsid w:val="00775F42"/>
    <w:rsid w:val="00777B6A"/>
    <w:rsid w:val="00780121"/>
    <w:rsid w:val="00781DC2"/>
    <w:rsid w:val="007824BD"/>
    <w:rsid w:val="00783F2D"/>
    <w:rsid w:val="00785740"/>
    <w:rsid w:val="007857BB"/>
    <w:rsid w:val="00787370"/>
    <w:rsid w:val="007905D9"/>
    <w:rsid w:val="00790A40"/>
    <w:rsid w:val="007910D1"/>
    <w:rsid w:val="00791584"/>
    <w:rsid w:val="00791C93"/>
    <w:rsid w:val="00795194"/>
    <w:rsid w:val="007979DF"/>
    <w:rsid w:val="007A3314"/>
    <w:rsid w:val="007A4940"/>
    <w:rsid w:val="007A4986"/>
    <w:rsid w:val="007A4DE0"/>
    <w:rsid w:val="007A7491"/>
    <w:rsid w:val="007B32EF"/>
    <w:rsid w:val="007B3944"/>
    <w:rsid w:val="007B6F71"/>
    <w:rsid w:val="007B7CCF"/>
    <w:rsid w:val="007C1806"/>
    <w:rsid w:val="007C1C6C"/>
    <w:rsid w:val="007C40BB"/>
    <w:rsid w:val="007C4157"/>
    <w:rsid w:val="007C5837"/>
    <w:rsid w:val="007C70F7"/>
    <w:rsid w:val="007D0736"/>
    <w:rsid w:val="007D1186"/>
    <w:rsid w:val="007D22A5"/>
    <w:rsid w:val="007D3F10"/>
    <w:rsid w:val="007D4D91"/>
    <w:rsid w:val="007D7A7C"/>
    <w:rsid w:val="007E2584"/>
    <w:rsid w:val="007E2DF6"/>
    <w:rsid w:val="007E33BC"/>
    <w:rsid w:val="007E4AF8"/>
    <w:rsid w:val="007E4F5F"/>
    <w:rsid w:val="007E58FC"/>
    <w:rsid w:val="007F0521"/>
    <w:rsid w:val="007F144D"/>
    <w:rsid w:val="007F2222"/>
    <w:rsid w:val="007F242A"/>
    <w:rsid w:val="007F2E1F"/>
    <w:rsid w:val="007F35B6"/>
    <w:rsid w:val="007F3B86"/>
    <w:rsid w:val="007F437E"/>
    <w:rsid w:val="007F4587"/>
    <w:rsid w:val="007F528C"/>
    <w:rsid w:val="007F6379"/>
    <w:rsid w:val="007F6BBD"/>
    <w:rsid w:val="007F78C1"/>
    <w:rsid w:val="007F7911"/>
    <w:rsid w:val="007F7A66"/>
    <w:rsid w:val="00801506"/>
    <w:rsid w:val="00803B33"/>
    <w:rsid w:val="00804C86"/>
    <w:rsid w:val="008122E3"/>
    <w:rsid w:val="0081436F"/>
    <w:rsid w:val="00814FD0"/>
    <w:rsid w:val="00815848"/>
    <w:rsid w:val="00816504"/>
    <w:rsid w:val="00817394"/>
    <w:rsid w:val="008237CA"/>
    <w:rsid w:val="00825868"/>
    <w:rsid w:val="00826135"/>
    <w:rsid w:val="00826F51"/>
    <w:rsid w:val="00827E08"/>
    <w:rsid w:val="00831E79"/>
    <w:rsid w:val="00832CC8"/>
    <w:rsid w:val="00833AEE"/>
    <w:rsid w:val="008366E8"/>
    <w:rsid w:val="00837360"/>
    <w:rsid w:val="00841520"/>
    <w:rsid w:val="0084200C"/>
    <w:rsid w:val="008439AF"/>
    <w:rsid w:val="00844D02"/>
    <w:rsid w:val="00845C48"/>
    <w:rsid w:val="00846805"/>
    <w:rsid w:val="00847537"/>
    <w:rsid w:val="008476E4"/>
    <w:rsid w:val="00847DB9"/>
    <w:rsid w:val="00851724"/>
    <w:rsid w:val="0085187A"/>
    <w:rsid w:val="00851CA7"/>
    <w:rsid w:val="00855559"/>
    <w:rsid w:val="0085674D"/>
    <w:rsid w:val="00860C8F"/>
    <w:rsid w:val="00860F27"/>
    <w:rsid w:val="00861CCA"/>
    <w:rsid w:val="00863196"/>
    <w:rsid w:val="0086323E"/>
    <w:rsid w:val="0086404D"/>
    <w:rsid w:val="00866247"/>
    <w:rsid w:val="00875482"/>
    <w:rsid w:val="008761BA"/>
    <w:rsid w:val="00880F2C"/>
    <w:rsid w:val="00881423"/>
    <w:rsid w:val="008827B0"/>
    <w:rsid w:val="00883272"/>
    <w:rsid w:val="0088375D"/>
    <w:rsid w:val="008849E4"/>
    <w:rsid w:val="008852FA"/>
    <w:rsid w:val="00886AAF"/>
    <w:rsid w:val="00886E31"/>
    <w:rsid w:val="008874E0"/>
    <w:rsid w:val="0088750F"/>
    <w:rsid w:val="00887D83"/>
    <w:rsid w:val="00890D1E"/>
    <w:rsid w:val="00892203"/>
    <w:rsid w:val="00892D25"/>
    <w:rsid w:val="00895E46"/>
    <w:rsid w:val="00896F56"/>
    <w:rsid w:val="008A00C1"/>
    <w:rsid w:val="008A0991"/>
    <w:rsid w:val="008A2EDB"/>
    <w:rsid w:val="008A476D"/>
    <w:rsid w:val="008A64EF"/>
    <w:rsid w:val="008A73BF"/>
    <w:rsid w:val="008A7E60"/>
    <w:rsid w:val="008B02A3"/>
    <w:rsid w:val="008B093A"/>
    <w:rsid w:val="008B0D03"/>
    <w:rsid w:val="008B16FD"/>
    <w:rsid w:val="008B40E8"/>
    <w:rsid w:val="008B5BE0"/>
    <w:rsid w:val="008B6705"/>
    <w:rsid w:val="008C0745"/>
    <w:rsid w:val="008C199E"/>
    <w:rsid w:val="008C19FF"/>
    <w:rsid w:val="008C2403"/>
    <w:rsid w:val="008C26CF"/>
    <w:rsid w:val="008C5F61"/>
    <w:rsid w:val="008C6044"/>
    <w:rsid w:val="008D0F29"/>
    <w:rsid w:val="008D1765"/>
    <w:rsid w:val="008D23A4"/>
    <w:rsid w:val="008D36CD"/>
    <w:rsid w:val="008D58F7"/>
    <w:rsid w:val="008E1544"/>
    <w:rsid w:val="008E2471"/>
    <w:rsid w:val="008E2A7F"/>
    <w:rsid w:val="008E2C13"/>
    <w:rsid w:val="008E2EA3"/>
    <w:rsid w:val="008E50F8"/>
    <w:rsid w:val="008E5F5B"/>
    <w:rsid w:val="008E6379"/>
    <w:rsid w:val="008E7214"/>
    <w:rsid w:val="008E7732"/>
    <w:rsid w:val="008E7A14"/>
    <w:rsid w:val="008F08C1"/>
    <w:rsid w:val="008F0E10"/>
    <w:rsid w:val="008F105E"/>
    <w:rsid w:val="008F1A95"/>
    <w:rsid w:val="008F1B9A"/>
    <w:rsid w:val="008F2687"/>
    <w:rsid w:val="008F2B6A"/>
    <w:rsid w:val="008F35EF"/>
    <w:rsid w:val="008F36A3"/>
    <w:rsid w:val="0090110F"/>
    <w:rsid w:val="00902AB5"/>
    <w:rsid w:val="00904BD1"/>
    <w:rsid w:val="00905853"/>
    <w:rsid w:val="00906207"/>
    <w:rsid w:val="00906A55"/>
    <w:rsid w:val="00906D53"/>
    <w:rsid w:val="00911A5F"/>
    <w:rsid w:val="009124DF"/>
    <w:rsid w:val="00913764"/>
    <w:rsid w:val="00915C5D"/>
    <w:rsid w:val="00916639"/>
    <w:rsid w:val="009173B9"/>
    <w:rsid w:val="009174D2"/>
    <w:rsid w:val="00920D41"/>
    <w:rsid w:val="00923657"/>
    <w:rsid w:val="009249B1"/>
    <w:rsid w:val="00925CED"/>
    <w:rsid w:val="00926ACB"/>
    <w:rsid w:val="00926C20"/>
    <w:rsid w:val="009274BD"/>
    <w:rsid w:val="009278E3"/>
    <w:rsid w:val="009300F4"/>
    <w:rsid w:val="00930C2A"/>
    <w:rsid w:val="009310D1"/>
    <w:rsid w:val="00931678"/>
    <w:rsid w:val="00931F4B"/>
    <w:rsid w:val="00932C1C"/>
    <w:rsid w:val="0093311E"/>
    <w:rsid w:val="00933921"/>
    <w:rsid w:val="0093560E"/>
    <w:rsid w:val="00936CBB"/>
    <w:rsid w:val="00940677"/>
    <w:rsid w:val="0094219B"/>
    <w:rsid w:val="0094320B"/>
    <w:rsid w:val="00943680"/>
    <w:rsid w:val="00944114"/>
    <w:rsid w:val="00944285"/>
    <w:rsid w:val="00945882"/>
    <w:rsid w:val="00945B37"/>
    <w:rsid w:val="00946E35"/>
    <w:rsid w:val="00954298"/>
    <w:rsid w:val="0095505B"/>
    <w:rsid w:val="00956009"/>
    <w:rsid w:val="00956650"/>
    <w:rsid w:val="009567DE"/>
    <w:rsid w:val="00957174"/>
    <w:rsid w:val="0096037E"/>
    <w:rsid w:val="00961EFE"/>
    <w:rsid w:val="00962F9D"/>
    <w:rsid w:val="00963434"/>
    <w:rsid w:val="0096740D"/>
    <w:rsid w:val="00970250"/>
    <w:rsid w:val="00973552"/>
    <w:rsid w:val="009751EB"/>
    <w:rsid w:val="009766CA"/>
    <w:rsid w:val="00980ECD"/>
    <w:rsid w:val="009831F7"/>
    <w:rsid w:val="00983AD6"/>
    <w:rsid w:val="009842AC"/>
    <w:rsid w:val="00985845"/>
    <w:rsid w:val="009863B3"/>
    <w:rsid w:val="00987EDE"/>
    <w:rsid w:val="0099214D"/>
    <w:rsid w:val="00992897"/>
    <w:rsid w:val="00992D2E"/>
    <w:rsid w:val="00993940"/>
    <w:rsid w:val="00993B5D"/>
    <w:rsid w:val="00995F4A"/>
    <w:rsid w:val="00996052"/>
    <w:rsid w:val="009A0961"/>
    <w:rsid w:val="009A1027"/>
    <w:rsid w:val="009A2A82"/>
    <w:rsid w:val="009A2C09"/>
    <w:rsid w:val="009A3B0B"/>
    <w:rsid w:val="009A4115"/>
    <w:rsid w:val="009A488A"/>
    <w:rsid w:val="009A56D4"/>
    <w:rsid w:val="009A61E9"/>
    <w:rsid w:val="009A6526"/>
    <w:rsid w:val="009A6794"/>
    <w:rsid w:val="009A7886"/>
    <w:rsid w:val="009B046D"/>
    <w:rsid w:val="009B0F2B"/>
    <w:rsid w:val="009B0FE7"/>
    <w:rsid w:val="009B1E7E"/>
    <w:rsid w:val="009B2A41"/>
    <w:rsid w:val="009B2AA4"/>
    <w:rsid w:val="009B4B99"/>
    <w:rsid w:val="009B519F"/>
    <w:rsid w:val="009B5243"/>
    <w:rsid w:val="009B59D7"/>
    <w:rsid w:val="009B5E82"/>
    <w:rsid w:val="009B6619"/>
    <w:rsid w:val="009B6C0A"/>
    <w:rsid w:val="009B7C3A"/>
    <w:rsid w:val="009C02E9"/>
    <w:rsid w:val="009C0B0E"/>
    <w:rsid w:val="009C0D2D"/>
    <w:rsid w:val="009C10DF"/>
    <w:rsid w:val="009C1394"/>
    <w:rsid w:val="009C4786"/>
    <w:rsid w:val="009C4C75"/>
    <w:rsid w:val="009C4C8D"/>
    <w:rsid w:val="009C559B"/>
    <w:rsid w:val="009C565E"/>
    <w:rsid w:val="009C6392"/>
    <w:rsid w:val="009C733F"/>
    <w:rsid w:val="009D1A16"/>
    <w:rsid w:val="009D30A3"/>
    <w:rsid w:val="009D36FB"/>
    <w:rsid w:val="009D3702"/>
    <w:rsid w:val="009D5245"/>
    <w:rsid w:val="009D5CFE"/>
    <w:rsid w:val="009D5F22"/>
    <w:rsid w:val="009D714F"/>
    <w:rsid w:val="009D788F"/>
    <w:rsid w:val="009E08E3"/>
    <w:rsid w:val="009E128D"/>
    <w:rsid w:val="009E1BA3"/>
    <w:rsid w:val="009E2281"/>
    <w:rsid w:val="009E22BF"/>
    <w:rsid w:val="009E5C34"/>
    <w:rsid w:val="009E69FC"/>
    <w:rsid w:val="009E6E39"/>
    <w:rsid w:val="009E6F0D"/>
    <w:rsid w:val="009F2147"/>
    <w:rsid w:val="009F4793"/>
    <w:rsid w:val="009F5BA7"/>
    <w:rsid w:val="00A02D0D"/>
    <w:rsid w:val="00A03671"/>
    <w:rsid w:val="00A03F65"/>
    <w:rsid w:val="00A03FA9"/>
    <w:rsid w:val="00A053DD"/>
    <w:rsid w:val="00A10FDA"/>
    <w:rsid w:val="00A122E6"/>
    <w:rsid w:val="00A12EC6"/>
    <w:rsid w:val="00A15BD6"/>
    <w:rsid w:val="00A16876"/>
    <w:rsid w:val="00A17AA8"/>
    <w:rsid w:val="00A17CB1"/>
    <w:rsid w:val="00A202B0"/>
    <w:rsid w:val="00A21214"/>
    <w:rsid w:val="00A21377"/>
    <w:rsid w:val="00A22C7D"/>
    <w:rsid w:val="00A2304D"/>
    <w:rsid w:val="00A236DB"/>
    <w:rsid w:val="00A241B9"/>
    <w:rsid w:val="00A245CE"/>
    <w:rsid w:val="00A26269"/>
    <w:rsid w:val="00A27333"/>
    <w:rsid w:val="00A32731"/>
    <w:rsid w:val="00A32E1E"/>
    <w:rsid w:val="00A32F92"/>
    <w:rsid w:val="00A33F3B"/>
    <w:rsid w:val="00A3440F"/>
    <w:rsid w:val="00A36D5B"/>
    <w:rsid w:val="00A3716C"/>
    <w:rsid w:val="00A37F5F"/>
    <w:rsid w:val="00A4317B"/>
    <w:rsid w:val="00A46DA1"/>
    <w:rsid w:val="00A475F6"/>
    <w:rsid w:val="00A50D49"/>
    <w:rsid w:val="00A51827"/>
    <w:rsid w:val="00A52015"/>
    <w:rsid w:val="00A52F45"/>
    <w:rsid w:val="00A543DC"/>
    <w:rsid w:val="00A54432"/>
    <w:rsid w:val="00A5484B"/>
    <w:rsid w:val="00A56342"/>
    <w:rsid w:val="00A608C3"/>
    <w:rsid w:val="00A61258"/>
    <w:rsid w:val="00A62EF5"/>
    <w:rsid w:val="00A636FD"/>
    <w:rsid w:val="00A638A9"/>
    <w:rsid w:val="00A64513"/>
    <w:rsid w:val="00A678C8"/>
    <w:rsid w:val="00A717B6"/>
    <w:rsid w:val="00A720DC"/>
    <w:rsid w:val="00A725CD"/>
    <w:rsid w:val="00A739AD"/>
    <w:rsid w:val="00A765EE"/>
    <w:rsid w:val="00A76FBF"/>
    <w:rsid w:val="00A80C22"/>
    <w:rsid w:val="00A82F1B"/>
    <w:rsid w:val="00A8339B"/>
    <w:rsid w:val="00A841BA"/>
    <w:rsid w:val="00A844E0"/>
    <w:rsid w:val="00A86F12"/>
    <w:rsid w:val="00A8733F"/>
    <w:rsid w:val="00A91759"/>
    <w:rsid w:val="00A91A7E"/>
    <w:rsid w:val="00A91CB5"/>
    <w:rsid w:val="00A9459A"/>
    <w:rsid w:val="00A94B9C"/>
    <w:rsid w:val="00A955FE"/>
    <w:rsid w:val="00A9563C"/>
    <w:rsid w:val="00A967FF"/>
    <w:rsid w:val="00A96C50"/>
    <w:rsid w:val="00A97830"/>
    <w:rsid w:val="00AA176E"/>
    <w:rsid w:val="00AA1AE1"/>
    <w:rsid w:val="00AA3820"/>
    <w:rsid w:val="00AA4CA8"/>
    <w:rsid w:val="00AA4D62"/>
    <w:rsid w:val="00AA5DB3"/>
    <w:rsid w:val="00AB0737"/>
    <w:rsid w:val="00AB0BED"/>
    <w:rsid w:val="00AB26F9"/>
    <w:rsid w:val="00AB570E"/>
    <w:rsid w:val="00AB5C73"/>
    <w:rsid w:val="00AB7A23"/>
    <w:rsid w:val="00AC0B88"/>
    <w:rsid w:val="00AC2BE0"/>
    <w:rsid w:val="00AC426E"/>
    <w:rsid w:val="00AC4918"/>
    <w:rsid w:val="00AC59D6"/>
    <w:rsid w:val="00AC69B3"/>
    <w:rsid w:val="00AD1675"/>
    <w:rsid w:val="00AD167B"/>
    <w:rsid w:val="00AD1DF2"/>
    <w:rsid w:val="00AD1EA1"/>
    <w:rsid w:val="00AD2BF3"/>
    <w:rsid w:val="00AD2E03"/>
    <w:rsid w:val="00AD3F76"/>
    <w:rsid w:val="00AD6302"/>
    <w:rsid w:val="00AD6CD5"/>
    <w:rsid w:val="00AD700C"/>
    <w:rsid w:val="00AE1C6C"/>
    <w:rsid w:val="00AE2180"/>
    <w:rsid w:val="00AE3ACE"/>
    <w:rsid w:val="00AE3E4B"/>
    <w:rsid w:val="00AE4032"/>
    <w:rsid w:val="00AE437C"/>
    <w:rsid w:val="00AE44B9"/>
    <w:rsid w:val="00AE6DC4"/>
    <w:rsid w:val="00AF1469"/>
    <w:rsid w:val="00AF1562"/>
    <w:rsid w:val="00AF28E9"/>
    <w:rsid w:val="00AF3A61"/>
    <w:rsid w:val="00AF3BE0"/>
    <w:rsid w:val="00AF46B6"/>
    <w:rsid w:val="00AF5069"/>
    <w:rsid w:val="00AF610A"/>
    <w:rsid w:val="00AF61DA"/>
    <w:rsid w:val="00AF70DF"/>
    <w:rsid w:val="00AF7A48"/>
    <w:rsid w:val="00B02093"/>
    <w:rsid w:val="00B02964"/>
    <w:rsid w:val="00B0369F"/>
    <w:rsid w:val="00B0399F"/>
    <w:rsid w:val="00B03D23"/>
    <w:rsid w:val="00B0425A"/>
    <w:rsid w:val="00B0609F"/>
    <w:rsid w:val="00B07580"/>
    <w:rsid w:val="00B0794D"/>
    <w:rsid w:val="00B10825"/>
    <w:rsid w:val="00B10B57"/>
    <w:rsid w:val="00B124EF"/>
    <w:rsid w:val="00B14D5F"/>
    <w:rsid w:val="00B15124"/>
    <w:rsid w:val="00B1562C"/>
    <w:rsid w:val="00B15C3C"/>
    <w:rsid w:val="00B15F42"/>
    <w:rsid w:val="00B167D9"/>
    <w:rsid w:val="00B20E8A"/>
    <w:rsid w:val="00B2456F"/>
    <w:rsid w:val="00B24B1A"/>
    <w:rsid w:val="00B24CCD"/>
    <w:rsid w:val="00B250A8"/>
    <w:rsid w:val="00B27647"/>
    <w:rsid w:val="00B27E93"/>
    <w:rsid w:val="00B30696"/>
    <w:rsid w:val="00B3116C"/>
    <w:rsid w:val="00B3256D"/>
    <w:rsid w:val="00B338A7"/>
    <w:rsid w:val="00B33AD5"/>
    <w:rsid w:val="00B33CC4"/>
    <w:rsid w:val="00B34B89"/>
    <w:rsid w:val="00B4014B"/>
    <w:rsid w:val="00B40C32"/>
    <w:rsid w:val="00B41195"/>
    <w:rsid w:val="00B41774"/>
    <w:rsid w:val="00B42586"/>
    <w:rsid w:val="00B43176"/>
    <w:rsid w:val="00B43B96"/>
    <w:rsid w:val="00B45E3F"/>
    <w:rsid w:val="00B50B45"/>
    <w:rsid w:val="00B52CBE"/>
    <w:rsid w:val="00B54F8C"/>
    <w:rsid w:val="00B565C7"/>
    <w:rsid w:val="00B56B91"/>
    <w:rsid w:val="00B6016B"/>
    <w:rsid w:val="00B60B74"/>
    <w:rsid w:val="00B617F8"/>
    <w:rsid w:val="00B61EA8"/>
    <w:rsid w:val="00B6209E"/>
    <w:rsid w:val="00B62424"/>
    <w:rsid w:val="00B63A75"/>
    <w:rsid w:val="00B64257"/>
    <w:rsid w:val="00B67384"/>
    <w:rsid w:val="00B7029F"/>
    <w:rsid w:val="00B702E9"/>
    <w:rsid w:val="00B709FA"/>
    <w:rsid w:val="00B71B67"/>
    <w:rsid w:val="00B72BF8"/>
    <w:rsid w:val="00B730B2"/>
    <w:rsid w:val="00B75177"/>
    <w:rsid w:val="00B753A6"/>
    <w:rsid w:val="00B76D93"/>
    <w:rsid w:val="00B81A16"/>
    <w:rsid w:val="00B81F8D"/>
    <w:rsid w:val="00B84617"/>
    <w:rsid w:val="00B84BDA"/>
    <w:rsid w:val="00B86F1F"/>
    <w:rsid w:val="00B87561"/>
    <w:rsid w:val="00B87B61"/>
    <w:rsid w:val="00B900D5"/>
    <w:rsid w:val="00B901A2"/>
    <w:rsid w:val="00B90393"/>
    <w:rsid w:val="00B92218"/>
    <w:rsid w:val="00B923BF"/>
    <w:rsid w:val="00B9241E"/>
    <w:rsid w:val="00B94C7B"/>
    <w:rsid w:val="00B95A7E"/>
    <w:rsid w:val="00B9687D"/>
    <w:rsid w:val="00B97613"/>
    <w:rsid w:val="00B97A0C"/>
    <w:rsid w:val="00B97A7D"/>
    <w:rsid w:val="00B97B5E"/>
    <w:rsid w:val="00BA0744"/>
    <w:rsid w:val="00BA195A"/>
    <w:rsid w:val="00BA32F4"/>
    <w:rsid w:val="00BA331C"/>
    <w:rsid w:val="00BA5AF3"/>
    <w:rsid w:val="00BA68F1"/>
    <w:rsid w:val="00BA75EA"/>
    <w:rsid w:val="00BA76A4"/>
    <w:rsid w:val="00BB20BE"/>
    <w:rsid w:val="00BB3059"/>
    <w:rsid w:val="00BB6E4A"/>
    <w:rsid w:val="00BB70DB"/>
    <w:rsid w:val="00BB74DF"/>
    <w:rsid w:val="00BC05E2"/>
    <w:rsid w:val="00BC12A6"/>
    <w:rsid w:val="00BC1816"/>
    <w:rsid w:val="00BC1C83"/>
    <w:rsid w:val="00BC380E"/>
    <w:rsid w:val="00BC4979"/>
    <w:rsid w:val="00BC4DF5"/>
    <w:rsid w:val="00BC5177"/>
    <w:rsid w:val="00BC5549"/>
    <w:rsid w:val="00BD119A"/>
    <w:rsid w:val="00BD1FA6"/>
    <w:rsid w:val="00BD2486"/>
    <w:rsid w:val="00BD352F"/>
    <w:rsid w:val="00BD3780"/>
    <w:rsid w:val="00BD4D95"/>
    <w:rsid w:val="00BD556E"/>
    <w:rsid w:val="00BD5C13"/>
    <w:rsid w:val="00BD650D"/>
    <w:rsid w:val="00BD6BF7"/>
    <w:rsid w:val="00BE0DAC"/>
    <w:rsid w:val="00BE143B"/>
    <w:rsid w:val="00BE28DC"/>
    <w:rsid w:val="00BE3EFD"/>
    <w:rsid w:val="00BE61F5"/>
    <w:rsid w:val="00BE7FB3"/>
    <w:rsid w:val="00BF0BA5"/>
    <w:rsid w:val="00BF11BB"/>
    <w:rsid w:val="00BF1C75"/>
    <w:rsid w:val="00BF282B"/>
    <w:rsid w:val="00BF499A"/>
    <w:rsid w:val="00BF5124"/>
    <w:rsid w:val="00BF5697"/>
    <w:rsid w:val="00BF66F0"/>
    <w:rsid w:val="00BF6B91"/>
    <w:rsid w:val="00BF7BF8"/>
    <w:rsid w:val="00C00254"/>
    <w:rsid w:val="00C00259"/>
    <w:rsid w:val="00C03A30"/>
    <w:rsid w:val="00C043A8"/>
    <w:rsid w:val="00C0445F"/>
    <w:rsid w:val="00C04820"/>
    <w:rsid w:val="00C05A7B"/>
    <w:rsid w:val="00C073DE"/>
    <w:rsid w:val="00C10E63"/>
    <w:rsid w:val="00C11320"/>
    <w:rsid w:val="00C124DB"/>
    <w:rsid w:val="00C1451A"/>
    <w:rsid w:val="00C16FE9"/>
    <w:rsid w:val="00C223EB"/>
    <w:rsid w:val="00C22864"/>
    <w:rsid w:val="00C244FA"/>
    <w:rsid w:val="00C33E4B"/>
    <w:rsid w:val="00C34B0A"/>
    <w:rsid w:val="00C34FC7"/>
    <w:rsid w:val="00C35A2E"/>
    <w:rsid w:val="00C35FFE"/>
    <w:rsid w:val="00C363BC"/>
    <w:rsid w:val="00C372F8"/>
    <w:rsid w:val="00C37B14"/>
    <w:rsid w:val="00C413AA"/>
    <w:rsid w:val="00C43454"/>
    <w:rsid w:val="00C4427E"/>
    <w:rsid w:val="00C44E8D"/>
    <w:rsid w:val="00C450FF"/>
    <w:rsid w:val="00C466B2"/>
    <w:rsid w:val="00C47102"/>
    <w:rsid w:val="00C47235"/>
    <w:rsid w:val="00C50585"/>
    <w:rsid w:val="00C50CEE"/>
    <w:rsid w:val="00C51B1B"/>
    <w:rsid w:val="00C556BB"/>
    <w:rsid w:val="00C563F6"/>
    <w:rsid w:val="00C625DE"/>
    <w:rsid w:val="00C629C2"/>
    <w:rsid w:val="00C63D18"/>
    <w:rsid w:val="00C649DB"/>
    <w:rsid w:val="00C66516"/>
    <w:rsid w:val="00C72167"/>
    <w:rsid w:val="00C727AF"/>
    <w:rsid w:val="00C771FA"/>
    <w:rsid w:val="00C772C9"/>
    <w:rsid w:val="00C7798B"/>
    <w:rsid w:val="00C8006D"/>
    <w:rsid w:val="00C822C7"/>
    <w:rsid w:val="00C824C8"/>
    <w:rsid w:val="00C87525"/>
    <w:rsid w:val="00C87BBF"/>
    <w:rsid w:val="00C907BA"/>
    <w:rsid w:val="00C91804"/>
    <w:rsid w:val="00C92BB0"/>
    <w:rsid w:val="00C93130"/>
    <w:rsid w:val="00C93AA5"/>
    <w:rsid w:val="00CA050A"/>
    <w:rsid w:val="00CA0E29"/>
    <w:rsid w:val="00CA14D8"/>
    <w:rsid w:val="00CA15C3"/>
    <w:rsid w:val="00CA29CD"/>
    <w:rsid w:val="00CA31E1"/>
    <w:rsid w:val="00CA3496"/>
    <w:rsid w:val="00CA3BE7"/>
    <w:rsid w:val="00CA4E18"/>
    <w:rsid w:val="00CA564A"/>
    <w:rsid w:val="00CB0308"/>
    <w:rsid w:val="00CB1454"/>
    <w:rsid w:val="00CB39F1"/>
    <w:rsid w:val="00CB4740"/>
    <w:rsid w:val="00CB4CED"/>
    <w:rsid w:val="00CB52DF"/>
    <w:rsid w:val="00CB5C4C"/>
    <w:rsid w:val="00CC0CC8"/>
    <w:rsid w:val="00CC0EDC"/>
    <w:rsid w:val="00CC3CD0"/>
    <w:rsid w:val="00CC401C"/>
    <w:rsid w:val="00CC426B"/>
    <w:rsid w:val="00CC4378"/>
    <w:rsid w:val="00CC5533"/>
    <w:rsid w:val="00CC5695"/>
    <w:rsid w:val="00CC5776"/>
    <w:rsid w:val="00CC5855"/>
    <w:rsid w:val="00CC6296"/>
    <w:rsid w:val="00CC7C41"/>
    <w:rsid w:val="00CC7E39"/>
    <w:rsid w:val="00CD07E2"/>
    <w:rsid w:val="00CD0B3A"/>
    <w:rsid w:val="00CD0CE2"/>
    <w:rsid w:val="00CD1AC3"/>
    <w:rsid w:val="00CD29D3"/>
    <w:rsid w:val="00CD2C79"/>
    <w:rsid w:val="00CD3485"/>
    <w:rsid w:val="00CD3790"/>
    <w:rsid w:val="00CD572F"/>
    <w:rsid w:val="00CD6174"/>
    <w:rsid w:val="00CD65B8"/>
    <w:rsid w:val="00CD78B2"/>
    <w:rsid w:val="00CE1430"/>
    <w:rsid w:val="00CE1F5F"/>
    <w:rsid w:val="00CE21F8"/>
    <w:rsid w:val="00CE2D1F"/>
    <w:rsid w:val="00CE3EC9"/>
    <w:rsid w:val="00CE7266"/>
    <w:rsid w:val="00CE759B"/>
    <w:rsid w:val="00CE7C23"/>
    <w:rsid w:val="00CF1310"/>
    <w:rsid w:val="00CF4FA4"/>
    <w:rsid w:val="00CF5B13"/>
    <w:rsid w:val="00CF67CA"/>
    <w:rsid w:val="00CF69E8"/>
    <w:rsid w:val="00CF7B2F"/>
    <w:rsid w:val="00D0108B"/>
    <w:rsid w:val="00D01982"/>
    <w:rsid w:val="00D06DFF"/>
    <w:rsid w:val="00D10665"/>
    <w:rsid w:val="00D10FAA"/>
    <w:rsid w:val="00D11569"/>
    <w:rsid w:val="00D1294D"/>
    <w:rsid w:val="00D1507B"/>
    <w:rsid w:val="00D15BC5"/>
    <w:rsid w:val="00D161EE"/>
    <w:rsid w:val="00D16EB0"/>
    <w:rsid w:val="00D16ED2"/>
    <w:rsid w:val="00D17FB8"/>
    <w:rsid w:val="00D20716"/>
    <w:rsid w:val="00D21C0E"/>
    <w:rsid w:val="00D25B1F"/>
    <w:rsid w:val="00D30A45"/>
    <w:rsid w:val="00D317E8"/>
    <w:rsid w:val="00D32BF0"/>
    <w:rsid w:val="00D3377F"/>
    <w:rsid w:val="00D33DF6"/>
    <w:rsid w:val="00D35889"/>
    <w:rsid w:val="00D376E5"/>
    <w:rsid w:val="00D40013"/>
    <w:rsid w:val="00D41647"/>
    <w:rsid w:val="00D4217D"/>
    <w:rsid w:val="00D4360C"/>
    <w:rsid w:val="00D43629"/>
    <w:rsid w:val="00D43657"/>
    <w:rsid w:val="00D43A7D"/>
    <w:rsid w:val="00D43AF4"/>
    <w:rsid w:val="00D43E31"/>
    <w:rsid w:val="00D45E00"/>
    <w:rsid w:val="00D46A17"/>
    <w:rsid w:val="00D502CB"/>
    <w:rsid w:val="00D50300"/>
    <w:rsid w:val="00D52486"/>
    <w:rsid w:val="00D557CA"/>
    <w:rsid w:val="00D567F6"/>
    <w:rsid w:val="00D56F7C"/>
    <w:rsid w:val="00D5757D"/>
    <w:rsid w:val="00D61018"/>
    <w:rsid w:val="00D61294"/>
    <w:rsid w:val="00D6219D"/>
    <w:rsid w:val="00D651BE"/>
    <w:rsid w:val="00D6573A"/>
    <w:rsid w:val="00D65C0E"/>
    <w:rsid w:val="00D66079"/>
    <w:rsid w:val="00D66A4D"/>
    <w:rsid w:val="00D6754E"/>
    <w:rsid w:val="00D67AB3"/>
    <w:rsid w:val="00D67B46"/>
    <w:rsid w:val="00D67EC4"/>
    <w:rsid w:val="00D67EEC"/>
    <w:rsid w:val="00D70073"/>
    <w:rsid w:val="00D71092"/>
    <w:rsid w:val="00D7245E"/>
    <w:rsid w:val="00D73C07"/>
    <w:rsid w:val="00D77471"/>
    <w:rsid w:val="00D7750E"/>
    <w:rsid w:val="00D77640"/>
    <w:rsid w:val="00D77BB4"/>
    <w:rsid w:val="00D77C95"/>
    <w:rsid w:val="00D8059A"/>
    <w:rsid w:val="00D8073F"/>
    <w:rsid w:val="00D80E50"/>
    <w:rsid w:val="00D831F7"/>
    <w:rsid w:val="00D867D5"/>
    <w:rsid w:val="00D86A3F"/>
    <w:rsid w:val="00D86B58"/>
    <w:rsid w:val="00D87E59"/>
    <w:rsid w:val="00D90370"/>
    <w:rsid w:val="00D90904"/>
    <w:rsid w:val="00D9128F"/>
    <w:rsid w:val="00D9337C"/>
    <w:rsid w:val="00D9353E"/>
    <w:rsid w:val="00D968BC"/>
    <w:rsid w:val="00DA2425"/>
    <w:rsid w:val="00DA2A12"/>
    <w:rsid w:val="00DA35FB"/>
    <w:rsid w:val="00DA42EF"/>
    <w:rsid w:val="00DA4ED4"/>
    <w:rsid w:val="00DA56F1"/>
    <w:rsid w:val="00DA6159"/>
    <w:rsid w:val="00DA6BA8"/>
    <w:rsid w:val="00DB21FB"/>
    <w:rsid w:val="00DB22CF"/>
    <w:rsid w:val="00DB2D41"/>
    <w:rsid w:val="00DB70D4"/>
    <w:rsid w:val="00DB7B2A"/>
    <w:rsid w:val="00DC0056"/>
    <w:rsid w:val="00DC2CEC"/>
    <w:rsid w:val="00DC32EF"/>
    <w:rsid w:val="00DC46E2"/>
    <w:rsid w:val="00DC602F"/>
    <w:rsid w:val="00DC702F"/>
    <w:rsid w:val="00DD06B5"/>
    <w:rsid w:val="00DD0FCC"/>
    <w:rsid w:val="00DD1080"/>
    <w:rsid w:val="00DD4A21"/>
    <w:rsid w:val="00DE2002"/>
    <w:rsid w:val="00DE25EB"/>
    <w:rsid w:val="00DE42C5"/>
    <w:rsid w:val="00DE4FD1"/>
    <w:rsid w:val="00DE7BF6"/>
    <w:rsid w:val="00DF0580"/>
    <w:rsid w:val="00DF2EA4"/>
    <w:rsid w:val="00DF42EF"/>
    <w:rsid w:val="00DF63C6"/>
    <w:rsid w:val="00DF7C10"/>
    <w:rsid w:val="00E02E7C"/>
    <w:rsid w:val="00E03070"/>
    <w:rsid w:val="00E0505A"/>
    <w:rsid w:val="00E0536E"/>
    <w:rsid w:val="00E06D5A"/>
    <w:rsid w:val="00E079ED"/>
    <w:rsid w:val="00E103C3"/>
    <w:rsid w:val="00E1242C"/>
    <w:rsid w:val="00E15CA0"/>
    <w:rsid w:val="00E1719E"/>
    <w:rsid w:val="00E17261"/>
    <w:rsid w:val="00E17D9F"/>
    <w:rsid w:val="00E23CDD"/>
    <w:rsid w:val="00E23DB3"/>
    <w:rsid w:val="00E2527F"/>
    <w:rsid w:val="00E25553"/>
    <w:rsid w:val="00E25A9F"/>
    <w:rsid w:val="00E25D20"/>
    <w:rsid w:val="00E25DFF"/>
    <w:rsid w:val="00E267C8"/>
    <w:rsid w:val="00E26EE6"/>
    <w:rsid w:val="00E2709B"/>
    <w:rsid w:val="00E30F1C"/>
    <w:rsid w:val="00E3104A"/>
    <w:rsid w:val="00E31DE9"/>
    <w:rsid w:val="00E3391A"/>
    <w:rsid w:val="00E34166"/>
    <w:rsid w:val="00E349CA"/>
    <w:rsid w:val="00E3589A"/>
    <w:rsid w:val="00E36F44"/>
    <w:rsid w:val="00E37154"/>
    <w:rsid w:val="00E37C18"/>
    <w:rsid w:val="00E41220"/>
    <w:rsid w:val="00E415E9"/>
    <w:rsid w:val="00E450C4"/>
    <w:rsid w:val="00E456AB"/>
    <w:rsid w:val="00E45A7C"/>
    <w:rsid w:val="00E466F5"/>
    <w:rsid w:val="00E46F30"/>
    <w:rsid w:val="00E47B53"/>
    <w:rsid w:val="00E47CD7"/>
    <w:rsid w:val="00E51013"/>
    <w:rsid w:val="00E5337F"/>
    <w:rsid w:val="00E53D88"/>
    <w:rsid w:val="00E57293"/>
    <w:rsid w:val="00E573B8"/>
    <w:rsid w:val="00E61BB4"/>
    <w:rsid w:val="00E61D3D"/>
    <w:rsid w:val="00E6354C"/>
    <w:rsid w:val="00E6374F"/>
    <w:rsid w:val="00E63B1F"/>
    <w:rsid w:val="00E640E5"/>
    <w:rsid w:val="00E64A3B"/>
    <w:rsid w:val="00E6640C"/>
    <w:rsid w:val="00E66B82"/>
    <w:rsid w:val="00E70611"/>
    <w:rsid w:val="00E73B13"/>
    <w:rsid w:val="00E73F83"/>
    <w:rsid w:val="00E74A48"/>
    <w:rsid w:val="00E758B9"/>
    <w:rsid w:val="00E75BFC"/>
    <w:rsid w:val="00E75C23"/>
    <w:rsid w:val="00E77DA8"/>
    <w:rsid w:val="00E8275A"/>
    <w:rsid w:val="00E82BED"/>
    <w:rsid w:val="00E8434F"/>
    <w:rsid w:val="00E8475A"/>
    <w:rsid w:val="00E86B43"/>
    <w:rsid w:val="00E86CB3"/>
    <w:rsid w:val="00E87185"/>
    <w:rsid w:val="00E90D62"/>
    <w:rsid w:val="00E9183E"/>
    <w:rsid w:val="00E91A73"/>
    <w:rsid w:val="00E92C22"/>
    <w:rsid w:val="00E93609"/>
    <w:rsid w:val="00E94962"/>
    <w:rsid w:val="00E956F9"/>
    <w:rsid w:val="00E96F1D"/>
    <w:rsid w:val="00EA2179"/>
    <w:rsid w:val="00EA248A"/>
    <w:rsid w:val="00EA3F2A"/>
    <w:rsid w:val="00EA45C8"/>
    <w:rsid w:val="00EA4CB8"/>
    <w:rsid w:val="00EA4D18"/>
    <w:rsid w:val="00EA542C"/>
    <w:rsid w:val="00EA5C56"/>
    <w:rsid w:val="00EA639F"/>
    <w:rsid w:val="00EA6823"/>
    <w:rsid w:val="00EA70B5"/>
    <w:rsid w:val="00EB016F"/>
    <w:rsid w:val="00EB0BC3"/>
    <w:rsid w:val="00EB1602"/>
    <w:rsid w:val="00EB20F7"/>
    <w:rsid w:val="00EB585C"/>
    <w:rsid w:val="00EB5AC2"/>
    <w:rsid w:val="00EC22C5"/>
    <w:rsid w:val="00EC3D51"/>
    <w:rsid w:val="00EC4E8A"/>
    <w:rsid w:val="00EC5DB1"/>
    <w:rsid w:val="00EC7EE4"/>
    <w:rsid w:val="00ED0455"/>
    <w:rsid w:val="00ED048C"/>
    <w:rsid w:val="00ED0A38"/>
    <w:rsid w:val="00ED14CA"/>
    <w:rsid w:val="00ED2062"/>
    <w:rsid w:val="00ED330E"/>
    <w:rsid w:val="00ED33BF"/>
    <w:rsid w:val="00ED372C"/>
    <w:rsid w:val="00ED39CA"/>
    <w:rsid w:val="00ED5351"/>
    <w:rsid w:val="00ED6A59"/>
    <w:rsid w:val="00ED7D47"/>
    <w:rsid w:val="00EE04C3"/>
    <w:rsid w:val="00EE09C7"/>
    <w:rsid w:val="00EE0B93"/>
    <w:rsid w:val="00EE0D8C"/>
    <w:rsid w:val="00EE1C9C"/>
    <w:rsid w:val="00EE2ADB"/>
    <w:rsid w:val="00EE30C5"/>
    <w:rsid w:val="00EE31DA"/>
    <w:rsid w:val="00EE4D88"/>
    <w:rsid w:val="00EE7C2F"/>
    <w:rsid w:val="00EF03DE"/>
    <w:rsid w:val="00EF087E"/>
    <w:rsid w:val="00EF0E9A"/>
    <w:rsid w:val="00EF34E5"/>
    <w:rsid w:val="00EF3D18"/>
    <w:rsid w:val="00EF4EE9"/>
    <w:rsid w:val="00EF5D4F"/>
    <w:rsid w:val="00EF711E"/>
    <w:rsid w:val="00EF715A"/>
    <w:rsid w:val="00F00B0A"/>
    <w:rsid w:val="00F01FE3"/>
    <w:rsid w:val="00F02D30"/>
    <w:rsid w:val="00F04008"/>
    <w:rsid w:val="00F06E80"/>
    <w:rsid w:val="00F06F4A"/>
    <w:rsid w:val="00F07E38"/>
    <w:rsid w:val="00F10779"/>
    <w:rsid w:val="00F10BDE"/>
    <w:rsid w:val="00F11BAA"/>
    <w:rsid w:val="00F129EE"/>
    <w:rsid w:val="00F15FED"/>
    <w:rsid w:val="00F164EB"/>
    <w:rsid w:val="00F1690C"/>
    <w:rsid w:val="00F16F6E"/>
    <w:rsid w:val="00F17654"/>
    <w:rsid w:val="00F201B4"/>
    <w:rsid w:val="00F20AD0"/>
    <w:rsid w:val="00F211D4"/>
    <w:rsid w:val="00F22075"/>
    <w:rsid w:val="00F22B04"/>
    <w:rsid w:val="00F236EA"/>
    <w:rsid w:val="00F2388E"/>
    <w:rsid w:val="00F26649"/>
    <w:rsid w:val="00F26F51"/>
    <w:rsid w:val="00F27FB8"/>
    <w:rsid w:val="00F30C99"/>
    <w:rsid w:val="00F31617"/>
    <w:rsid w:val="00F3161B"/>
    <w:rsid w:val="00F31AB0"/>
    <w:rsid w:val="00F32127"/>
    <w:rsid w:val="00F324E9"/>
    <w:rsid w:val="00F33B35"/>
    <w:rsid w:val="00F34CF1"/>
    <w:rsid w:val="00F3582F"/>
    <w:rsid w:val="00F35F50"/>
    <w:rsid w:val="00F3657C"/>
    <w:rsid w:val="00F37B2C"/>
    <w:rsid w:val="00F4322D"/>
    <w:rsid w:val="00F448D8"/>
    <w:rsid w:val="00F44A04"/>
    <w:rsid w:val="00F44B10"/>
    <w:rsid w:val="00F45BCC"/>
    <w:rsid w:val="00F45CCC"/>
    <w:rsid w:val="00F46119"/>
    <w:rsid w:val="00F46993"/>
    <w:rsid w:val="00F4711D"/>
    <w:rsid w:val="00F47CDD"/>
    <w:rsid w:val="00F51C79"/>
    <w:rsid w:val="00F54CF8"/>
    <w:rsid w:val="00F55BAB"/>
    <w:rsid w:val="00F57A62"/>
    <w:rsid w:val="00F610E2"/>
    <w:rsid w:val="00F61A1A"/>
    <w:rsid w:val="00F624C7"/>
    <w:rsid w:val="00F62F5A"/>
    <w:rsid w:val="00F63583"/>
    <w:rsid w:val="00F64ACD"/>
    <w:rsid w:val="00F66378"/>
    <w:rsid w:val="00F67B1A"/>
    <w:rsid w:val="00F67CC2"/>
    <w:rsid w:val="00F74FE5"/>
    <w:rsid w:val="00F756F1"/>
    <w:rsid w:val="00F756F3"/>
    <w:rsid w:val="00F80A16"/>
    <w:rsid w:val="00F810EC"/>
    <w:rsid w:val="00F818FA"/>
    <w:rsid w:val="00F81DC9"/>
    <w:rsid w:val="00F85E0D"/>
    <w:rsid w:val="00F86630"/>
    <w:rsid w:val="00F86D25"/>
    <w:rsid w:val="00F87A10"/>
    <w:rsid w:val="00F90BB5"/>
    <w:rsid w:val="00F93374"/>
    <w:rsid w:val="00F93AE3"/>
    <w:rsid w:val="00F943BF"/>
    <w:rsid w:val="00F94693"/>
    <w:rsid w:val="00F94C64"/>
    <w:rsid w:val="00F962E7"/>
    <w:rsid w:val="00F9644E"/>
    <w:rsid w:val="00FA030D"/>
    <w:rsid w:val="00FA0F7D"/>
    <w:rsid w:val="00FA1AE8"/>
    <w:rsid w:val="00FA5508"/>
    <w:rsid w:val="00FA5F36"/>
    <w:rsid w:val="00FA6CEE"/>
    <w:rsid w:val="00FB0D19"/>
    <w:rsid w:val="00FB1B16"/>
    <w:rsid w:val="00FB425C"/>
    <w:rsid w:val="00FB543D"/>
    <w:rsid w:val="00FB6DDA"/>
    <w:rsid w:val="00FB76B1"/>
    <w:rsid w:val="00FC2211"/>
    <w:rsid w:val="00FC3189"/>
    <w:rsid w:val="00FC4E0C"/>
    <w:rsid w:val="00FC5722"/>
    <w:rsid w:val="00FC574B"/>
    <w:rsid w:val="00FC76A2"/>
    <w:rsid w:val="00FC7CEE"/>
    <w:rsid w:val="00FD191C"/>
    <w:rsid w:val="00FD1AB3"/>
    <w:rsid w:val="00FD4BF5"/>
    <w:rsid w:val="00FD59DC"/>
    <w:rsid w:val="00FD62CF"/>
    <w:rsid w:val="00FD6C34"/>
    <w:rsid w:val="00FD741A"/>
    <w:rsid w:val="00FD7C38"/>
    <w:rsid w:val="00FD7F6B"/>
    <w:rsid w:val="00FE0850"/>
    <w:rsid w:val="00FE206F"/>
    <w:rsid w:val="00FE2401"/>
    <w:rsid w:val="00FE387C"/>
    <w:rsid w:val="00FE3A08"/>
    <w:rsid w:val="00FE4D30"/>
    <w:rsid w:val="00FE58B7"/>
    <w:rsid w:val="00FF0CF8"/>
    <w:rsid w:val="00FF1537"/>
    <w:rsid w:val="00FF444B"/>
    <w:rsid w:val="00FF4499"/>
    <w:rsid w:val="00FF5FBD"/>
    <w:rsid w:val="00FF6BBA"/>
    <w:rsid w:val="01A3E77C"/>
    <w:rsid w:val="0327E6A9"/>
    <w:rsid w:val="0A0BB358"/>
    <w:rsid w:val="0A382096"/>
    <w:rsid w:val="0B19D031"/>
    <w:rsid w:val="0CE69A23"/>
    <w:rsid w:val="0E609E60"/>
    <w:rsid w:val="0EB7466E"/>
    <w:rsid w:val="106B195E"/>
    <w:rsid w:val="10CE35D9"/>
    <w:rsid w:val="10E11266"/>
    <w:rsid w:val="10E228A6"/>
    <w:rsid w:val="110E676B"/>
    <w:rsid w:val="1219BE29"/>
    <w:rsid w:val="12B15C24"/>
    <w:rsid w:val="12BD10D2"/>
    <w:rsid w:val="146FCEA6"/>
    <w:rsid w:val="14F934E7"/>
    <w:rsid w:val="159DDDBE"/>
    <w:rsid w:val="15D0543A"/>
    <w:rsid w:val="17E67084"/>
    <w:rsid w:val="190AE39B"/>
    <w:rsid w:val="19FC3342"/>
    <w:rsid w:val="1A75181F"/>
    <w:rsid w:val="1B68DB12"/>
    <w:rsid w:val="1C5E0963"/>
    <w:rsid w:val="1FE9C836"/>
    <w:rsid w:val="217349C2"/>
    <w:rsid w:val="21A72305"/>
    <w:rsid w:val="22509944"/>
    <w:rsid w:val="24EF5EB5"/>
    <w:rsid w:val="25543717"/>
    <w:rsid w:val="26FE33AA"/>
    <w:rsid w:val="28FFB786"/>
    <w:rsid w:val="2B91CD4A"/>
    <w:rsid w:val="2C5EA213"/>
    <w:rsid w:val="2D3F6DFB"/>
    <w:rsid w:val="2E614965"/>
    <w:rsid w:val="2E8DA8C3"/>
    <w:rsid w:val="2E9B1BAB"/>
    <w:rsid w:val="2F9000AC"/>
    <w:rsid w:val="3097CB95"/>
    <w:rsid w:val="3126E580"/>
    <w:rsid w:val="32EB5C37"/>
    <w:rsid w:val="33CDCCF5"/>
    <w:rsid w:val="3433B1C6"/>
    <w:rsid w:val="36570BB5"/>
    <w:rsid w:val="37AE8EA2"/>
    <w:rsid w:val="3A6911F2"/>
    <w:rsid w:val="3D142E82"/>
    <w:rsid w:val="3EE4BAA2"/>
    <w:rsid w:val="3F204C7A"/>
    <w:rsid w:val="3F6F2E84"/>
    <w:rsid w:val="41198D5F"/>
    <w:rsid w:val="41D4091D"/>
    <w:rsid w:val="42C703E9"/>
    <w:rsid w:val="43A1C822"/>
    <w:rsid w:val="454A7B62"/>
    <w:rsid w:val="46296DF0"/>
    <w:rsid w:val="4663C065"/>
    <w:rsid w:val="49976E0D"/>
    <w:rsid w:val="4A420337"/>
    <w:rsid w:val="4B80E33C"/>
    <w:rsid w:val="4C10B02C"/>
    <w:rsid w:val="4C744188"/>
    <w:rsid w:val="4D73BA44"/>
    <w:rsid w:val="4DC3B721"/>
    <w:rsid w:val="4EBB662A"/>
    <w:rsid w:val="5089794A"/>
    <w:rsid w:val="510557D1"/>
    <w:rsid w:val="528D7821"/>
    <w:rsid w:val="55BD1389"/>
    <w:rsid w:val="55C19809"/>
    <w:rsid w:val="55C39174"/>
    <w:rsid w:val="560E7F62"/>
    <w:rsid w:val="562E56E3"/>
    <w:rsid w:val="571DA580"/>
    <w:rsid w:val="572DFACA"/>
    <w:rsid w:val="57865F45"/>
    <w:rsid w:val="57A8A980"/>
    <w:rsid w:val="5965F7A5"/>
    <w:rsid w:val="5ADBF771"/>
    <w:rsid w:val="5B0ED3F7"/>
    <w:rsid w:val="5B2DF2D6"/>
    <w:rsid w:val="5DA069BD"/>
    <w:rsid w:val="5E165F30"/>
    <w:rsid w:val="5F6C91FC"/>
    <w:rsid w:val="603B3FD1"/>
    <w:rsid w:val="60B62DAE"/>
    <w:rsid w:val="60C10E96"/>
    <w:rsid w:val="629D1B21"/>
    <w:rsid w:val="635E82A3"/>
    <w:rsid w:val="63F0B21C"/>
    <w:rsid w:val="661DA413"/>
    <w:rsid w:val="6631F74B"/>
    <w:rsid w:val="680B5AEA"/>
    <w:rsid w:val="6817ECE3"/>
    <w:rsid w:val="68C2913F"/>
    <w:rsid w:val="68DB0A0E"/>
    <w:rsid w:val="690982A9"/>
    <w:rsid w:val="6A29F074"/>
    <w:rsid w:val="6A6C9CDA"/>
    <w:rsid w:val="70BC7305"/>
    <w:rsid w:val="74996DB5"/>
    <w:rsid w:val="759F6F63"/>
    <w:rsid w:val="76369532"/>
    <w:rsid w:val="77EBCA5E"/>
    <w:rsid w:val="78D146D7"/>
    <w:rsid w:val="7AF78857"/>
    <w:rsid w:val="7C7C7FA4"/>
    <w:rsid w:val="7F047079"/>
    <w:rsid w:val="7F356A0A"/>
    <w:rsid w:val="7F5CEA41"/>
    <w:rsid w:val="7F71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shapelayout v:ext="edit">
      <o:idmap v:ext="edit" data="1"/>
    </o:shapelayout>
  </w:shapeDefaults>
  <w:decimalSymbol w:val="."/>
  <w:listSeparator w:val=","/>
  <w14:docId w14:val="7C63E923"/>
  <w15:chartTrackingRefBased/>
  <w15:docId w15:val="{69C28AF7-93A3-475B-9B2A-17874FC1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note text" w:uiPriority="99" w:qFormat="1"/>
    <w:lsdException w:name="annotation text" w:uiPriority="99" w:qFormat="1"/>
    <w:lsdException w:name="header" w:uiPriority="99" w:qFormat="1"/>
    <w:lsdException w:name="footer" w:uiPriority="99" w:qFormat="1"/>
    <w:lsdException w:name="caption" w:qFormat="1"/>
    <w:lsdException w:name="table of figures" w:uiPriority="99"/>
    <w:lsdException w:name="footnote reference" w:qFormat="1"/>
    <w:lsdException w:name="annotation reference" w:uiPriority="99" w:qFormat="1"/>
    <w:lsdException w:name="List Bullet" w:qFormat="1"/>
    <w:lsdException w:name="List Bullet 2" w:qFormat="1"/>
    <w:lsdException w:name="Signature" w:qFormat="1"/>
    <w:lsdException w:name="Body Text" w:qFormat="1"/>
    <w:lsdException w:name="Body Text Indent" w:qFormat="1"/>
    <w:lsdException w:name="Body Text 2" w:qFormat="1"/>
    <w:lsdException w:name="Hyperlink" w:uiPriority="99"/>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0536E"/>
    <w:pPr>
      <w:spacing w:before="240" w:line="300" w:lineRule="auto"/>
      <w:ind w:left="720"/>
    </w:pPr>
    <w:rPr>
      <w:rFonts w:ascii="Arial" w:hAnsi="Arial"/>
      <w:lang w:val="tr-TR"/>
    </w:rPr>
  </w:style>
  <w:style w:type="paragraph" w:styleId="Heading1">
    <w:name w:val="heading 1"/>
    <w:basedOn w:val="BodyText"/>
    <w:next w:val="BodyText"/>
    <w:link w:val="Heading1Char"/>
    <w:uiPriority w:val="9"/>
    <w:qFormat/>
    <w:rsid w:val="007740FE"/>
    <w:pPr>
      <w:keepNext/>
      <w:spacing w:before="240" w:line="240" w:lineRule="auto"/>
      <w:ind w:left="0"/>
      <w:outlineLvl w:val="0"/>
    </w:pPr>
    <w:rPr>
      <w:rFonts w:ascii="Arial" w:hAnsi="Arial"/>
      <w:b/>
      <w:sz w:val="36"/>
      <w:szCs w:val="28"/>
      <w:lang w:val="x-none" w:eastAsia="en-US"/>
    </w:rPr>
  </w:style>
  <w:style w:type="paragraph" w:styleId="Heading2">
    <w:name w:val="heading 2"/>
    <w:basedOn w:val="Heading1"/>
    <w:next w:val="BodyText"/>
    <w:link w:val="Heading2Char"/>
    <w:uiPriority w:val="9"/>
    <w:qFormat/>
    <w:rsid w:val="0064564E"/>
    <w:pPr>
      <w:outlineLvl w:val="1"/>
    </w:pPr>
    <w:rPr>
      <w:sz w:val="28"/>
    </w:rPr>
  </w:style>
  <w:style w:type="paragraph" w:styleId="Heading3">
    <w:name w:val="heading 3"/>
    <w:basedOn w:val="Heading1"/>
    <w:next w:val="BodyText"/>
    <w:qFormat/>
    <w:rsid w:val="0064564E"/>
    <w:pPr>
      <w:outlineLvl w:val="2"/>
    </w:pPr>
    <w:rPr>
      <w:sz w:val="24"/>
    </w:rPr>
  </w:style>
  <w:style w:type="paragraph" w:styleId="Heading4">
    <w:name w:val="heading 4"/>
    <w:basedOn w:val="BodyText"/>
    <w:next w:val="BodyText"/>
    <w:qFormat/>
    <w:rsid w:val="007740FE"/>
    <w:pPr>
      <w:keepNext/>
      <w:spacing w:after="60" w:line="240" w:lineRule="auto"/>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BodyTextChar"/>
    <w:qFormat/>
    <w:rsid w:val="00740E9A"/>
    <w:pPr>
      <w:spacing w:before="120" w:after="120"/>
    </w:pPr>
    <w:rPr>
      <w:rFonts w:ascii="Times New Roman" w:hAnsi="Times New Roman"/>
      <w:sz w:val="22"/>
      <w:lang w:val="en-CA" w:eastAsia="x-none"/>
    </w:rPr>
  </w:style>
  <w:style w:type="character" w:customStyle="1" w:styleId="BodyTextChar">
    <w:name w:val="Body Text Char"/>
    <w:aliases w:val="Gövde Metni Char Char Char2,Gövde Metni Char Char Char Char Char Char1,Gövde Metni Char Char Char Char1, Char Char3,Char Char Char1,Gövde Metni Char Char1 Char1, Char Char Char2, Char Char1 Char1, Char Char Char Char1"/>
    <w:link w:val="BodyText"/>
    <w:rsid w:val="00740E9A"/>
    <w:rPr>
      <w:sz w:val="22"/>
      <w:lang w:val="en-CA"/>
    </w:rPr>
  </w:style>
  <w:style w:type="paragraph" w:customStyle="1" w:styleId="Paragraphhead">
    <w:name w:val="Paragraph head"/>
    <w:basedOn w:val="BodyText"/>
    <w:next w:val="BodyText"/>
    <w:rsid w:val="007740FE"/>
    <w:rPr>
      <w:b/>
    </w:rPr>
  </w:style>
  <w:style w:type="paragraph" w:styleId="Header">
    <w:name w:val="header"/>
    <w:basedOn w:val="BodyText"/>
    <w:link w:val="HeaderChar"/>
    <w:uiPriority w:val="99"/>
    <w:qFormat/>
    <w:rsid w:val="003D1D6B"/>
    <w:pPr>
      <w:pBdr>
        <w:bottom w:val="single" w:sz="6" w:space="1" w:color="auto"/>
      </w:pBdr>
      <w:tabs>
        <w:tab w:val="right" w:pos="9648"/>
      </w:tabs>
      <w:spacing w:before="0" w:line="240" w:lineRule="auto"/>
      <w:ind w:left="0"/>
    </w:pPr>
    <w:rPr>
      <w:rFonts w:ascii="Arial" w:hAnsi="Arial"/>
      <w:sz w:val="18"/>
      <w:lang w:val="tr-TR" w:eastAsia="en-US"/>
    </w:rPr>
  </w:style>
  <w:style w:type="paragraph" w:styleId="Footer">
    <w:name w:val="footer"/>
    <w:basedOn w:val="BodyText"/>
    <w:link w:val="FooterChar"/>
    <w:uiPriority w:val="99"/>
    <w:qFormat/>
    <w:rsid w:val="00763ADC"/>
    <w:pPr>
      <w:pBdr>
        <w:top w:val="single" w:sz="6" w:space="1" w:color="auto"/>
      </w:pBdr>
      <w:tabs>
        <w:tab w:val="center" w:pos="4824"/>
        <w:tab w:val="right" w:pos="9648"/>
      </w:tabs>
      <w:spacing w:line="240" w:lineRule="auto"/>
      <w:ind w:left="0"/>
    </w:pPr>
    <w:rPr>
      <w:rFonts w:ascii="Arial" w:hAnsi="Arial"/>
      <w:sz w:val="12"/>
      <w:lang w:val="tr-TR" w:eastAsia="en-US"/>
    </w:rPr>
  </w:style>
  <w:style w:type="paragraph" w:styleId="TOC1">
    <w:name w:val="toc 1"/>
    <w:basedOn w:val="BodyText"/>
    <w:next w:val="TOC2"/>
    <w:uiPriority w:val="39"/>
    <w:qFormat/>
    <w:rsid w:val="003D1D6B"/>
    <w:pPr>
      <w:tabs>
        <w:tab w:val="right" w:leader="dot" w:pos="9648"/>
      </w:tabs>
      <w:spacing w:line="240" w:lineRule="auto"/>
      <w:ind w:left="360" w:hanging="360"/>
    </w:pPr>
    <w:rPr>
      <w:b/>
      <w:sz w:val="24"/>
    </w:rPr>
  </w:style>
  <w:style w:type="paragraph" w:styleId="TOC2">
    <w:name w:val="toc 2"/>
    <w:basedOn w:val="BodyText"/>
    <w:next w:val="BodyText"/>
    <w:uiPriority w:val="39"/>
    <w:rsid w:val="003D1D6B"/>
    <w:pPr>
      <w:tabs>
        <w:tab w:val="right" w:leader="dot" w:pos="9648"/>
      </w:tabs>
      <w:spacing w:before="0" w:line="240" w:lineRule="auto"/>
      <w:ind w:left="864" w:hanging="504"/>
    </w:pPr>
  </w:style>
  <w:style w:type="paragraph" w:styleId="TOC3">
    <w:name w:val="toc 3"/>
    <w:basedOn w:val="BodyText"/>
    <w:next w:val="BodyText"/>
    <w:uiPriority w:val="39"/>
    <w:rsid w:val="003D1D6B"/>
    <w:pPr>
      <w:tabs>
        <w:tab w:val="right" w:leader="dot" w:pos="9648"/>
      </w:tabs>
      <w:spacing w:before="0" w:line="240" w:lineRule="auto"/>
      <w:ind w:left="1512" w:hanging="648"/>
    </w:pPr>
    <w:rPr>
      <w:noProof/>
    </w:rPr>
  </w:style>
  <w:style w:type="paragraph" w:styleId="TableofFigures">
    <w:name w:val="table of figures"/>
    <w:basedOn w:val="BodyText"/>
    <w:next w:val="BodyText"/>
    <w:uiPriority w:val="99"/>
    <w:rsid w:val="002A2446"/>
    <w:pPr>
      <w:tabs>
        <w:tab w:val="right" w:pos="1418"/>
        <w:tab w:val="right" w:leader="dot" w:pos="9648"/>
      </w:tabs>
      <w:spacing w:before="0" w:line="240" w:lineRule="auto"/>
      <w:ind w:left="1247" w:hanging="1247"/>
    </w:pPr>
  </w:style>
  <w:style w:type="paragraph" w:customStyle="1" w:styleId="TableHeading">
    <w:name w:val="Table Heading"/>
    <w:basedOn w:val="BodyText"/>
    <w:qFormat/>
    <w:rsid w:val="002B3D17"/>
    <w:pPr>
      <w:spacing w:before="60" w:after="60" w:line="240" w:lineRule="auto"/>
      <w:ind w:left="0"/>
    </w:pPr>
    <w:rPr>
      <w:b/>
    </w:rPr>
  </w:style>
  <w:style w:type="character" w:styleId="Hyperlink">
    <w:name w:val="Hyperlink"/>
    <w:uiPriority w:val="99"/>
    <w:rsid w:val="003D1D6B"/>
    <w:rPr>
      <w:color w:val="0000FF"/>
      <w:u w:val="single"/>
    </w:rPr>
  </w:style>
  <w:style w:type="paragraph" w:customStyle="1" w:styleId="Cover3">
    <w:name w:val="Cover 3"/>
    <w:basedOn w:val="Cover1"/>
    <w:next w:val="BodyText"/>
    <w:qFormat/>
    <w:rsid w:val="00940677"/>
    <w:pPr>
      <w:spacing w:before="120"/>
    </w:pPr>
    <w:rPr>
      <w:bCs w:val="0"/>
      <w:sz w:val="24"/>
    </w:rPr>
  </w:style>
  <w:style w:type="paragraph" w:customStyle="1" w:styleId="Cover1">
    <w:name w:val="Cover 1"/>
    <w:basedOn w:val="BodyText"/>
    <w:next w:val="BodyText"/>
    <w:qFormat/>
    <w:rsid w:val="00C1451A"/>
    <w:pPr>
      <w:spacing w:before="240" w:line="240" w:lineRule="auto"/>
      <w:ind w:left="0"/>
    </w:pPr>
    <w:rPr>
      <w:b/>
      <w:bCs/>
      <w:sz w:val="48"/>
    </w:rPr>
  </w:style>
  <w:style w:type="paragraph" w:customStyle="1" w:styleId="FlyHead1">
    <w:name w:val="Fly Head 1"/>
    <w:basedOn w:val="BodyText"/>
    <w:next w:val="BodyText"/>
    <w:qFormat/>
    <w:rsid w:val="001B6873"/>
    <w:pPr>
      <w:spacing w:before="240" w:line="240" w:lineRule="auto"/>
    </w:pPr>
    <w:rPr>
      <w:rFonts w:cs="Arial"/>
      <w:b/>
      <w:bCs/>
      <w:sz w:val="40"/>
    </w:rPr>
  </w:style>
  <w:style w:type="paragraph" w:customStyle="1" w:styleId="PrelimHead2">
    <w:name w:val="Prelim Head 2"/>
    <w:basedOn w:val="BodyText"/>
    <w:next w:val="BodyText"/>
    <w:qFormat/>
    <w:rsid w:val="004C0B00"/>
    <w:pPr>
      <w:spacing w:before="240" w:line="240" w:lineRule="auto"/>
    </w:pPr>
    <w:rPr>
      <w:b/>
      <w:bCs/>
      <w:sz w:val="36"/>
    </w:rPr>
  </w:style>
  <w:style w:type="paragraph" w:styleId="Caption">
    <w:name w:val="caption"/>
    <w:aliases w:val="Figure Caption Margin (CTRL+SHIFT+F),Table,Figure,headings,CPR Caption,CPR Caption Char,Table1,Figure1,headings1 Char,headings1,Caption Char Char Char,Caption: FIGURES,Char1,HBP,Char1 Char Char,Char1 Char Char Char Char Char,AGT ESIA Char,F"/>
    <w:basedOn w:val="BodyText"/>
    <w:next w:val="BodyText"/>
    <w:link w:val="CaptionChar"/>
    <w:qFormat/>
    <w:rsid w:val="00740B83"/>
    <w:pPr>
      <w:spacing w:line="240" w:lineRule="auto"/>
      <w:ind w:left="1872" w:hanging="1152"/>
    </w:pPr>
    <w:rPr>
      <w:rFonts w:ascii="Arial" w:hAnsi="Arial"/>
      <w:b/>
      <w:bCs/>
    </w:rPr>
  </w:style>
  <w:style w:type="paragraph" w:customStyle="1" w:styleId="FlyHead2">
    <w:name w:val="Fly Head 2"/>
    <w:basedOn w:val="FlyHead1"/>
    <w:next w:val="BodyText"/>
    <w:qFormat/>
    <w:rsid w:val="001B6873"/>
    <w:rPr>
      <w:sz w:val="28"/>
    </w:rPr>
  </w:style>
  <w:style w:type="paragraph" w:customStyle="1" w:styleId="Cover2">
    <w:name w:val="Cover 2"/>
    <w:basedOn w:val="Cover1"/>
    <w:next w:val="BodyText"/>
    <w:qFormat/>
    <w:rsid w:val="00740E9A"/>
    <w:rPr>
      <w:sz w:val="36"/>
    </w:rPr>
  </w:style>
  <w:style w:type="paragraph" w:customStyle="1" w:styleId="BodyTextBox">
    <w:name w:val="Body Text Box"/>
    <w:basedOn w:val="BodyText"/>
    <w:next w:val="BodyText"/>
    <w:qFormat/>
    <w:rsid w:val="003D1D6B"/>
    <w:pPr>
      <w:pBdr>
        <w:top w:val="single" w:sz="4" w:space="6" w:color="auto"/>
        <w:left w:val="single" w:sz="4" w:space="6" w:color="auto"/>
        <w:bottom w:val="single" w:sz="4" w:space="6" w:color="auto"/>
        <w:right w:val="single" w:sz="4" w:space="6" w:color="auto"/>
      </w:pBdr>
      <w:spacing w:line="240" w:lineRule="auto"/>
    </w:pPr>
    <w:rPr>
      <w:rFonts w:cs="Arial"/>
      <w:b/>
      <w:bCs/>
    </w:rPr>
  </w:style>
  <w:style w:type="paragraph" w:customStyle="1" w:styleId="PrelimHead3">
    <w:name w:val="Prelim Head 3"/>
    <w:basedOn w:val="PrelimHead2"/>
    <w:next w:val="BodyText"/>
    <w:qFormat/>
    <w:rsid w:val="003D1D6B"/>
    <w:rPr>
      <w:rFonts w:cs="Arial"/>
      <w:bCs w:val="0"/>
      <w:sz w:val="28"/>
    </w:rPr>
  </w:style>
  <w:style w:type="paragraph" w:styleId="ListBullet">
    <w:name w:val="List Bullet"/>
    <w:basedOn w:val="BodyText"/>
    <w:qFormat/>
    <w:rsid w:val="00A76FBF"/>
    <w:pPr>
      <w:numPr>
        <w:numId w:val="4"/>
      </w:numPr>
      <w:spacing w:before="60" w:after="60" w:line="240" w:lineRule="auto"/>
    </w:pPr>
  </w:style>
  <w:style w:type="paragraph" w:customStyle="1" w:styleId="TableText">
    <w:name w:val="Table Text"/>
    <w:basedOn w:val="TableHeading"/>
    <w:qFormat/>
    <w:rsid w:val="001B6873"/>
    <w:rPr>
      <w:b w:val="0"/>
      <w:sz w:val="18"/>
    </w:rPr>
  </w:style>
  <w:style w:type="paragraph" w:customStyle="1" w:styleId="FlyHead3">
    <w:name w:val="Fly Head 3"/>
    <w:basedOn w:val="FlyHead1"/>
    <w:next w:val="BodyText"/>
    <w:qFormat/>
    <w:rsid w:val="001B6873"/>
    <w:pPr>
      <w:keepNext/>
      <w:tabs>
        <w:tab w:val="left" w:pos="-720"/>
      </w:tabs>
      <w:spacing w:before="0" w:after="0"/>
      <w:ind w:left="1440" w:hanging="720"/>
      <w:outlineLvl w:val="1"/>
    </w:pPr>
    <w:rPr>
      <w:bCs w:val="0"/>
      <w:sz w:val="24"/>
    </w:rPr>
  </w:style>
  <w:style w:type="paragraph" w:customStyle="1" w:styleId="Appendices">
    <w:name w:val="Appendices"/>
    <w:qFormat/>
    <w:rsid w:val="00DF0580"/>
    <w:pPr>
      <w:spacing w:before="240"/>
      <w:jc w:val="center"/>
    </w:pPr>
    <w:rPr>
      <w:rFonts w:ascii="Arial" w:hAnsi="Arial"/>
      <w:b/>
      <w:sz w:val="36"/>
      <w:szCs w:val="36"/>
      <w:lang w:val="en-CA"/>
    </w:rPr>
  </w:style>
  <w:style w:type="paragraph" w:customStyle="1" w:styleId="AppendixHeading">
    <w:name w:val="Appendix Heading"/>
    <w:basedOn w:val="BodyText"/>
    <w:next w:val="BodyText"/>
    <w:qFormat/>
    <w:rsid w:val="00DF0580"/>
    <w:pPr>
      <w:spacing w:line="240" w:lineRule="auto"/>
      <w:jc w:val="center"/>
    </w:pPr>
    <w:rPr>
      <w:b/>
      <w:sz w:val="32"/>
      <w:szCs w:val="32"/>
    </w:rPr>
  </w:style>
  <w:style w:type="paragraph" w:customStyle="1" w:styleId="Contents">
    <w:name w:val="Contents"/>
    <w:basedOn w:val="PrelimHead2"/>
    <w:next w:val="Normal"/>
    <w:qFormat/>
    <w:rsid w:val="007740FE"/>
    <w:pPr>
      <w:ind w:left="0"/>
    </w:pPr>
  </w:style>
  <w:style w:type="paragraph" w:customStyle="1" w:styleId="ListDash">
    <w:name w:val="List Dash"/>
    <w:basedOn w:val="BodyText"/>
    <w:qFormat/>
    <w:rsid w:val="00A76FBF"/>
    <w:pPr>
      <w:numPr>
        <w:numId w:val="6"/>
      </w:numPr>
      <w:spacing w:before="60" w:after="60" w:line="240" w:lineRule="auto"/>
    </w:pPr>
  </w:style>
  <w:style w:type="paragraph" w:customStyle="1" w:styleId="Sourcecaption">
    <w:name w:val="Source caption"/>
    <w:basedOn w:val="BodyText"/>
    <w:link w:val="SourcecaptionChar"/>
    <w:qFormat/>
    <w:rsid w:val="001B6873"/>
    <w:pPr>
      <w:spacing w:before="40" w:line="240" w:lineRule="auto"/>
    </w:pPr>
    <w:rPr>
      <w:rFonts w:ascii="Arial" w:hAnsi="Arial"/>
      <w:sz w:val="16"/>
      <w:szCs w:val="16"/>
    </w:rPr>
  </w:style>
  <w:style w:type="character" w:customStyle="1" w:styleId="SourcecaptionChar">
    <w:name w:val="Source caption Char"/>
    <w:link w:val="Sourcecaption"/>
    <w:rsid w:val="001B6873"/>
    <w:rPr>
      <w:rFonts w:ascii="Arial" w:hAnsi="Arial"/>
      <w:sz w:val="16"/>
      <w:szCs w:val="16"/>
      <w:lang w:val="en-CA"/>
    </w:rPr>
  </w:style>
  <w:style w:type="paragraph" w:customStyle="1" w:styleId="PreparedandReviewed">
    <w:name w:val="Prepared and Reviewed"/>
    <w:basedOn w:val="Heading4"/>
    <w:qFormat/>
    <w:rsid w:val="001B6873"/>
    <w:rPr>
      <w:bCs/>
    </w:rPr>
  </w:style>
  <w:style w:type="table" w:styleId="TableGrid">
    <w:name w:val="Table Grid"/>
    <w:basedOn w:val="TableNormal"/>
    <w:uiPriority w:val="39"/>
    <w:rsid w:val="00C1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Appendix">
    <w:name w:val="Caption Appendix"/>
    <w:rsid w:val="00132D8D"/>
    <w:pPr>
      <w:spacing w:after="360"/>
      <w:jc w:val="center"/>
    </w:pPr>
    <w:rPr>
      <w:rFonts w:ascii="Arial" w:hAnsi="Arial" w:cs="Arial"/>
      <w:sz w:val="32"/>
      <w:szCs w:val="22"/>
      <w:lang w:val="en-AU"/>
    </w:rPr>
  </w:style>
  <w:style w:type="paragraph" w:customStyle="1" w:styleId="ListBulletIndented">
    <w:name w:val="List Bullet Indented"/>
    <w:basedOn w:val="Normal"/>
    <w:rsid w:val="00A76FBF"/>
    <w:pPr>
      <w:numPr>
        <w:numId w:val="5"/>
      </w:numPr>
      <w:spacing w:before="60" w:after="60" w:line="240" w:lineRule="auto"/>
      <w:ind w:left="1418" w:hanging="284"/>
    </w:pPr>
  </w:style>
  <w:style w:type="paragraph" w:customStyle="1" w:styleId="ListDashIndented">
    <w:name w:val="List Dash Indented"/>
    <w:basedOn w:val="ListDash"/>
    <w:rsid w:val="00A76FBF"/>
    <w:pPr>
      <w:ind w:left="1418" w:hanging="284"/>
    </w:pPr>
  </w:style>
  <w:style w:type="paragraph" w:customStyle="1" w:styleId="BodyTextIndented">
    <w:name w:val="Body Text Indented"/>
    <w:basedOn w:val="Normal"/>
    <w:rsid w:val="002A2A5C"/>
    <w:pPr>
      <w:spacing w:before="0" w:line="240" w:lineRule="auto"/>
    </w:pPr>
  </w:style>
  <w:style w:type="paragraph" w:customStyle="1" w:styleId="FlyHead4">
    <w:name w:val="Fly Head 4"/>
    <w:basedOn w:val="FlyHead3"/>
    <w:rsid w:val="00841520"/>
    <w:rPr>
      <w:b w:val="0"/>
    </w:rPr>
  </w:style>
  <w:style w:type="paragraph" w:styleId="BalloonText">
    <w:name w:val="Balloon Text"/>
    <w:basedOn w:val="Normal"/>
    <w:link w:val="BalloonTextChar"/>
    <w:qFormat/>
    <w:rsid w:val="00573AC1"/>
    <w:pPr>
      <w:spacing w:before="0" w:line="240" w:lineRule="auto"/>
    </w:pPr>
    <w:rPr>
      <w:rFonts w:ascii="Tahoma" w:hAnsi="Tahoma"/>
      <w:sz w:val="16"/>
      <w:szCs w:val="16"/>
      <w:lang w:val="en-CA" w:eastAsia="x-none"/>
    </w:rPr>
  </w:style>
  <w:style w:type="character" w:customStyle="1" w:styleId="BalloonTextChar">
    <w:name w:val="Balloon Text Char"/>
    <w:link w:val="BalloonText"/>
    <w:rsid w:val="00573AC1"/>
    <w:rPr>
      <w:rFonts w:ascii="Tahoma" w:hAnsi="Tahoma" w:cs="Tahoma"/>
      <w:sz w:val="16"/>
      <w:szCs w:val="16"/>
      <w:lang w:val="en-CA"/>
    </w:rPr>
  </w:style>
  <w:style w:type="paragraph" w:styleId="TOC9">
    <w:name w:val="toc 9"/>
    <w:basedOn w:val="Normal"/>
    <w:next w:val="Normal"/>
    <w:autoRedefine/>
    <w:rsid w:val="00573AC1"/>
    <w:pPr>
      <w:spacing w:after="100"/>
      <w:ind w:left="1600"/>
    </w:pPr>
  </w:style>
  <w:style w:type="paragraph" w:customStyle="1" w:styleId="Cover4">
    <w:name w:val="Cover 4"/>
    <w:basedOn w:val="Cover3"/>
    <w:rsid w:val="00276AE9"/>
    <w:pPr>
      <w:spacing w:before="240" w:after="0" w:line="264" w:lineRule="auto"/>
      <w:contextualSpacing/>
    </w:pPr>
    <w:rPr>
      <w:b w:val="0"/>
      <w:sz w:val="20"/>
    </w:rPr>
  </w:style>
  <w:style w:type="table" w:customStyle="1" w:styleId="TableGrid1">
    <w:name w:val="Table Grid1"/>
    <w:basedOn w:val="TableNormal"/>
    <w:next w:val="TableGrid"/>
    <w:uiPriority w:val="59"/>
    <w:rsid w:val="009F2147"/>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40E8"/>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8B40E8"/>
    <w:rPr>
      <w:sz w:val="16"/>
      <w:szCs w:val="16"/>
    </w:rPr>
  </w:style>
  <w:style w:type="paragraph" w:styleId="CommentText">
    <w:name w:val="annotation text"/>
    <w:basedOn w:val="Normal"/>
    <w:link w:val="CommentTextChar"/>
    <w:uiPriority w:val="99"/>
    <w:unhideWhenUsed/>
    <w:rsid w:val="008B40E8"/>
    <w:pPr>
      <w:spacing w:before="0" w:after="200" w:line="240" w:lineRule="auto"/>
      <w:ind w:left="0"/>
    </w:pPr>
    <w:rPr>
      <w:rFonts w:ascii="Calibri" w:eastAsia="Calibri" w:hAnsi="Calibri"/>
      <w:lang w:val="en-GB" w:eastAsia="x-none"/>
    </w:rPr>
  </w:style>
  <w:style w:type="character" w:customStyle="1" w:styleId="CommentTextChar">
    <w:name w:val="Comment Text Char"/>
    <w:link w:val="CommentText"/>
    <w:uiPriority w:val="99"/>
    <w:rsid w:val="008B40E8"/>
    <w:rPr>
      <w:rFonts w:ascii="Calibri" w:eastAsia="Calibri" w:hAnsi="Calibri"/>
      <w:lang w:val="en-GB"/>
    </w:rPr>
  </w:style>
  <w:style w:type="paragraph" w:styleId="FootnoteText">
    <w:name w:val="footnote text"/>
    <w:aliases w:val="FOOTNOTES,FOOTNOTES Char Char Char,Footnote Text Char Char Char Char,Footnote Text Char Char1 Char,Footnote Text Char1 Char,fn,fn Char Char Char,fn Char2,footnote text,footnote text Char Char Char,single space,single space Char Char Char"/>
    <w:basedOn w:val="Normal"/>
    <w:link w:val="FootnoteTextChar"/>
    <w:uiPriority w:val="99"/>
    <w:unhideWhenUsed/>
    <w:qFormat/>
    <w:rsid w:val="00B81A16"/>
    <w:pPr>
      <w:spacing w:before="0" w:line="240" w:lineRule="auto"/>
      <w:ind w:left="0"/>
    </w:pPr>
    <w:rPr>
      <w:rFonts w:ascii="Calibri" w:eastAsia="Calibri" w:hAnsi="Calibri"/>
      <w:lang w:val="en-GB" w:eastAsia="x-none"/>
    </w:rPr>
  </w:style>
  <w:style w:type="character" w:customStyle="1" w:styleId="FootnoteTextChar">
    <w:name w:val="Footnote Text Char"/>
    <w:aliases w:val="FOOTNOTES Char,FOOTNOTES Char Char Char Char,Footnote Text Char Char Char Char Char,Footnote Text Char Char1 Char Char,Footnote Text Char1 Char Char,fn Char,fn Char Char Char Char,fn Char2 Char,footnote text Char,single space Char"/>
    <w:link w:val="FootnoteText"/>
    <w:uiPriority w:val="99"/>
    <w:rsid w:val="00B81A16"/>
    <w:rPr>
      <w:rFonts w:ascii="Calibri" w:eastAsia="Calibri" w:hAnsi="Calibri" w:cs="Times New Roman"/>
      <w:lang w:val="en-GB"/>
    </w:rPr>
  </w:style>
  <w:style w:type="character" w:styleId="FootnoteReference">
    <w:name w:val="footnote reference"/>
    <w:aliases w:val="(NECG) Footnote Reference,16 Point,Footnote Ref in FtNote,Footnote Reference Number,Footnote Reference_LVL6,Footnote Reference_LVL61,Footnote Reference_LVL62,Ref,Superscript 6 Point,de nota al pie,footnote ref,fr,ftref,Знак сноски-FN"/>
    <w:link w:val="CarattereCarattereCharCharCharCharCharCharZchn"/>
    <w:unhideWhenUsed/>
    <w:qFormat/>
    <w:rsid w:val="00B81A16"/>
    <w:rPr>
      <w:vertAlign w:val="superscript"/>
    </w:rPr>
  </w:style>
  <w:style w:type="table" w:customStyle="1" w:styleId="TableGrid3">
    <w:name w:val="Table Grid3"/>
    <w:basedOn w:val="TableNormal"/>
    <w:next w:val="TableGrid"/>
    <w:uiPriority w:val="59"/>
    <w:rsid w:val="00B81A16"/>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uiPriority w:val="99"/>
    <w:rsid w:val="00090A60"/>
    <w:pPr>
      <w:spacing w:before="0" w:line="240" w:lineRule="auto"/>
      <w:ind w:left="0"/>
    </w:pPr>
    <w:rPr>
      <w:sz w:val="18"/>
      <w:szCs w:val="18"/>
      <w:lang w:val="en-GB" w:eastAsia="x-none"/>
    </w:rPr>
  </w:style>
  <w:style w:type="character" w:customStyle="1" w:styleId="TabletextChar">
    <w:name w:val="Table text Char"/>
    <w:link w:val="Tabletext0"/>
    <w:uiPriority w:val="99"/>
    <w:locked/>
    <w:rsid w:val="00090A60"/>
    <w:rPr>
      <w:rFonts w:ascii="Arial" w:hAnsi="Arial" w:cs="Arial"/>
      <w:sz w:val="18"/>
      <w:szCs w:val="18"/>
      <w:lang w:val="en-GB"/>
    </w:rPr>
  </w:style>
  <w:style w:type="character" w:customStyle="1" w:styleId="CaptionChar">
    <w:name w:val="Caption Char"/>
    <w:aliases w:val="Figure Caption Margin (CTRL+SHIFT+F) Char,Table Char,Figure Char,headings Char,CPR Caption Char1,CPR Caption Char Char,Table1 Char,Figure1 Char,headings1 Char Char,headings1 Char1,Caption Char Char Char Char,Caption: FIGURES Char,Char1 Char"/>
    <w:link w:val="Caption"/>
    <w:locked/>
    <w:rsid w:val="0071623B"/>
    <w:rPr>
      <w:rFonts w:ascii="Arial" w:hAnsi="Arial"/>
      <w:b/>
      <w:bCs/>
      <w:sz w:val="22"/>
      <w:lang w:val="en-CA"/>
    </w:rPr>
  </w:style>
  <w:style w:type="table" w:customStyle="1" w:styleId="TableGrid4">
    <w:name w:val="Table Grid4"/>
    <w:basedOn w:val="TableNormal"/>
    <w:next w:val="TableGrid"/>
    <w:uiPriority w:val="59"/>
    <w:rsid w:val="0071623B"/>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26135"/>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Bullet1,Bullets,Dot pt,IBL List Paragraph,List Paragraph (numbered (a)),List Paragraph 1,List Paragraph nowy,List Paragraph-ExecSummary,List Paragraph1,List_Paragraph,Multilevel para_II,Numbered List Paragraph,References"/>
    <w:basedOn w:val="Normal"/>
    <w:link w:val="ListParagraphChar"/>
    <w:uiPriority w:val="34"/>
    <w:qFormat/>
    <w:rsid w:val="004A02E8"/>
    <w:pPr>
      <w:spacing w:before="0" w:after="200" w:line="276" w:lineRule="auto"/>
      <w:contextualSpacing/>
    </w:pPr>
    <w:rPr>
      <w:rFonts w:ascii="Calibri" w:eastAsia="Calibri" w:hAnsi="Calibri"/>
      <w:sz w:val="22"/>
      <w:szCs w:val="22"/>
    </w:rPr>
  </w:style>
  <w:style w:type="table" w:customStyle="1" w:styleId="TableGrid6">
    <w:name w:val="Table Grid6"/>
    <w:basedOn w:val="TableNormal"/>
    <w:next w:val="TableGrid"/>
    <w:uiPriority w:val="59"/>
    <w:rsid w:val="001C5502"/>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26482"/>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D700C"/>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06DFF"/>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92BB0"/>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92BB0"/>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A32E1E"/>
    <w:pPr>
      <w:spacing w:before="240" w:after="0"/>
      <w:ind w:left="720"/>
    </w:pPr>
    <w:rPr>
      <w:rFonts w:ascii="Arial" w:hAnsi="Arial"/>
      <w:b/>
      <w:bCs/>
      <w:lang w:val="en-CA"/>
    </w:rPr>
  </w:style>
  <w:style w:type="character" w:customStyle="1" w:styleId="CommentSubjectChar">
    <w:name w:val="Comment Subject Char"/>
    <w:link w:val="CommentSubject"/>
    <w:rsid w:val="00A32E1E"/>
    <w:rPr>
      <w:rFonts w:ascii="Arial" w:eastAsia="Calibri" w:hAnsi="Arial"/>
      <w:b/>
      <w:bCs/>
      <w:lang w:val="en-CA"/>
    </w:rPr>
  </w:style>
  <w:style w:type="paragraph" w:styleId="BodyText2">
    <w:name w:val="Body Text 2"/>
    <w:basedOn w:val="Normal"/>
    <w:link w:val="BodyText2Char"/>
    <w:qFormat/>
    <w:rsid w:val="002E2960"/>
    <w:pPr>
      <w:spacing w:after="120" w:line="480" w:lineRule="auto"/>
    </w:pPr>
    <w:rPr>
      <w:lang w:val="en-CA" w:eastAsia="x-none"/>
    </w:rPr>
  </w:style>
  <w:style w:type="character" w:customStyle="1" w:styleId="BodyText2Char">
    <w:name w:val="Body Text 2 Char"/>
    <w:link w:val="BodyText2"/>
    <w:rsid w:val="002E2960"/>
    <w:rPr>
      <w:rFonts w:ascii="Arial" w:hAnsi="Arial"/>
      <w:lang w:val="en-CA"/>
    </w:rPr>
  </w:style>
  <w:style w:type="paragraph" w:customStyle="1" w:styleId="Body">
    <w:name w:val="Body"/>
    <w:basedOn w:val="Normal"/>
    <w:rsid w:val="002E2960"/>
    <w:pPr>
      <w:autoSpaceDE w:val="0"/>
      <w:autoSpaceDN w:val="0"/>
      <w:adjustRightInd w:val="0"/>
      <w:spacing w:before="0" w:after="240" w:line="240" w:lineRule="auto"/>
      <w:ind w:left="0"/>
    </w:pPr>
    <w:rPr>
      <w:rFonts w:eastAsia="MS Mincho" w:cs="Arial"/>
      <w:color w:val="000000"/>
      <w:sz w:val="22"/>
      <w:szCs w:val="22"/>
      <w:lang w:val="en-US" w:eastAsia="ja-JP"/>
    </w:rPr>
  </w:style>
  <w:style w:type="paragraph" w:customStyle="1" w:styleId="Head2">
    <w:name w:val="Head2"/>
    <w:basedOn w:val="Normal"/>
    <w:rsid w:val="002E2960"/>
    <w:pPr>
      <w:keepNext/>
      <w:autoSpaceDE w:val="0"/>
      <w:autoSpaceDN w:val="0"/>
      <w:adjustRightInd w:val="0"/>
      <w:spacing w:after="120" w:line="240" w:lineRule="auto"/>
      <w:ind w:left="1800" w:hanging="1800"/>
    </w:pPr>
    <w:rPr>
      <w:rFonts w:eastAsia="MS Mincho" w:cs="Arial"/>
      <w:b/>
      <w:bCs/>
      <w:sz w:val="22"/>
      <w:szCs w:val="22"/>
      <w:lang w:val="en-US" w:eastAsia="ja-JP"/>
    </w:rPr>
  </w:style>
  <w:style w:type="paragraph" w:customStyle="1" w:styleId="BodyBold">
    <w:name w:val="BodyBold"/>
    <w:basedOn w:val="Body"/>
    <w:rsid w:val="002E2960"/>
    <w:rPr>
      <w:b/>
    </w:rPr>
  </w:style>
  <w:style w:type="paragraph" w:styleId="PlainText">
    <w:name w:val="Plain Text"/>
    <w:basedOn w:val="Normal"/>
    <w:link w:val="PlainTextChar"/>
    <w:uiPriority w:val="99"/>
    <w:unhideWhenUsed/>
    <w:rsid w:val="00E2709B"/>
    <w:pPr>
      <w:spacing w:before="0" w:line="240" w:lineRule="auto"/>
      <w:ind w:left="0"/>
    </w:pPr>
    <w:rPr>
      <w:rFonts w:ascii="Calibri" w:eastAsia="Calibri" w:hAnsi="Calibri"/>
      <w:sz w:val="22"/>
      <w:szCs w:val="21"/>
      <w:lang w:eastAsia="x-none"/>
    </w:rPr>
  </w:style>
  <w:style w:type="character" w:customStyle="1" w:styleId="PlainTextChar">
    <w:name w:val="Plain Text Char"/>
    <w:link w:val="PlainText"/>
    <w:uiPriority w:val="99"/>
    <w:rsid w:val="00E2709B"/>
    <w:rPr>
      <w:rFonts w:ascii="Calibri" w:eastAsia="Calibri" w:hAnsi="Calibri" w:cs="Times New Roman"/>
      <w:sz w:val="22"/>
      <w:szCs w:val="21"/>
      <w:lang w:val="tr-TR"/>
    </w:rPr>
  </w:style>
  <w:style w:type="character" w:customStyle="1" w:styleId="Heading1Char">
    <w:name w:val="Heading 1 Char"/>
    <w:link w:val="Heading1"/>
    <w:uiPriority w:val="9"/>
    <w:rsid w:val="00E91A73"/>
    <w:rPr>
      <w:rFonts w:ascii="Arial" w:hAnsi="Arial"/>
      <w:b/>
      <w:sz w:val="36"/>
      <w:szCs w:val="28"/>
      <w:lang w:eastAsia="en-US"/>
    </w:rPr>
  </w:style>
  <w:style w:type="table" w:customStyle="1" w:styleId="TableGrid12">
    <w:name w:val="Table Grid12"/>
    <w:basedOn w:val="TableNormal"/>
    <w:next w:val="TableGrid"/>
    <w:uiPriority w:val="59"/>
    <w:rsid w:val="008849E4"/>
    <w:pPr>
      <w:jc w:val="both"/>
    </w:pPr>
    <w:rPr>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150387"/>
    <w:rPr>
      <w:lang w:val="en-GB"/>
    </w:rPr>
  </w:style>
  <w:style w:type="character" w:customStyle="1" w:styleId="EndnoteTextChar">
    <w:name w:val="Endnote Text Char"/>
    <w:link w:val="EndnoteText"/>
    <w:rsid w:val="00150387"/>
    <w:rPr>
      <w:rFonts w:ascii="Arial" w:hAnsi="Arial"/>
      <w:lang w:val="en-GB" w:eastAsia="en-US"/>
    </w:rPr>
  </w:style>
  <w:style w:type="character" w:styleId="EndnoteReference">
    <w:name w:val="endnote reference"/>
    <w:rsid w:val="00150387"/>
    <w:rPr>
      <w:vertAlign w:val="superscript"/>
    </w:rPr>
  </w:style>
  <w:style w:type="character" w:customStyle="1" w:styleId="apple-converted-space">
    <w:name w:val="apple-converted-space"/>
    <w:rsid w:val="00C05A7B"/>
  </w:style>
  <w:style w:type="paragraph" w:customStyle="1" w:styleId="Header18">
    <w:name w:val="Header_18"/>
    <w:basedOn w:val="Normal"/>
    <w:link w:val="HeaderChar17"/>
    <w:uiPriority w:val="99"/>
    <w:unhideWhenUsed/>
    <w:rsid w:val="0000548B"/>
    <w:pPr>
      <w:widowControl w:val="0"/>
      <w:tabs>
        <w:tab w:val="center" w:pos="4680"/>
        <w:tab w:val="right" w:pos="9360"/>
      </w:tabs>
      <w:autoSpaceDE w:val="0"/>
      <w:autoSpaceDN w:val="0"/>
      <w:adjustRightInd w:val="0"/>
      <w:spacing w:before="0" w:line="240" w:lineRule="auto"/>
      <w:ind w:left="0"/>
    </w:pPr>
    <w:rPr>
      <w:color w:val="000000"/>
      <w:sz w:val="24"/>
      <w:szCs w:val="24"/>
      <w:lang w:val="en-US"/>
    </w:rPr>
  </w:style>
  <w:style w:type="character" w:customStyle="1" w:styleId="HeaderChar17">
    <w:name w:val="Header Char_17"/>
    <w:link w:val="Header18"/>
    <w:uiPriority w:val="99"/>
    <w:rsid w:val="0000548B"/>
    <w:rPr>
      <w:rFonts w:ascii="Arial" w:hAnsi="Arial" w:cs="Arial"/>
      <w:color w:val="000000"/>
      <w:sz w:val="24"/>
      <w:szCs w:val="24"/>
      <w:lang w:val="en-US" w:eastAsia="en-US"/>
    </w:rPr>
  </w:style>
  <w:style w:type="table" w:customStyle="1" w:styleId="TableGrid41">
    <w:name w:val="Table Grid_41"/>
    <w:basedOn w:val="TableNormal"/>
    <w:uiPriority w:val="39"/>
    <w:rsid w:val="0000548B"/>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2B14DD"/>
    <w:rPr>
      <w:rFonts w:ascii="Arial" w:hAnsi="Arial"/>
      <w:b/>
      <w:sz w:val="28"/>
      <w:szCs w:val="28"/>
      <w:lang w:eastAsia="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rsid w:val="00B40C32"/>
    <w:pPr>
      <w:spacing w:before="0" w:after="160" w:line="240" w:lineRule="exact"/>
      <w:ind w:left="0"/>
    </w:pPr>
    <w:rPr>
      <w:rFonts w:ascii="Times New Roman" w:hAnsi="Times New Roman"/>
      <w:vertAlign w:val="superscript"/>
      <w:lang w:val="x-none" w:eastAsia="x-none"/>
    </w:rPr>
  </w:style>
  <w:style w:type="paragraph" w:customStyle="1" w:styleId="Default">
    <w:name w:val="Default"/>
    <w:rsid w:val="00354CB0"/>
    <w:pPr>
      <w:autoSpaceDE w:val="0"/>
      <w:autoSpaceDN w:val="0"/>
      <w:adjustRightInd w:val="0"/>
    </w:pPr>
    <w:rPr>
      <w:rFonts w:ascii="Arial" w:hAnsi="Arial" w:cs="Arial"/>
      <w:color w:val="000000"/>
      <w:sz w:val="24"/>
      <w:szCs w:val="24"/>
      <w:lang w:val="en-GB" w:eastAsia="en-GB"/>
    </w:rPr>
  </w:style>
  <w:style w:type="character" w:customStyle="1" w:styleId="ListParagraphChar">
    <w:name w:val="List Paragraph Char"/>
    <w:aliases w:val="Akapit z listą BS Char,Bullet1 Char,Bullets Char,Dot pt Char,IBL List Paragraph Char,List Paragraph (numbered (a)) Char,List Paragraph 1 Char,List Paragraph nowy Char,List Paragraph-ExecSummary Char,List Paragraph1 Char"/>
    <w:link w:val="ListParagraph"/>
    <w:uiPriority w:val="34"/>
    <w:qFormat/>
    <w:rsid w:val="000B646A"/>
    <w:rPr>
      <w:rFonts w:ascii="Calibri" w:eastAsia="Calibri" w:hAnsi="Calibri"/>
      <w:sz w:val="22"/>
      <w:szCs w:val="22"/>
      <w:lang w:val="tr-TR" w:eastAsia="en-US"/>
    </w:rPr>
  </w:style>
  <w:style w:type="character" w:customStyle="1" w:styleId="FooterChar">
    <w:name w:val="Footer Char"/>
    <w:link w:val="Footer"/>
    <w:uiPriority w:val="99"/>
    <w:rsid w:val="00BD2486"/>
    <w:rPr>
      <w:rFonts w:ascii="Arial" w:hAnsi="Arial"/>
      <w:sz w:val="12"/>
      <w:lang w:val="tr-TR" w:eastAsia="en-US"/>
    </w:rPr>
  </w:style>
  <w:style w:type="character" w:customStyle="1" w:styleId="HeaderChar">
    <w:name w:val="Header Char"/>
    <w:link w:val="Header"/>
    <w:uiPriority w:val="99"/>
    <w:rsid w:val="00E466F5"/>
    <w:rPr>
      <w:rFonts w:ascii="Arial" w:hAnsi="Arial"/>
      <w:sz w:val="18"/>
      <w:lang w:val="tr-TR" w:eastAsia="en-US"/>
    </w:rPr>
  </w:style>
  <w:style w:type="character" w:customStyle="1" w:styleId="GvdeMetniChar1">
    <w:name w:val="Gövde Metni Char1"/>
    <w:aliases w:val="Gövde Metni Char Char Char1,Gövde Metni Char Char Char Char Char Char,Gövde Metni Char Char Char Char,Gövde Metni Char Char2, Char Char2,Char Char Char,Gövde Metni Char Char1 Char, Char Char Char1, Char Char1 Char, Char Char Char Char"/>
    <w:rsid w:val="004336A4"/>
    <w:rPr>
      <w:sz w:val="22"/>
      <w:lang w:val="en-CA"/>
    </w:rPr>
  </w:style>
  <w:style w:type="paragraph" w:customStyle="1" w:styleId="TableParagraph">
    <w:name w:val="Table Paragraph"/>
    <w:basedOn w:val="Normal"/>
    <w:uiPriority w:val="1"/>
    <w:qFormat/>
    <w:rsid w:val="00B167D9"/>
    <w:pPr>
      <w:widowControl w:val="0"/>
      <w:autoSpaceDE w:val="0"/>
      <w:autoSpaceDN w:val="0"/>
      <w:spacing w:before="0" w:line="240" w:lineRule="auto"/>
      <w:ind w:left="0"/>
    </w:pPr>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36379">
      <w:bodyDiv w:val="1"/>
      <w:marLeft w:val="0"/>
      <w:marRight w:val="0"/>
      <w:marTop w:val="0"/>
      <w:marBottom w:val="0"/>
      <w:divBdr>
        <w:top w:val="none" w:sz="0" w:space="0" w:color="auto"/>
        <w:left w:val="none" w:sz="0" w:space="0" w:color="auto"/>
        <w:bottom w:val="none" w:sz="0" w:space="0" w:color="auto"/>
        <w:right w:val="none" w:sz="0" w:space="0" w:color="auto"/>
      </w:divBdr>
    </w:div>
    <w:div w:id="449007198">
      <w:bodyDiv w:val="1"/>
      <w:marLeft w:val="0"/>
      <w:marRight w:val="0"/>
      <w:marTop w:val="0"/>
      <w:marBottom w:val="0"/>
      <w:divBdr>
        <w:top w:val="none" w:sz="0" w:space="0" w:color="auto"/>
        <w:left w:val="none" w:sz="0" w:space="0" w:color="auto"/>
        <w:bottom w:val="none" w:sz="0" w:space="0" w:color="auto"/>
        <w:right w:val="none" w:sz="0" w:space="0" w:color="auto"/>
      </w:divBdr>
    </w:div>
    <w:div w:id="709452080">
      <w:bodyDiv w:val="1"/>
      <w:marLeft w:val="0"/>
      <w:marRight w:val="0"/>
      <w:marTop w:val="0"/>
      <w:marBottom w:val="0"/>
      <w:divBdr>
        <w:top w:val="none" w:sz="0" w:space="0" w:color="auto"/>
        <w:left w:val="none" w:sz="0" w:space="0" w:color="auto"/>
        <w:bottom w:val="none" w:sz="0" w:space="0" w:color="auto"/>
        <w:right w:val="none" w:sz="0" w:space="0" w:color="auto"/>
      </w:divBdr>
    </w:div>
    <w:div w:id="843980279">
      <w:bodyDiv w:val="1"/>
      <w:marLeft w:val="0"/>
      <w:marRight w:val="0"/>
      <w:marTop w:val="0"/>
      <w:marBottom w:val="0"/>
      <w:divBdr>
        <w:top w:val="none" w:sz="0" w:space="0" w:color="auto"/>
        <w:left w:val="none" w:sz="0" w:space="0" w:color="auto"/>
        <w:bottom w:val="none" w:sz="0" w:space="0" w:color="auto"/>
        <w:right w:val="none" w:sz="0" w:space="0" w:color="auto"/>
      </w:divBdr>
    </w:div>
    <w:div w:id="946153511">
      <w:bodyDiv w:val="1"/>
      <w:marLeft w:val="0"/>
      <w:marRight w:val="0"/>
      <w:marTop w:val="0"/>
      <w:marBottom w:val="0"/>
      <w:divBdr>
        <w:top w:val="none" w:sz="0" w:space="0" w:color="auto"/>
        <w:left w:val="none" w:sz="0" w:space="0" w:color="auto"/>
        <w:bottom w:val="none" w:sz="0" w:space="0" w:color="auto"/>
        <w:right w:val="none" w:sz="0" w:space="0" w:color="auto"/>
      </w:divBdr>
    </w:div>
    <w:div w:id="1163163175">
      <w:bodyDiv w:val="1"/>
      <w:marLeft w:val="0"/>
      <w:marRight w:val="0"/>
      <w:marTop w:val="0"/>
      <w:marBottom w:val="0"/>
      <w:divBdr>
        <w:top w:val="none" w:sz="0" w:space="0" w:color="auto"/>
        <w:left w:val="none" w:sz="0" w:space="0" w:color="auto"/>
        <w:bottom w:val="none" w:sz="0" w:space="0" w:color="auto"/>
        <w:right w:val="none" w:sz="0" w:space="0" w:color="auto"/>
      </w:divBdr>
    </w:div>
    <w:div w:id="1256130137">
      <w:bodyDiv w:val="1"/>
      <w:marLeft w:val="0"/>
      <w:marRight w:val="0"/>
      <w:marTop w:val="0"/>
      <w:marBottom w:val="0"/>
      <w:divBdr>
        <w:top w:val="none" w:sz="0" w:space="0" w:color="auto"/>
        <w:left w:val="none" w:sz="0" w:space="0" w:color="auto"/>
        <w:bottom w:val="none" w:sz="0" w:space="0" w:color="auto"/>
        <w:right w:val="none" w:sz="0" w:space="0" w:color="auto"/>
      </w:divBdr>
    </w:div>
    <w:div w:id="1367565877">
      <w:bodyDiv w:val="1"/>
      <w:marLeft w:val="0"/>
      <w:marRight w:val="0"/>
      <w:marTop w:val="0"/>
      <w:marBottom w:val="0"/>
      <w:divBdr>
        <w:top w:val="none" w:sz="0" w:space="0" w:color="auto"/>
        <w:left w:val="none" w:sz="0" w:space="0" w:color="auto"/>
        <w:bottom w:val="none" w:sz="0" w:space="0" w:color="auto"/>
        <w:right w:val="none" w:sz="0" w:space="0" w:color="auto"/>
      </w:divBdr>
    </w:div>
    <w:div w:id="1514686445">
      <w:bodyDiv w:val="1"/>
      <w:marLeft w:val="0"/>
      <w:marRight w:val="0"/>
      <w:marTop w:val="0"/>
      <w:marBottom w:val="0"/>
      <w:divBdr>
        <w:top w:val="none" w:sz="0" w:space="0" w:color="auto"/>
        <w:left w:val="none" w:sz="0" w:space="0" w:color="auto"/>
        <w:bottom w:val="none" w:sz="0" w:space="0" w:color="auto"/>
        <w:right w:val="none" w:sz="0" w:space="0" w:color="auto"/>
      </w:divBdr>
    </w:div>
    <w:div w:id="1656226854">
      <w:bodyDiv w:val="1"/>
      <w:marLeft w:val="0"/>
      <w:marRight w:val="0"/>
      <w:marTop w:val="0"/>
      <w:marBottom w:val="0"/>
      <w:divBdr>
        <w:top w:val="none" w:sz="0" w:space="0" w:color="auto"/>
        <w:left w:val="none" w:sz="0" w:space="0" w:color="auto"/>
        <w:bottom w:val="none" w:sz="0" w:space="0" w:color="auto"/>
        <w:right w:val="none" w:sz="0" w:space="0" w:color="auto"/>
      </w:divBdr>
    </w:div>
    <w:div w:id="1670789259">
      <w:bodyDiv w:val="1"/>
      <w:marLeft w:val="0"/>
      <w:marRight w:val="0"/>
      <w:marTop w:val="0"/>
      <w:marBottom w:val="0"/>
      <w:divBdr>
        <w:top w:val="none" w:sz="0" w:space="0" w:color="auto"/>
        <w:left w:val="none" w:sz="0" w:space="0" w:color="auto"/>
        <w:bottom w:val="none" w:sz="0" w:space="0" w:color="auto"/>
        <w:right w:val="none" w:sz="0" w:space="0" w:color="auto"/>
      </w:divBdr>
    </w:div>
    <w:div w:id="1794207637">
      <w:bodyDiv w:val="1"/>
      <w:marLeft w:val="0"/>
      <w:marRight w:val="0"/>
      <w:marTop w:val="0"/>
      <w:marBottom w:val="0"/>
      <w:divBdr>
        <w:top w:val="none" w:sz="0" w:space="0" w:color="auto"/>
        <w:left w:val="none" w:sz="0" w:space="0" w:color="auto"/>
        <w:bottom w:val="none" w:sz="0" w:space="0" w:color="auto"/>
        <w:right w:val="none" w:sz="0" w:space="0" w:color="auto"/>
      </w:divBdr>
    </w:div>
    <w:div w:id="186767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g"/><Relationship Id="rId39" Type="http://schemas.openxmlformats.org/officeDocument/2006/relationships/footer" Target="footer6.xml"/><Relationship Id="rId21" Type="http://schemas.openxmlformats.org/officeDocument/2006/relationships/image" Target="media/image4.png"/><Relationship Id="rId34" Type="http://schemas.openxmlformats.org/officeDocument/2006/relationships/header" Target="header12.xml"/><Relationship Id="rId42" Type="http://schemas.openxmlformats.org/officeDocument/2006/relationships/image" Target="media/image12.png"/><Relationship Id="rId47" Type="http://schemas.openxmlformats.org/officeDocument/2006/relationships/image" Target="media/image14.png"/><Relationship Id="rId50" Type="http://schemas.openxmlformats.org/officeDocument/2006/relationships/footer" Target="footer8.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footer" Target="footer7.xml"/><Relationship Id="rId53" Type="http://schemas.openxmlformats.org/officeDocument/2006/relationships/header" Target="header2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11.jpg"/><Relationship Id="rId44" Type="http://schemas.openxmlformats.org/officeDocument/2006/relationships/header" Target="header19.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footer" Target="footer5.xml"/><Relationship Id="rId43" Type="http://schemas.openxmlformats.org/officeDocument/2006/relationships/header" Target="header18.xml"/><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image" Target="media/image13.png"/><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8.jpg"/><Relationship Id="rId36" Type="http://schemas.openxmlformats.org/officeDocument/2006/relationships/header" Target="header13.xml"/><Relationship Id="rId49" Type="http://schemas.openxmlformats.org/officeDocument/2006/relationships/header" Target="head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ehlivan\Desktop\YENI%20LOGO\from%20bora\SRK_Report_2011_A4_2011032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YerTutucu1</b:Tag>
    <b:RefOrder>1</b:RefOrder>
  </b:Source>
</b:Sources>
</file>

<file path=customXml/itemProps1.xml><?xml version="1.0" encoding="utf-8"?>
<ds:datastoreItem xmlns:ds="http://schemas.openxmlformats.org/officeDocument/2006/customXml" ds:itemID="{D5B26134-1C8E-476F-9105-EB5F4A62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SRK_Report_2011_A4_20110329.dotx</Template>
  <TotalTime>79</TotalTime>
  <Pages>45</Pages>
  <Words>7780</Words>
  <Characters>55855</Characters>
  <Application>Microsoft Office Word</Application>
  <DocSecurity>0</DocSecurity>
  <Lines>465</Lines>
  <Paragraphs>127</Paragraphs>
  <ScaleCrop>false</ScaleCrop>
  <HeadingPairs>
    <vt:vector size="2" baseType="variant">
      <vt:variant>
        <vt:lpstr>Konu Başlığı</vt:lpstr>
      </vt:variant>
      <vt:variant>
        <vt:i4>1</vt:i4>
      </vt:variant>
    </vt:vector>
  </HeadingPairs>
  <TitlesOfParts>
    <vt:vector size="1" baseType="lpstr">
      <vt:lpstr>Report.doc</vt:lpstr>
    </vt:vector>
  </TitlesOfParts>
  <Company/>
  <LinksUpToDate>false</LinksUpToDate>
  <CharactersWithSpaces>63508</CharactersWithSpaces>
  <SharedDoc>false</SharedDoc>
  <HLinks>
    <vt:vector size="120" baseType="variant">
      <vt:variant>
        <vt:i4>1835069</vt:i4>
      </vt:variant>
      <vt:variant>
        <vt:i4>149</vt:i4>
      </vt:variant>
      <vt:variant>
        <vt:i4>0</vt:i4>
      </vt:variant>
      <vt:variant>
        <vt:i4>5</vt:i4>
      </vt:variant>
      <vt:variant>
        <vt:lpwstr/>
      </vt:variant>
      <vt:variant>
        <vt:lpwstr>_Toc72745984</vt:lpwstr>
      </vt:variant>
      <vt:variant>
        <vt:i4>1769533</vt:i4>
      </vt:variant>
      <vt:variant>
        <vt:i4>143</vt:i4>
      </vt:variant>
      <vt:variant>
        <vt:i4>0</vt:i4>
      </vt:variant>
      <vt:variant>
        <vt:i4>5</vt:i4>
      </vt:variant>
      <vt:variant>
        <vt:lpwstr/>
      </vt:variant>
      <vt:variant>
        <vt:lpwstr>_Toc72745983</vt:lpwstr>
      </vt:variant>
      <vt:variant>
        <vt:i4>1703997</vt:i4>
      </vt:variant>
      <vt:variant>
        <vt:i4>137</vt:i4>
      </vt:variant>
      <vt:variant>
        <vt:i4>0</vt:i4>
      </vt:variant>
      <vt:variant>
        <vt:i4>5</vt:i4>
      </vt:variant>
      <vt:variant>
        <vt:lpwstr/>
      </vt:variant>
      <vt:variant>
        <vt:lpwstr>_Toc72745982</vt:lpwstr>
      </vt:variant>
      <vt:variant>
        <vt:i4>1572914</vt:i4>
      </vt:variant>
      <vt:variant>
        <vt:i4>101</vt:i4>
      </vt:variant>
      <vt:variant>
        <vt:i4>0</vt:i4>
      </vt:variant>
      <vt:variant>
        <vt:i4>5</vt:i4>
      </vt:variant>
      <vt:variant>
        <vt:lpwstr/>
      </vt:variant>
      <vt:variant>
        <vt:lpwstr>_Toc72745970</vt:lpwstr>
      </vt:variant>
      <vt:variant>
        <vt:i4>1114163</vt:i4>
      </vt:variant>
      <vt:variant>
        <vt:i4>95</vt:i4>
      </vt:variant>
      <vt:variant>
        <vt:i4>0</vt:i4>
      </vt:variant>
      <vt:variant>
        <vt:i4>5</vt:i4>
      </vt:variant>
      <vt:variant>
        <vt:lpwstr/>
      </vt:variant>
      <vt:variant>
        <vt:lpwstr>_Toc72745969</vt:lpwstr>
      </vt:variant>
      <vt:variant>
        <vt:i4>1048627</vt:i4>
      </vt:variant>
      <vt:variant>
        <vt:i4>89</vt:i4>
      </vt:variant>
      <vt:variant>
        <vt:i4>0</vt:i4>
      </vt:variant>
      <vt:variant>
        <vt:i4>5</vt:i4>
      </vt:variant>
      <vt:variant>
        <vt:lpwstr/>
      </vt:variant>
      <vt:variant>
        <vt:lpwstr>_Toc72745968</vt:lpwstr>
      </vt:variant>
      <vt:variant>
        <vt:i4>2031667</vt:i4>
      </vt:variant>
      <vt:variant>
        <vt:i4>83</vt:i4>
      </vt:variant>
      <vt:variant>
        <vt:i4>0</vt:i4>
      </vt:variant>
      <vt:variant>
        <vt:i4>5</vt:i4>
      </vt:variant>
      <vt:variant>
        <vt:lpwstr/>
      </vt:variant>
      <vt:variant>
        <vt:lpwstr>_Toc72745967</vt:lpwstr>
      </vt:variant>
      <vt:variant>
        <vt:i4>1966131</vt:i4>
      </vt:variant>
      <vt:variant>
        <vt:i4>77</vt:i4>
      </vt:variant>
      <vt:variant>
        <vt:i4>0</vt:i4>
      </vt:variant>
      <vt:variant>
        <vt:i4>5</vt:i4>
      </vt:variant>
      <vt:variant>
        <vt:lpwstr/>
      </vt:variant>
      <vt:variant>
        <vt:lpwstr>_Toc72745966</vt:lpwstr>
      </vt:variant>
      <vt:variant>
        <vt:i4>1900595</vt:i4>
      </vt:variant>
      <vt:variant>
        <vt:i4>68</vt:i4>
      </vt:variant>
      <vt:variant>
        <vt:i4>0</vt:i4>
      </vt:variant>
      <vt:variant>
        <vt:i4>5</vt:i4>
      </vt:variant>
      <vt:variant>
        <vt:lpwstr/>
      </vt:variant>
      <vt:variant>
        <vt:lpwstr>_Toc72745965</vt:lpwstr>
      </vt:variant>
      <vt:variant>
        <vt:i4>1835059</vt:i4>
      </vt:variant>
      <vt:variant>
        <vt:i4>62</vt:i4>
      </vt:variant>
      <vt:variant>
        <vt:i4>0</vt:i4>
      </vt:variant>
      <vt:variant>
        <vt:i4>5</vt:i4>
      </vt:variant>
      <vt:variant>
        <vt:lpwstr/>
      </vt:variant>
      <vt:variant>
        <vt:lpwstr>_Toc72745964</vt:lpwstr>
      </vt:variant>
      <vt:variant>
        <vt:i4>1769523</vt:i4>
      </vt:variant>
      <vt:variant>
        <vt:i4>56</vt:i4>
      </vt:variant>
      <vt:variant>
        <vt:i4>0</vt:i4>
      </vt:variant>
      <vt:variant>
        <vt:i4>5</vt:i4>
      </vt:variant>
      <vt:variant>
        <vt:lpwstr/>
      </vt:variant>
      <vt:variant>
        <vt:lpwstr>_Toc72745963</vt:lpwstr>
      </vt:variant>
      <vt:variant>
        <vt:i4>1703987</vt:i4>
      </vt:variant>
      <vt:variant>
        <vt:i4>50</vt:i4>
      </vt:variant>
      <vt:variant>
        <vt:i4>0</vt:i4>
      </vt:variant>
      <vt:variant>
        <vt:i4>5</vt:i4>
      </vt:variant>
      <vt:variant>
        <vt:lpwstr/>
      </vt:variant>
      <vt:variant>
        <vt:lpwstr>_Toc72745962</vt:lpwstr>
      </vt:variant>
      <vt:variant>
        <vt:i4>1638451</vt:i4>
      </vt:variant>
      <vt:variant>
        <vt:i4>44</vt:i4>
      </vt:variant>
      <vt:variant>
        <vt:i4>0</vt:i4>
      </vt:variant>
      <vt:variant>
        <vt:i4>5</vt:i4>
      </vt:variant>
      <vt:variant>
        <vt:lpwstr/>
      </vt:variant>
      <vt:variant>
        <vt:lpwstr>_Toc72745961</vt:lpwstr>
      </vt:variant>
      <vt:variant>
        <vt:i4>1572915</vt:i4>
      </vt:variant>
      <vt:variant>
        <vt:i4>38</vt:i4>
      </vt:variant>
      <vt:variant>
        <vt:i4>0</vt:i4>
      </vt:variant>
      <vt:variant>
        <vt:i4>5</vt:i4>
      </vt:variant>
      <vt:variant>
        <vt:lpwstr/>
      </vt:variant>
      <vt:variant>
        <vt:lpwstr>_Toc72745960</vt:lpwstr>
      </vt:variant>
      <vt:variant>
        <vt:i4>1114160</vt:i4>
      </vt:variant>
      <vt:variant>
        <vt:i4>32</vt:i4>
      </vt:variant>
      <vt:variant>
        <vt:i4>0</vt:i4>
      </vt:variant>
      <vt:variant>
        <vt:i4>5</vt:i4>
      </vt:variant>
      <vt:variant>
        <vt:lpwstr/>
      </vt:variant>
      <vt:variant>
        <vt:lpwstr>_Toc72745959</vt:lpwstr>
      </vt:variant>
      <vt:variant>
        <vt:i4>1048624</vt:i4>
      </vt:variant>
      <vt:variant>
        <vt:i4>26</vt:i4>
      </vt:variant>
      <vt:variant>
        <vt:i4>0</vt:i4>
      </vt:variant>
      <vt:variant>
        <vt:i4>5</vt:i4>
      </vt:variant>
      <vt:variant>
        <vt:lpwstr/>
      </vt:variant>
      <vt:variant>
        <vt:lpwstr>_Toc72745958</vt:lpwstr>
      </vt:variant>
      <vt:variant>
        <vt:i4>2031664</vt:i4>
      </vt:variant>
      <vt:variant>
        <vt:i4>20</vt:i4>
      </vt:variant>
      <vt:variant>
        <vt:i4>0</vt:i4>
      </vt:variant>
      <vt:variant>
        <vt:i4>5</vt:i4>
      </vt:variant>
      <vt:variant>
        <vt:lpwstr/>
      </vt:variant>
      <vt:variant>
        <vt:lpwstr>_Toc72745957</vt:lpwstr>
      </vt:variant>
      <vt:variant>
        <vt:i4>1966128</vt:i4>
      </vt:variant>
      <vt:variant>
        <vt:i4>14</vt:i4>
      </vt:variant>
      <vt:variant>
        <vt:i4>0</vt:i4>
      </vt:variant>
      <vt:variant>
        <vt:i4>5</vt:i4>
      </vt:variant>
      <vt:variant>
        <vt:lpwstr/>
      </vt:variant>
      <vt:variant>
        <vt:lpwstr>_Toc72745956</vt:lpwstr>
      </vt:variant>
      <vt:variant>
        <vt:i4>1900592</vt:i4>
      </vt:variant>
      <vt:variant>
        <vt:i4>8</vt:i4>
      </vt:variant>
      <vt:variant>
        <vt:i4>0</vt:i4>
      </vt:variant>
      <vt:variant>
        <vt:i4>5</vt:i4>
      </vt:variant>
      <vt:variant>
        <vt:lpwstr/>
      </vt:variant>
      <vt:variant>
        <vt:lpwstr>_Toc72745955</vt:lpwstr>
      </vt:variant>
      <vt:variant>
        <vt:i4>1835056</vt:i4>
      </vt:variant>
      <vt:variant>
        <vt:i4>2</vt:i4>
      </vt:variant>
      <vt:variant>
        <vt:i4>0</vt:i4>
      </vt:variant>
      <vt:variant>
        <vt:i4>5</vt:i4>
      </vt:variant>
      <vt:variant>
        <vt:lpwstr/>
      </vt:variant>
      <vt:variant>
        <vt:lpwstr>_Toc72745954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Report.doc</dc:title>
  <dc:subject/>
  <dc:creator>Pehlivan, Nejla</dc:creator>
  <cp:keywords/>
  <cp:lastModifiedBy>Salih Bugra Erdurmus</cp:lastModifiedBy>
  <cp:revision>41</cp:revision>
  <cp:lastPrinted>2013-12-06T18:54:00Z</cp:lastPrinted>
  <dcterms:created xsi:type="dcterms:W3CDTF">2021-06-16T16:50:00Z</dcterms:created>
  <dcterms:modified xsi:type="dcterms:W3CDTF">2021-08-09T11:10:00Z</dcterms:modified>
</cp:coreProperties>
</file>