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3A" w:rsidRDefault="00DF4321" w:rsidP="00DF4321">
      <w:pPr>
        <w:jc w:val="center"/>
        <w:rPr>
          <w:rFonts w:ascii="Times New Roman" w:hAnsi="Times New Roman" w:cs="Times New Roman"/>
          <w:sz w:val="24"/>
          <w:szCs w:val="24"/>
        </w:rPr>
      </w:pPr>
      <w:r w:rsidRPr="00DF4321">
        <w:rPr>
          <w:rFonts w:ascii="Times New Roman" w:hAnsi="Times New Roman" w:cs="Times New Roman"/>
          <w:sz w:val="24"/>
          <w:szCs w:val="24"/>
        </w:rPr>
        <w:t>TC</w:t>
      </w:r>
    </w:p>
    <w:p w:rsidR="00DF4321" w:rsidRDefault="00DF4321" w:rsidP="00DF4321">
      <w:pPr>
        <w:jc w:val="center"/>
        <w:rPr>
          <w:rFonts w:ascii="Times New Roman" w:hAnsi="Times New Roman" w:cs="Times New Roman"/>
          <w:sz w:val="24"/>
          <w:szCs w:val="24"/>
        </w:rPr>
      </w:pPr>
      <w:r>
        <w:rPr>
          <w:rFonts w:ascii="Times New Roman" w:hAnsi="Times New Roman" w:cs="Times New Roman"/>
          <w:sz w:val="24"/>
          <w:szCs w:val="24"/>
        </w:rPr>
        <w:t>Milli Eğitim Bakanlığı</w:t>
      </w:r>
    </w:p>
    <w:p w:rsidR="00DF4321" w:rsidRDefault="00DF4321" w:rsidP="00DF4321">
      <w:pPr>
        <w:jc w:val="center"/>
        <w:rPr>
          <w:rFonts w:ascii="Times New Roman" w:hAnsi="Times New Roman" w:cs="Times New Roman"/>
          <w:sz w:val="24"/>
          <w:szCs w:val="24"/>
        </w:rPr>
      </w:pPr>
      <w:r>
        <w:rPr>
          <w:rFonts w:ascii="Times New Roman" w:hAnsi="Times New Roman" w:cs="Times New Roman"/>
          <w:sz w:val="24"/>
          <w:szCs w:val="24"/>
        </w:rPr>
        <w:t>Yatırımlar ve Tesisler Dairesi Başkanlığı</w:t>
      </w:r>
    </w:p>
    <w:p w:rsidR="00DF4321" w:rsidRDefault="00DF4321" w:rsidP="00DF4321">
      <w:pPr>
        <w:jc w:val="center"/>
        <w:rPr>
          <w:rFonts w:ascii="Times New Roman" w:hAnsi="Times New Roman" w:cs="Times New Roman"/>
          <w:sz w:val="24"/>
          <w:szCs w:val="24"/>
        </w:rPr>
      </w:pPr>
      <w:r>
        <w:rPr>
          <w:rFonts w:ascii="Times New Roman" w:hAnsi="Times New Roman" w:cs="Times New Roman"/>
          <w:sz w:val="24"/>
          <w:szCs w:val="24"/>
        </w:rPr>
        <w:t>SAYI: B.</w:t>
      </w:r>
      <w:proofErr w:type="gramStart"/>
      <w:r>
        <w:rPr>
          <w:rFonts w:ascii="Times New Roman" w:hAnsi="Times New Roman" w:cs="Times New Roman"/>
          <w:sz w:val="24"/>
          <w:szCs w:val="24"/>
        </w:rPr>
        <w:t>08.0</w:t>
      </w:r>
      <w:proofErr w:type="gramEnd"/>
      <w:r>
        <w:rPr>
          <w:rFonts w:ascii="Times New Roman" w:hAnsi="Times New Roman" w:cs="Times New Roman"/>
          <w:sz w:val="24"/>
          <w:szCs w:val="24"/>
        </w:rPr>
        <w:t>.YTD.0.29.06.00/4339                                                                           ANKARA</w:t>
      </w:r>
    </w:p>
    <w:p w:rsidR="00DF4321" w:rsidRDefault="00DF4321" w:rsidP="00DF4321">
      <w:pPr>
        <w:rPr>
          <w:rFonts w:ascii="Times New Roman" w:hAnsi="Times New Roman" w:cs="Times New Roman"/>
          <w:sz w:val="24"/>
          <w:szCs w:val="24"/>
        </w:rPr>
      </w:pPr>
      <w:r>
        <w:rPr>
          <w:rFonts w:ascii="Times New Roman" w:hAnsi="Times New Roman" w:cs="Times New Roman"/>
          <w:sz w:val="24"/>
          <w:szCs w:val="24"/>
        </w:rPr>
        <w:t xml:space="preserve">KONU: Eğitim Sektörüne Sağlanan                                                                           </w:t>
      </w:r>
      <w:r w:rsidRPr="00DF4321">
        <w:rPr>
          <w:rFonts w:ascii="Times New Roman" w:hAnsi="Times New Roman" w:cs="Times New Roman"/>
          <w:sz w:val="24"/>
          <w:szCs w:val="24"/>
        </w:rPr>
        <w:t>29.06.1994</w:t>
      </w:r>
    </w:p>
    <w:p w:rsidR="00DF4321" w:rsidRDefault="00DF4321" w:rsidP="00DF4321">
      <w:pPr>
        <w:rPr>
          <w:rFonts w:ascii="Times New Roman" w:hAnsi="Times New Roman" w:cs="Times New Roman"/>
          <w:sz w:val="24"/>
          <w:szCs w:val="24"/>
        </w:rPr>
      </w:pPr>
      <w:r>
        <w:rPr>
          <w:rFonts w:ascii="Times New Roman" w:hAnsi="Times New Roman" w:cs="Times New Roman"/>
          <w:sz w:val="24"/>
          <w:szCs w:val="24"/>
        </w:rPr>
        <w:t xml:space="preserve">              Halk </w:t>
      </w:r>
      <w:r w:rsidRPr="00DF4321">
        <w:rPr>
          <w:rFonts w:ascii="Times New Roman" w:hAnsi="Times New Roman" w:cs="Times New Roman"/>
          <w:sz w:val="24"/>
          <w:szCs w:val="24"/>
        </w:rPr>
        <w:t xml:space="preserve">Katkıları  </w:t>
      </w:r>
    </w:p>
    <w:p w:rsidR="00DF4321" w:rsidRDefault="00DF4321" w:rsidP="00DF4321">
      <w:pPr>
        <w:rPr>
          <w:rFonts w:ascii="Times New Roman" w:hAnsi="Times New Roman" w:cs="Times New Roman"/>
          <w:sz w:val="24"/>
          <w:szCs w:val="24"/>
        </w:rPr>
      </w:pPr>
    </w:p>
    <w:p w:rsidR="00DF4321" w:rsidRDefault="00DF4321" w:rsidP="00DF4321">
      <w:pPr>
        <w:jc w:val="center"/>
        <w:rPr>
          <w:rFonts w:ascii="Times New Roman" w:hAnsi="Times New Roman" w:cs="Times New Roman"/>
          <w:b/>
          <w:sz w:val="24"/>
          <w:szCs w:val="24"/>
        </w:rPr>
      </w:pPr>
      <w:r>
        <w:rPr>
          <w:rFonts w:ascii="Times New Roman" w:hAnsi="Times New Roman" w:cs="Times New Roman"/>
          <w:b/>
          <w:sz w:val="24"/>
          <w:szCs w:val="24"/>
        </w:rPr>
        <w:t>GENELGE</w:t>
      </w:r>
    </w:p>
    <w:p w:rsidR="00DF4321" w:rsidRDefault="00DF4321" w:rsidP="00DF4321">
      <w:pPr>
        <w:jc w:val="center"/>
        <w:rPr>
          <w:rFonts w:ascii="Times New Roman" w:hAnsi="Times New Roman" w:cs="Times New Roman"/>
          <w:sz w:val="24"/>
          <w:szCs w:val="24"/>
        </w:rPr>
      </w:pPr>
      <w:r>
        <w:rPr>
          <w:rFonts w:ascii="Times New Roman" w:hAnsi="Times New Roman" w:cs="Times New Roman"/>
          <w:sz w:val="24"/>
          <w:szCs w:val="24"/>
        </w:rPr>
        <w:t>(1994/43)</w:t>
      </w:r>
    </w:p>
    <w:p w:rsidR="00DF4321" w:rsidRDefault="00DF4321" w:rsidP="00DF4321">
      <w:pPr>
        <w:rPr>
          <w:rFonts w:ascii="Times New Roman" w:hAnsi="Times New Roman" w:cs="Times New Roman"/>
          <w:sz w:val="24"/>
          <w:szCs w:val="24"/>
        </w:rPr>
      </w:pPr>
    </w:p>
    <w:p w:rsidR="00DF4321" w:rsidRDefault="00DF4321" w:rsidP="00CD0BF8">
      <w:pPr>
        <w:ind w:firstLine="709"/>
        <w:jc w:val="both"/>
        <w:rPr>
          <w:rFonts w:ascii="Times New Roman" w:hAnsi="Times New Roman" w:cs="Times New Roman"/>
          <w:sz w:val="24"/>
          <w:szCs w:val="24"/>
        </w:rPr>
      </w:pPr>
      <w:r>
        <w:rPr>
          <w:rFonts w:ascii="Times New Roman" w:hAnsi="Times New Roman" w:cs="Times New Roman"/>
          <w:sz w:val="24"/>
          <w:szCs w:val="24"/>
        </w:rPr>
        <w:t>Geçmiş yıllarda uygulaması başarılı bir şekilde devam eden “ Kendi Okulunu Kendin Yap “ kampanyası sonucu yüce milletimizin hamiyetperver duygulu eğitim hayırseverlerince birçok okul ve eğitim tesisleri kazandırılmıştır.</w:t>
      </w:r>
    </w:p>
    <w:p w:rsidR="00DF4321" w:rsidRDefault="00DF4321" w:rsidP="00CD0BF8">
      <w:pPr>
        <w:ind w:firstLine="709"/>
        <w:jc w:val="both"/>
        <w:rPr>
          <w:rFonts w:ascii="Times New Roman" w:hAnsi="Times New Roman" w:cs="Times New Roman"/>
          <w:sz w:val="24"/>
          <w:szCs w:val="24"/>
        </w:rPr>
      </w:pPr>
      <w:r>
        <w:rPr>
          <w:rFonts w:ascii="Times New Roman" w:hAnsi="Times New Roman" w:cs="Times New Roman"/>
          <w:sz w:val="24"/>
          <w:szCs w:val="24"/>
        </w:rPr>
        <w:t xml:space="preserve">Ülke genelinde hızla artan derslik ve okul ihtiyacı devlet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ölçüsünde giderilmeye çalışılmakla birlikte, yardımsever insanlarımızın okul yapma veya mevcut paralarıyla eğitime katkıda bulunmak istekleri Bakanlığımıza intikal etmektedir.</w:t>
      </w:r>
    </w:p>
    <w:p w:rsidR="00DF4321" w:rsidRDefault="00DF4321" w:rsidP="00CD0BF8">
      <w:pPr>
        <w:ind w:firstLine="709"/>
        <w:jc w:val="both"/>
        <w:rPr>
          <w:rFonts w:ascii="Times New Roman" w:hAnsi="Times New Roman" w:cs="Times New Roman"/>
          <w:sz w:val="24"/>
          <w:szCs w:val="24"/>
        </w:rPr>
      </w:pPr>
      <w:r>
        <w:rPr>
          <w:rFonts w:ascii="Times New Roman" w:hAnsi="Times New Roman" w:cs="Times New Roman"/>
          <w:sz w:val="24"/>
          <w:szCs w:val="24"/>
        </w:rPr>
        <w:t>Okul yapma kampanyasının bundan böyle “ Kendi Okulunu Kendin Yap “ “ Okul Yapamıyorsan Derslik Yap “ şeklinde slogan haline getirilerek kampanyanın devam et</w:t>
      </w:r>
      <w:r w:rsidR="00CD0BF8">
        <w:rPr>
          <w:rFonts w:ascii="Times New Roman" w:hAnsi="Times New Roman" w:cs="Times New Roman"/>
          <w:sz w:val="24"/>
          <w:szCs w:val="24"/>
        </w:rPr>
        <w:t>tirilmesi, eğitim hayırseverlerine bürokrasiden uzak, sempatik ve anlayışlı yardımın yapılarak kampanyaya katılanların çoğaltılması gerekmektedir.</w:t>
      </w:r>
      <w:r>
        <w:rPr>
          <w:rFonts w:ascii="Times New Roman" w:hAnsi="Times New Roman" w:cs="Times New Roman"/>
          <w:sz w:val="24"/>
          <w:szCs w:val="24"/>
        </w:rPr>
        <w:t xml:space="preserve"> </w:t>
      </w:r>
    </w:p>
    <w:p w:rsidR="00CD0BF8" w:rsidRDefault="00CD0BF8" w:rsidP="00CD0BF8">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Bu nedenle, eğitim sektörüne katkıda bulunabilecek hayırsever kişi ve kuruluşların; ziyaret edilerek, okul veya derslik yapmaları konusunda bilgilendirilmeleri, ikna edilmeleri veya bu kişi ve kuruluşların çeşitli vesilelerle bir araya getirilmeleri gibi aktivitelere yer verilmesi suretiyle halk katkılarının teşvik edilerek eğitime hizmet yarışı şekline dönüştürülmesi ve böylece hızını kaybetmiş görünen bu faaliyetin her zaman canlı tutulmasının teminini rica ederim.</w:t>
      </w:r>
      <w:proofErr w:type="gramEnd"/>
    </w:p>
    <w:p w:rsidR="00CD0BF8" w:rsidRDefault="00CD0BF8" w:rsidP="00CD0BF8">
      <w:pPr>
        <w:ind w:firstLine="709"/>
        <w:jc w:val="center"/>
        <w:rPr>
          <w:rFonts w:ascii="Times New Roman" w:hAnsi="Times New Roman" w:cs="Times New Roman"/>
          <w:sz w:val="24"/>
          <w:szCs w:val="24"/>
        </w:rPr>
      </w:pPr>
      <w:r>
        <w:rPr>
          <w:rFonts w:ascii="Times New Roman" w:hAnsi="Times New Roman" w:cs="Times New Roman"/>
          <w:sz w:val="24"/>
          <w:szCs w:val="24"/>
        </w:rPr>
        <w:t xml:space="preserve">                                                                                                           Nevzat AYAZ</w:t>
      </w:r>
    </w:p>
    <w:p w:rsidR="00CD0BF8" w:rsidRPr="00DF4321" w:rsidRDefault="00CD0BF8" w:rsidP="00CD0BF8">
      <w:pPr>
        <w:ind w:firstLine="709"/>
        <w:jc w:val="right"/>
        <w:rPr>
          <w:rFonts w:ascii="Times New Roman" w:hAnsi="Times New Roman" w:cs="Times New Roman"/>
          <w:sz w:val="24"/>
          <w:szCs w:val="24"/>
        </w:rPr>
      </w:pPr>
      <w:r>
        <w:rPr>
          <w:rFonts w:ascii="Times New Roman" w:hAnsi="Times New Roman" w:cs="Times New Roman"/>
          <w:sz w:val="24"/>
          <w:szCs w:val="24"/>
        </w:rPr>
        <w:t>Milli Eğitim Bakanı</w:t>
      </w:r>
    </w:p>
    <w:sectPr w:rsidR="00CD0BF8" w:rsidRPr="00DF4321" w:rsidSect="002363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321"/>
    <w:rsid w:val="0023633A"/>
    <w:rsid w:val="00CD0BF8"/>
    <w:rsid w:val="00DF43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3A"/>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BOYRAZ</dc:creator>
  <cp:keywords/>
  <dc:description/>
  <cp:lastModifiedBy>Erol BOYRAZ</cp:lastModifiedBy>
  <cp:revision>2</cp:revision>
  <dcterms:created xsi:type="dcterms:W3CDTF">2015-10-09T12:48:00Z</dcterms:created>
  <dcterms:modified xsi:type="dcterms:W3CDTF">2015-10-09T13:05:00Z</dcterms:modified>
</cp:coreProperties>
</file>